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C7A38"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b/>
          <w:lang w:val="en-ZA"/>
        </w:rPr>
      </w:pPr>
      <w:r w:rsidRPr="00C4079C">
        <w:rPr>
          <w:rFonts w:ascii="Arial" w:eastAsia="Calibri" w:hAnsi="Arial" w:cs="Arial"/>
          <w:b/>
          <w:lang w:val="en-ZA"/>
        </w:rPr>
        <w:t>National Assembly</w:t>
      </w:r>
    </w:p>
    <w:p w14:paraId="0B299EF2"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b/>
          <w:lang w:val="en-ZA"/>
        </w:rPr>
      </w:pPr>
      <w:r w:rsidRPr="00C4079C">
        <w:rPr>
          <w:rFonts w:ascii="Arial" w:eastAsia="Calibri" w:hAnsi="Arial" w:cs="Arial"/>
          <w:b/>
          <w:lang w:val="en-ZA"/>
        </w:rPr>
        <w:t>Question Number: 2958</w:t>
      </w:r>
    </w:p>
    <w:p w14:paraId="56C37345" w14:textId="51ECF204" w:rsidR="006A2E98" w:rsidRPr="00C4079C" w:rsidRDefault="006A2E98" w:rsidP="00C4079C">
      <w:pPr>
        <w:spacing w:before="100" w:beforeAutospacing="1" w:after="100" w:afterAutospacing="1" w:line="360" w:lineRule="auto"/>
        <w:ind w:left="720" w:hanging="720"/>
        <w:jc w:val="both"/>
        <w:outlineLvl w:val="0"/>
        <w:rPr>
          <w:rFonts w:ascii="Arial" w:hAnsi="Arial" w:cs="Arial"/>
          <w:b/>
        </w:rPr>
      </w:pPr>
      <w:r w:rsidRPr="00C4079C">
        <w:rPr>
          <w:rFonts w:ascii="Arial" w:hAnsi="Arial" w:cs="Arial"/>
          <w:b/>
        </w:rPr>
        <w:t xml:space="preserve">Ms N </w:t>
      </w:r>
      <w:proofErr w:type="spellStart"/>
      <w:r w:rsidRPr="00C4079C">
        <w:rPr>
          <w:rFonts w:ascii="Arial" w:hAnsi="Arial" w:cs="Arial"/>
          <w:b/>
        </w:rPr>
        <w:t>Nolutshungu</w:t>
      </w:r>
      <w:proofErr w:type="spellEnd"/>
      <w:r w:rsidRPr="00C4079C">
        <w:rPr>
          <w:rFonts w:ascii="Arial" w:hAnsi="Arial" w:cs="Arial"/>
          <w:b/>
        </w:rPr>
        <w:t xml:space="preserve"> (EFF) to ask the Minister of Transport:</w:t>
      </w:r>
    </w:p>
    <w:p w14:paraId="2329F13D" w14:textId="77777777" w:rsidR="006A2E98" w:rsidRPr="00C4079C" w:rsidRDefault="006A2E98" w:rsidP="00C4079C">
      <w:pPr>
        <w:spacing w:before="100" w:beforeAutospacing="1" w:after="100" w:afterAutospacing="1" w:line="360" w:lineRule="auto"/>
        <w:ind w:left="1440" w:hanging="720"/>
        <w:jc w:val="both"/>
        <w:rPr>
          <w:rFonts w:ascii="Arial" w:hAnsi="Arial" w:cs="Arial"/>
        </w:rPr>
      </w:pPr>
      <w:r w:rsidRPr="00C4079C">
        <w:rPr>
          <w:rFonts w:ascii="Arial" w:hAnsi="Arial" w:cs="Arial"/>
        </w:rPr>
        <w:t>(1)</w:t>
      </w:r>
      <w:r w:rsidRPr="00C4079C">
        <w:rPr>
          <w:rFonts w:ascii="Arial" w:hAnsi="Arial" w:cs="Arial"/>
        </w:rPr>
        <w:tab/>
        <w:t>(a) Who are the (</w:t>
      </w:r>
      <w:proofErr w:type="spellStart"/>
      <w:r w:rsidRPr="00C4079C">
        <w:rPr>
          <w:rFonts w:ascii="Arial" w:hAnsi="Arial" w:cs="Arial"/>
        </w:rPr>
        <w:t>i</w:t>
      </w:r>
      <w:proofErr w:type="spellEnd"/>
      <w:r w:rsidRPr="00C4079C">
        <w:rPr>
          <w:rFonts w:ascii="Arial" w:hAnsi="Arial" w:cs="Arial"/>
        </w:rPr>
        <w:t>) previous and (ii) current consultants for the N2 Wild Coast toll road, (b) what is the total value of each consulting contract and (c) on what date was each consulting contract signed;</w:t>
      </w:r>
    </w:p>
    <w:p w14:paraId="40E5B3B5" w14:textId="77777777" w:rsidR="00C4079C" w:rsidRPr="00C4079C" w:rsidRDefault="006A2E98" w:rsidP="00C4079C">
      <w:pPr>
        <w:spacing w:before="100" w:beforeAutospacing="1" w:after="100" w:afterAutospacing="1" w:line="360" w:lineRule="auto"/>
        <w:ind w:left="1440" w:hanging="720"/>
        <w:jc w:val="both"/>
        <w:rPr>
          <w:rFonts w:ascii="Arial" w:hAnsi="Arial" w:cs="Arial"/>
        </w:rPr>
      </w:pPr>
      <w:r w:rsidRPr="00C4079C">
        <w:rPr>
          <w:rFonts w:ascii="Arial" w:hAnsi="Arial" w:cs="Arial"/>
        </w:rPr>
        <w:t>(2)</w:t>
      </w:r>
      <w:r w:rsidRPr="00C4079C">
        <w:rPr>
          <w:rFonts w:ascii="Arial" w:hAnsi="Arial" w:cs="Arial"/>
        </w:rPr>
        <w:tab/>
        <w:t>(a) who are the (</w:t>
      </w:r>
      <w:proofErr w:type="spellStart"/>
      <w:r w:rsidRPr="00C4079C">
        <w:rPr>
          <w:rFonts w:ascii="Arial" w:hAnsi="Arial" w:cs="Arial"/>
        </w:rPr>
        <w:t>i</w:t>
      </w:r>
      <w:proofErr w:type="spellEnd"/>
      <w:r w:rsidRPr="00C4079C">
        <w:rPr>
          <w:rFonts w:ascii="Arial" w:hAnsi="Arial" w:cs="Arial"/>
        </w:rPr>
        <w:t>) previous and (ii) current contractors for the N2 Wild Coast toll road, (b) what is the total value of each contract and (c) on what date was each contract signed?</w:t>
      </w:r>
      <w:r w:rsidRPr="00C4079C">
        <w:rPr>
          <w:rFonts w:ascii="Arial" w:hAnsi="Arial" w:cs="Arial"/>
        </w:rPr>
        <w:tab/>
      </w:r>
      <w:r w:rsidRPr="00C4079C">
        <w:rPr>
          <w:rFonts w:ascii="Arial" w:hAnsi="Arial" w:cs="Arial"/>
        </w:rPr>
        <w:tab/>
      </w:r>
      <w:r w:rsidRPr="00C4079C">
        <w:rPr>
          <w:rFonts w:ascii="Arial" w:hAnsi="Arial" w:cs="Arial"/>
        </w:rPr>
        <w:tab/>
      </w:r>
      <w:r w:rsidRPr="00C4079C">
        <w:rPr>
          <w:rFonts w:ascii="Arial" w:hAnsi="Arial" w:cs="Arial"/>
        </w:rPr>
        <w:tab/>
      </w:r>
      <w:r w:rsidRPr="00C4079C">
        <w:rPr>
          <w:rFonts w:ascii="Arial" w:hAnsi="Arial" w:cs="Arial"/>
        </w:rPr>
        <w:tab/>
      </w:r>
    </w:p>
    <w:p w14:paraId="1B187C77" w14:textId="0A0D7247" w:rsidR="006A2E98" w:rsidRPr="00C4079C" w:rsidRDefault="006A2E98" w:rsidP="00C4079C">
      <w:pPr>
        <w:spacing w:before="100" w:beforeAutospacing="1" w:after="100" w:afterAutospacing="1" w:line="360" w:lineRule="auto"/>
        <w:ind w:left="7920" w:firstLine="720"/>
        <w:jc w:val="both"/>
        <w:rPr>
          <w:rFonts w:ascii="Arial" w:hAnsi="Arial" w:cs="Arial"/>
          <w:b/>
        </w:rPr>
      </w:pPr>
      <w:r w:rsidRPr="00C4079C">
        <w:rPr>
          <w:rFonts w:ascii="Arial" w:hAnsi="Arial" w:cs="Arial"/>
          <w:b/>
        </w:rPr>
        <w:t>NW3270E</w:t>
      </w:r>
    </w:p>
    <w:p w14:paraId="156BA9C4" w14:textId="472BFD25" w:rsidR="006A2E98" w:rsidRPr="00C4079C" w:rsidRDefault="006A2E98" w:rsidP="00C4079C">
      <w:pPr>
        <w:spacing w:before="100" w:beforeAutospacing="1" w:after="100" w:afterAutospacing="1" w:line="360" w:lineRule="auto"/>
        <w:jc w:val="both"/>
        <w:outlineLvl w:val="0"/>
        <w:rPr>
          <w:rFonts w:ascii="Arial" w:eastAsia="Calibri" w:hAnsi="Arial" w:cs="Arial"/>
          <w:b/>
          <w:lang w:val="en-ZA"/>
        </w:rPr>
      </w:pPr>
      <w:r w:rsidRPr="00C4079C">
        <w:rPr>
          <w:rFonts w:ascii="Arial" w:eastAsia="Calibri" w:hAnsi="Arial" w:cs="Arial"/>
          <w:b/>
          <w:lang w:val="en-ZA"/>
        </w:rPr>
        <w:t>REPLY</w:t>
      </w:r>
      <w:r w:rsidR="00C4079C" w:rsidRPr="00C4079C">
        <w:rPr>
          <w:rFonts w:ascii="Arial" w:eastAsia="Calibri" w:hAnsi="Arial" w:cs="Arial"/>
          <w:b/>
          <w:lang w:val="en-ZA"/>
        </w:rPr>
        <w:t>:</w:t>
      </w:r>
    </w:p>
    <w:p w14:paraId="5E5C7115" w14:textId="77777777" w:rsidR="006A2E98" w:rsidRPr="00C4079C" w:rsidRDefault="006A2E98" w:rsidP="00C4079C">
      <w:pPr>
        <w:pStyle w:val="ListParagraph"/>
        <w:numPr>
          <w:ilvl w:val="0"/>
          <w:numId w:val="33"/>
        </w:numPr>
        <w:tabs>
          <w:tab w:val="left" w:pos="567"/>
        </w:tabs>
        <w:spacing w:before="100" w:beforeAutospacing="1" w:after="100" w:afterAutospacing="1" w:line="360" w:lineRule="auto"/>
        <w:ind w:left="1276" w:hanging="1276"/>
        <w:jc w:val="both"/>
        <w:outlineLvl w:val="0"/>
        <w:rPr>
          <w:rFonts w:ascii="Arial" w:eastAsia="Calibri" w:hAnsi="Arial" w:cs="Arial"/>
          <w:lang w:val="en-ZA"/>
        </w:rPr>
      </w:pPr>
      <w:r w:rsidRPr="00C4079C">
        <w:rPr>
          <w:rFonts w:ascii="Arial" w:eastAsia="Calibri" w:hAnsi="Arial" w:cs="Arial"/>
          <w:lang w:val="en-ZA"/>
        </w:rPr>
        <w:t>(a) (</w:t>
      </w:r>
      <w:proofErr w:type="spellStart"/>
      <w:r w:rsidRPr="00C4079C">
        <w:rPr>
          <w:rFonts w:ascii="Arial" w:eastAsia="Calibri" w:hAnsi="Arial" w:cs="Arial"/>
          <w:lang w:val="en-ZA"/>
        </w:rPr>
        <w:t>i</w:t>
      </w:r>
      <w:proofErr w:type="spellEnd"/>
      <w:r w:rsidRPr="00C4079C">
        <w:rPr>
          <w:rFonts w:ascii="Arial" w:eastAsia="Calibri" w:hAnsi="Arial" w:cs="Arial"/>
          <w:lang w:val="en-ZA"/>
        </w:rPr>
        <w:t xml:space="preserve">) The previous consultants forming part of the N2 Wild Coast Consortium comprised of Hawkins </w:t>
      </w:r>
      <w:proofErr w:type="spellStart"/>
      <w:r w:rsidRPr="00C4079C">
        <w:rPr>
          <w:rFonts w:ascii="Arial" w:eastAsia="Calibri" w:hAnsi="Arial" w:cs="Arial"/>
          <w:lang w:val="en-ZA"/>
        </w:rPr>
        <w:t>Hawkins</w:t>
      </w:r>
      <w:proofErr w:type="spellEnd"/>
      <w:r w:rsidRPr="00C4079C">
        <w:rPr>
          <w:rFonts w:ascii="Arial" w:eastAsia="Calibri" w:hAnsi="Arial" w:cs="Arial"/>
          <w:lang w:val="en-ZA"/>
        </w:rPr>
        <w:t xml:space="preserve"> Osborn, Stewart Scott International and </w:t>
      </w:r>
      <w:proofErr w:type="spellStart"/>
      <w:r w:rsidRPr="00C4079C">
        <w:rPr>
          <w:rFonts w:ascii="Arial" w:eastAsia="Calibri" w:hAnsi="Arial" w:cs="Arial"/>
          <w:lang w:val="en-ZA"/>
        </w:rPr>
        <w:t>Sauders</w:t>
      </w:r>
      <w:proofErr w:type="spellEnd"/>
      <w:r w:rsidRPr="00C4079C">
        <w:rPr>
          <w:rFonts w:ascii="Arial" w:eastAsia="Calibri" w:hAnsi="Arial" w:cs="Arial"/>
          <w:lang w:val="en-ZA"/>
        </w:rPr>
        <w:t xml:space="preserve"> and </w:t>
      </w:r>
      <w:proofErr w:type="spellStart"/>
      <w:r w:rsidRPr="00C4079C">
        <w:rPr>
          <w:rFonts w:ascii="Arial" w:eastAsia="Calibri" w:hAnsi="Arial" w:cs="Arial"/>
          <w:lang w:val="en-ZA"/>
        </w:rPr>
        <w:t>Wium</w:t>
      </w:r>
      <w:proofErr w:type="spellEnd"/>
      <w:r w:rsidRPr="00C4079C">
        <w:rPr>
          <w:rFonts w:ascii="Arial" w:eastAsia="Calibri" w:hAnsi="Arial" w:cs="Arial"/>
          <w:lang w:val="en-ZA"/>
        </w:rPr>
        <w:t>. They were involved with the original N2 Wild Coast Toll Road PPP concept design and proposal. This was in the late nineties.</w:t>
      </w:r>
    </w:p>
    <w:p w14:paraId="1B6B2B44" w14:textId="77777777" w:rsidR="006A2E98" w:rsidRPr="00C4079C" w:rsidRDefault="006A2E98" w:rsidP="00C4079C">
      <w:pPr>
        <w:spacing w:before="100" w:beforeAutospacing="1" w:after="100" w:afterAutospacing="1" w:line="360" w:lineRule="auto"/>
        <w:ind w:left="1276" w:hanging="425"/>
        <w:jc w:val="both"/>
        <w:outlineLvl w:val="0"/>
        <w:rPr>
          <w:rFonts w:ascii="Arial" w:eastAsia="Calibri" w:hAnsi="Arial" w:cs="Arial"/>
          <w:lang w:val="en-ZA"/>
        </w:rPr>
      </w:pPr>
      <w:r w:rsidRPr="00C4079C">
        <w:rPr>
          <w:rFonts w:ascii="Arial" w:eastAsia="Calibri" w:hAnsi="Arial" w:cs="Arial"/>
          <w:lang w:val="en-ZA"/>
        </w:rPr>
        <w:t xml:space="preserve">(ii) The 112km greenfield section of the N2 Wild Coast toll road has subsequently been divided into 9 packages for detailed design and construction.  As with the </w:t>
      </w:r>
      <w:proofErr w:type="spellStart"/>
      <w:r w:rsidRPr="00C4079C">
        <w:rPr>
          <w:rFonts w:ascii="Arial" w:eastAsia="Calibri" w:hAnsi="Arial" w:cs="Arial"/>
          <w:lang w:val="en-ZA"/>
        </w:rPr>
        <w:t>Mtentu</w:t>
      </w:r>
      <w:proofErr w:type="spellEnd"/>
      <w:r w:rsidRPr="00C4079C">
        <w:rPr>
          <w:rFonts w:ascii="Arial" w:eastAsia="Calibri" w:hAnsi="Arial" w:cs="Arial"/>
          <w:lang w:val="en-ZA"/>
        </w:rPr>
        <w:t xml:space="preserve"> and </w:t>
      </w:r>
      <w:proofErr w:type="spellStart"/>
      <w:r w:rsidRPr="00C4079C">
        <w:rPr>
          <w:rFonts w:ascii="Arial" w:eastAsia="Calibri" w:hAnsi="Arial" w:cs="Arial"/>
          <w:lang w:val="en-ZA"/>
        </w:rPr>
        <w:t>Msikaba</w:t>
      </w:r>
      <w:proofErr w:type="spellEnd"/>
      <w:r w:rsidRPr="00C4079C">
        <w:rPr>
          <w:rFonts w:ascii="Arial" w:eastAsia="Calibri" w:hAnsi="Arial" w:cs="Arial"/>
          <w:lang w:val="en-ZA"/>
        </w:rPr>
        <w:t xml:space="preserve"> bridges, the consultant’s appointments for these packages were procured through an open tender process. The outcome of this process resulted in appointment of the consulting firms as per the table below. As can be seen, the two big bridges were awarded in 2003 while the rest were awarded from 2 years ago.</w:t>
      </w:r>
    </w:p>
    <w:p w14:paraId="7967941C" w14:textId="77777777" w:rsidR="006A2E98" w:rsidRPr="00C4079C" w:rsidRDefault="006A2E98" w:rsidP="00C4079C">
      <w:pPr>
        <w:tabs>
          <w:tab w:val="left" w:pos="1276"/>
        </w:tabs>
        <w:spacing w:before="100" w:beforeAutospacing="1" w:after="100" w:afterAutospacing="1" w:line="360" w:lineRule="auto"/>
        <w:ind w:left="1276" w:hanging="709"/>
        <w:jc w:val="both"/>
        <w:outlineLvl w:val="0"/>
        <w:rPr>
          <w:rFonts w:ascii="Arial" w:eastAsia="Calibri" w:hAnsi="Arial" w:cs="Arial"/>
          <w:lang w:val="en-ZA"/>
        </w:rPr>
      </w:pPr>
      <w:r w:rsidRPr="00C4079C">
        <w:rPr>
          <w:rFonts w:ascii="Arial" w:eastAsia="Calibri" w:hAnsi="Arial" w:cs="Arial"/>
          <w:lang w:val="en-ZA"/>
        </w:rPr>
        <w:t xml:space="preserve">(b) </w:t>
      </w:r>
      <w:r w:rsidRPr="00C4079C">
        <w:rPr>
          <w:rFonts w:ascii="Arial" w:eastAsia="Calibri" w:hAnsi="Arial" w:cs="Arial"/>
          <w:lang w:val="en-ZA"/>
        </w:rPr>
        <w:tab/>
        <w:t>Please see the award values in Table 1 below.</w:t>
      </w:r>
    </w:p>
    <w:p w14:paraId="15A9F028" w14:textId="77777777" w:rsidR="006A2E98" w:rsidRPr="00C4079C" w:rsidRDefault="006A2E98" w:rsidP="00C4079C">
      <w:pPr>
        <w:tabs>
          <w:tab w:val="left" w:pos="1276"/>
        </w:tabs>
        <w:spacing w:before="100" w:beforeAutospacing="1" w:after="100" w:afterAutospacing="1" w:line="360" w:lineRule="auto"/>
        <w:ind w:left="1276" w:hanging="709"/>
        <w:jc w:val="both"/>
        <w:outlineLvl w:val="0"/>
        <w:rPr>
          <w:rFonts w:ascii="Arial" w:eastAsia="Calibri" w:hAnsi="Arial" w:cs="Arial"/>
          <w:lang w:val="en-ZA"/>
        </w:rPr>
      </w:pPr>
      <w:r w:rsidRPr="00C4079C">
        <w:rPr>
          <w:rFonts w:ascii="Arial" w:eastAsia="Calibri" w:hAnsi="Arial" w:cs="Arial"/>
          <w:lang w:val="en-ZA"/>
        </w:rPr>
        <w:t xml:space="preserve">(c) </w:t>
      </w:r>
      <w:r w:rsidRPr="00C4079C">
        <w:rPr>
          <w:rFonts w:ascii="Arial" w:eastAsia="Calibri" w:hAnsi="Arial" w:cs="Arial"/>
          <w:lang w:val="en-ZA"/>
        </w:rPr>
        <w:tab/>
        <w:t>Please see appointment date in Table 1 below.</w:t>
      </w:r>
    </w:p>
    <w:p w14:paraId="2C176F64" w14:textId="77777777" w:rsidR="00C4079C" w:rsidRDefault="00C4079C" w:rsidP="00C4079C">
      <w:pPr>
        <w:tabs>
          <w:tab w:val="left" w:pos="1276"/>
        </w:tabs>
        <w:spacing w:before="100" w:beforeAutospacing="1" w:after="100" w:afterAutospacing="1" w:line="360" w:lineRule="auto"/>
        <w:ind w:left="1276" w:hanging="709"/>
        <w:jc w:val="both"/>
        <w:outlineLvl w:val="0"/>
        <w:rPr>
          <w:rFonts w:ascii="Arial" w:eastAsia="Calibri" w:hAnsi="Arial" w:cs="Arial"/>
          <w:b/>
          <w:lang w:val="en-ZA"/>
        </w:rPr>
      </w:pPr>
    </w:p>
    <w:p w14:paraId="4DC3DC8A" w14:textId="77777777" w:rsidR="00C4079C" w:rsidRDefault="00C4079C" w:rsidP="00C4079C">
      <w:pPr>
        <w:tabs>
          <w:tab w:val="left" w:pos="1276"/>
        </w:tabs>
        <w:spacing w:before="100" w:beforeAutospacing="1" w:after="100" w:afterAutospacing="1" w:line="360" w:lineRule="auto"/>
        <w:ind w:left="1276" w:hanging="709"/>
        <w:jc w:val="both"/>
        <w:outlineLvl w:val="0"/>
        <w:rPr>
          <w:rFonts w:ascii="Arial" w:eastAsia="Calibri" w:hAnsi="Arial" w:cs="Arial"/>
          <w:b/>
          <w:lang w:val="en-ZA"/>
        </w:rPr>
      </w:pPr>
    </w:p>
    <w:p w14:paraId="3ED70F86" w14:textId="77777777" w:rsidR="00C4079C" w:rsidRDefault="00C4079C" w:rsidP="00C4079C">
      <w:pPr>
        <w:tabs>
          <w:tab w:val="left" w:pos="1276"/>
        </w:tabs>
        <w:spacing w:before="100" w:beforeAutospacing="1" w:after="100" w:afterAutospacing="1" w:line="360" w:lineRule="auto"/>
        <w:ind w:left="1276" w:hanging="709"/>
        <w:jc w:val="both"/>
        <w:outlineLvl w:val="0"/>
        <w:rPr>
          <w:rFonts w:ascii="Arial" w:eastAsia="Calibri" w:hAnsi="Arial" w:cs="Arial"/>
          <w:b/>
          <w:lang w:val="en-ZA"/>
        </w:rPr>
      </w:pPr>
    </w:p>
    <w:p w14:paraId="336EFD48" w14:textId="6DF082CE" w:rsidR="006A2E98" w:rsidRPr="00C4079C" w:rsidRDefault="006A2E98" w:rsidP="00C4079C">
      <w:pPr>
        <w:tabs>
          <w:tab w:val="left" w:pos="1276"/>
        </w:tabs>
        <w:spacing w:before="100" w:beforeAutospacing="1" w:after="100" w:afterAutospacing="1" w:line="360" w:lineRule="auto"/>
        <w:ind w:left="1276" w:hanging="709"/>
        <w:jc w:val="both"/>
        <w:outlineLvl w:val="0"/>
        <w:rPr>
          <w:rFonts w:ascii="Arial" w:eastAsia="Calibri" w:hAnsi="Arial" w:cs="Arial"/>
          <w:b/>
          <w:lang w:val="en-ZA"/>
        </w:rPr>
      </w:pPr>
      <w:r w:rsidRPr="00C4079C">
        <w:rPr>
          <w:rFonts w:ascii="Arial" w:eastAsia="Calibri" w:hAnsi="Arial" w:cs="Arial"/>
          <w:b/>
          <w:lang w:val="en-ZA"/>
        </w:rPr>
        <w:lastRenderedPageBreak/>
        <w:t>Table 1</w:t>
      </w:r>
    </w:p>
    <w:tbl>
      <w:tblPr>
        <w:tblStyle w:val="TableGrid"/>
        <w:tblW w:w="0" w:type="auto"/>
        <w:tblInd w:w="720" w:type="dxa"/>
        <w:tblLook w:val="04A0" w:firstRow="1" w:lastRow="0" w:firstColumn="1" w:lastColumn="0" w:noHBand="0" w:noVBand="1"/>
      </w:tblPr>
      <w:tblGrid>
        <w:gridCol w:w="1785"/>
        <w:gridCol w:w="2168"/>
        <w:gridCol w:w="1555"/>
        <w:gridCol w:w="1899"/>
        <w:gridCol w:w="1905"/>
      </w:tblGrid>
      <w:tr w:rsidR="006A2E98" w:rsidRPr="00C4079C" w14:paraId="4DD3F2AA" w14:textId="77777777" w:rsidTr="0004479A">
        <w:tc>
          <w:tcPr>
            <w:tcW w:w="1785" w:type="dxa"/>
            <w:shd w:val="clear" w:color="auto" w:fill="0070C0"/>
          </w:tcPr>
          <w:p w14:paraId="43F78953"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b/>
                <w:lang w:val="en-ZA"/>
              </w:rPr>
            </w:pPr>
            <w:bookmarkStart w:id="0" w:name="_Hlk527990649"/>
            <w:r w:rsidRPr="00C4079C">
              <w:rPr>
                <w:rFonts w:ascii="Arial" w:eastAsia="Calibri" w:hAnsi="Arial" w:cs="Arial"/>
                <w:b/>
                <w:lang w:val="en-ZA"/>
              </w:rPr>
              <w:t>Contract Number</w:t>
            </w:r>
          </w:p>
        </w:tc>
        <w:tc>
          <w:tcPr>
            <w:tcW w:w="2168" w:type="dxa"/>
            <w:shd w:val="clear" w:color="auto" w:fill="0070C0"/>
          </w:tcPr>
          <w:p w14:paraId="0A5C0AA6" w14:textId="77777777" w:rsidR="006A2E98" w:rsidRPr="00C4079C" w:rsidRDefault="006A2E98" w:rsidP="00C4079C">
            <w:pPr>
              <w:spacing w:before="100" w:beforeAutospacing="1" w:after="100" w:afterAutospacing="1" w:line="360" w:lineRule="auto"/>
              <w:outlineLvl w:val="0"/>
              <w:rPr>
                <w:rFonts w:ascii="Arial" w:eastAsia="Calibri" w:hAnsi="Arial" w:cs="Arial"/>
                <w:b/>
                <w:lang w:val="en-ZA"/>
              </w:rPr>
            </w:pPr>
            <w:r w:rsidRPr="00C4079C">
              <w:rPr>
                <w:rFonts w:ascii="Arial" w:eastAsia="Calibri" w:hAnsi="Arial" w:cs="Arial"/>
                <w:b/>
                <w:lang w:val="en-ZA"/>
              </w:rPr>
              <w:t>Abbreviated Contract Name</w:t>
            </w:r>
          </w:p>
        </w:tc>
        <w:tc>
          <w:tcPr>
            <w:tcW w:w="1555" w:type="dxa"/>
            <w:shd w:val="clear" w:color="auto" w:fill="0070C0"/>
          </w:tcPr>
          <w:p w14:paraId="08113F73"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b/>
                <w:lang w:val="en-ZA"/>
              </w:rPr>
            </w:pPr>
            <w:r w:rsidRPr="00C4079C">
              <w:rPr>
                <w:rFonts w:ascii="Arial" w:eastAsia="Calibri" w:hAnsi="Arial" w:cs="Arial"/>
                <w:b/>
                <w:lang w:val="en-ZA"/>
              </w:rPr>
              <w:t>Consulting Firm</w:t>
            </w:r>
          </w:p>
        </w:tc>
        <w:tc>
          <w:tcPr>
            <w:tcW w:w="1899" w:type="dxa"/>
            <w:shd w:val="clear" w:color="auto" w:fill="0070C0"/>
          </w:tcPr>
          <w:p w14:paraId="18BBDAA6"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b/>
                <w:lang w:val="en-ZA"/>
              </w:rPr>
            </w:pPr>
            <w:r w:rsidRPr="00C4079C">
              <w:rPr>
                <w:rFonts w:ascii="Arial" w:eastAsia="Calibri" w:hAnsi="Arial" w:cs="Arial"/>
                <w:b/>
                <w:lang w:val="en-ZA"/>
              </w:rPr>
              <w:t>Appointment Date</w:t>
            </w:r>
          </w:p>
        </w:tc>
        <w:tc>
          <w:tcPr>
            <w:tcW w:w="1905" w:type="dxa"/>
            <w:shd w:val="clear" w:color="auto" w:fill="0070C0"/>
          </w:tcPr>
          <w:p w14:paraId="79BFCACC"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b/>
                <w:lang w:val="en-ZA"/>
              </w:rPr>
            </w:pPr>
            <w:r w:rsidRPr="00C4079C">
              <w:rPr>
                <w:rFonts w:ascii="Arial" w:eastAsia="Calibri" w:hAnsi="Arial" w:cs="Arial"/>
                <w:b/>
                <w:lang w:val="en-ZA"/>
              </w:rPr>
              <w:t>Appointment Value (</w:t>
            </w:r>
            <w:proofErr w:type="spellStart"/>
            <w:r w:rsidRPr="00C4079C">
              <w:rPr>
                <w:rFonts w:ascii="Arial" w:eastAsia="Calibri" w:hAnsi="Arial" w:cs="Arial"/>
                <w:b/>
                <w:lang w:val="en-ZA"/>
              </w:rPr>
              <w:t>Incl</w:t>
            </w:r>
            <w:proofErr w:type="spellEnd"/>
            <w:r w:rsidRPr="00C4079C">
              <w:rPr>
                <w:rFonts w:ascii="Arial" w:eastAsia="Calibri" w:hAnsi="Arial" w:cs="Arial"/>
                <w:b/>
                <w:lang w:val="en-ZA"/>
              </w:rPr>
              <w:t xml:space="preserve"> VAT)</w:t>
            </w:r>
          </w:p>
        </w:tc>
      </w:tr>
      <w:tr w:rsidR="006A2E98" w:rsidRPr="00C4079C" w14:paraId="5E34A391" w14:textId="77777777" w:rsidTr="0004479A">
        <w:tc>
          <w:tcPr>
            <w:tcW w:w="1785" w:type="dxa"/>
          </w:tcPr>
          <w:p w14:paraId="571135A7"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 xml:space="preserve">N.002-190-2016/1F </w:t>
            </w:r>
          </w:p>
        </w:tc>
        <w:tc>
          <w:tcPr>
            <w:tcW w:w="2168" w:type="dxa"/>
          </w:tcPr>
          <w:p w14:paraId="4A4435F6" w14:textId="77777777" w:rsidR="006A2E98" w:rsidRPr="00C4079C" w:rsidRDefault="006A2E98" w:rsidP="00C4079C">
            <w:pPr>
              <w:spacing w:before="100" w:beforeAutospacing="1" w:after="100" w:afterAutospacing="1" w:line="360" w:lineRule="auto"/>
              <w:outlineLvl w:val="0"/>
              <w:rPr>
                <w:rFonts w:ascii="Arial" w:eastAsia="Calibri" w:hAnsi="Arial" w:cs="Arial"/>
                <w:lang w:val="en-ZA"/>
              </w:rPr>
            </w:pPr>
            <w:proofErr w:type="spellStart"/>
            <w:r w:rsidRPr="00C4079C">
              <w:rPr>
                <w:rFonts w:ascii="Arial" w:eastAsia="Calibri" w:hAnsi="Arial" w:cs="Arial"/>
                <w:lang w:val="en-ZA"/>
              </w:rPr>
              <w:t>Ndwalane</w:t>
            </w:r>
            <w:proofErr w:type="spellEnd"/>
            <w:r w:rsidRPr="00C4079C">
              <w:rPr>
                <w:rFonts w:ascii="Arial" w:eastAsia="Calibri" w:hAnsi="Arial" w:cs="Arial"/>
                <w:lang w:val="en-ZA"/>
              </w:rPr>
              <w:t xml:space="preserve"> to </w:t>
            </w:r>
            <w:proofErr w:type="spellStart"/>
            <w:r w:rsidRPr="00C4079C">
              <w:rPr>
                <w:rFonts w:ascii="Arial" w:eastAsia="Calibri" w:hAnsi="Arial" w:cs="Arial"/>
                <w:lang w:val="en-ZA"/>
              </w:rPr>
              <w:t>Ntafufu</w:t>
            </w:r>
            <w:proofErr w:type="spellEnd"/>
          </w:p>
        </w:tc>
        <w:tc>
          <w:tcPr>
            <w:tcW w:w="1555" w:type="dxa"/>
          </w:tcPr>
          <w:p w14:paraId="35D70698"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V3</w:t>
            </w:r>
          </w:p>
        </w:tc>
        <w:tc>
          <w:tcPr>
            <w:tcW w:w="1899" w:type="dxa"/>
          </w:tcPr>
          <w:p w14:paraId="1524C219"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28 June 2018</w:t>
            </w:r>
          </w:p>
        </w:tc>
        <w:tc>
          <w:tcPr>
            <w:tcW w:w="1905" w:type="dxa"/>
          </w:tcPr>
          <w:p w14:paraId="3E36FA7F"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R117 697 384.80</w:t>
            </w:r>
          </w:p>
        </w:tc>
      </w:tr>
      <w:tr w:rsidR="006A2E98" w:rsidRPr="00C4079C" w14:paraId="1F5559E9" w14:textId="77777777" w:rsidTr="0004479A">
        <w:tc>
          <w:tcPr>
            <w:tcW w:w="1785" w:type="dxa"/>
          </w:tcPr>
          <w:p w14:paraId="2473CBD1"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 xml:space="preserve">R.061-080-2013/3F </w:t>
            </w:r>
          </w:p>
        </w:tc>
        <w:tc>
          <w:tcPr>
            <w:tcW w:w="2168" w:type="dxa"/>
          </w:tcPr>
          <w:p w14:paraId="095ED81C" w14:textId="77777777" w:rsidR="006A2E98" w:rsidRPr="00C4079C" w:rsidRDefault="006A2E98" w:rsidP="00C4079C">
            <w:pPr>
              <w:spacing w:before="100" w:beforeAutospacing="1" w:after="100" w:afterAutospacing="1" w:line="360" w:lineRule="auto"/>
              <w:outlineLvl w:val="0"/>
              <w:rPr>
                <w:rFonts w:ascii="Arial" w:eastAsia="Calibri" w:hAnsi="Arial" w:cs="Arial"/>
                <w:lang w:val="en-ZA"/>
              </w:rPr>
            </w:pPr>
            <w:proofErr w:type="spellStart"/>
            <w:r w:rsidRPr="00C4079C">
              <w:rPr>
                <w:rFonts w:ascii="Arial" w:eastAsia="Calibri" w:hAnsi="Arial" w:cs="Arial"/>
                <w:lang w:val="en-ZA"/>
              </w:rPr>
              <w:t>Ntafufu</w:t>
            </w:r>
            <w:proofErr w:type="spellEnd"/>
            <w:r w:rsidRPr="00C4079C">
              <w:rPr>
                <w:rFonts w:ascii="Arial" w:eastAsia="Calibri" w:hAnsi="Arial" w:cs="Arial"/>
                <w:lang w:val="en-ZA"/>
              </w:rPr>
              <w:t xml:space="preserve"> to </w:t>
            </w:r>
            <w:proofErr w:type="spellStart"/>
            <w:r w:rsidRPr="00C4079C">
              <w:rPr>
                <w:rFonts w:ascii="Arial" w:eastAsia="Calibri" w:hAnsi="Arial" w:cs="Arial"/>
                <w:lang w:val="en-ZA"/>
              </w:rPr>
              <w:t>Bambisana</w:t>
            </w:r>
            <w:proofErr w:type="spellEnd"/>
            <w:r w:rsidRPr="00C4079C">
              <w:rPr>
                <w:rFonts w:ascii="Arial" w:eastAsia="Calibri" w:hAnsi="Arial" w:cs="Arial"/>
                <w:lang w:val="en-ZA"/>
              </w:rPr>
              <w:t xml:space="preserve"> Turn-off</w:t>
            </w:r>
          </w:p>
        </w:tc>
        <w:tc>
          <w:tcPr>
            <w:tcW w:w="1555" w:type="dxa"/>
          </w:tcPr>
          <w:p w14:paraId="16957314"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ERO</w:t>
            </w:r>
          </w:p>
        </w:tc>
        <w:tc>
          <w:tcPr>
            <w:tcW w:w="1899" w:type="dxa"/>
          </w:tcPr>
          <w:p w14:paraId="7E6C95FC"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04 May 2018</w:t>
            </w:r>
          </w:p>
        </w:tc>
        <w:tc>
          <w:tcPr>
            <w:tcW w:w="1905" w:type="dxa"/>
          </w:tcPr>
          <w:p w14:paraId="26C2EEF1"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 xml:space="preserve">R105 158 756.22 </w:t>
            </w:r>
          </w:p>
        </w:tc>
      </w:tr>
      <w:tr w:rsidR="006A2E98" w:rsidRPr="00C4079C" w14:paraId="27ECCEDB" w14:textId="77777777" w:rsidTr="0004479A">
        <w:tc>
          <w:tcPr>
            <w:tcW w:w="1785" w:type="dxa"/>
          </w:tcPr>
          <w:p w14:paraId="286708A0"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N.002-200-2017/1F</w:t>
            </w:r>
          </w:p>
        </w:tc>
        <w:tc>
          <w:tcPr>
            <w:tcW w:w="2168" w:type="dxa"/>
          </w:tcPr>
          <w:p w14:paraId="13C2B8D2" w14:textId="77777777" w:rsidR="006A2E98" w:rsidRPr="00C4079C" w:rsidRDefault="006A2E98" w:rsidP="00C4079C">
            <w:pPr>
              <w:spacing w:before="100" w:beforeAutospacing="1" w:after="100" w:afterAutospacing="1" w:line="360" w:lineRule="auto"/>
              <w:outlineLvl w:val="0"/>
              <w:rPr>
                <w:rFonts w:ascii="Arial" w:eastAsia="Calibri" w:hAnsi="Arial" w:cs="Arial"/>
                <w:lang w:val="en-ZA"/>
              </w:rPr>
            </w:pPr>
            <w:proofErr w:type="spellStart"/>
            <w:r w:rsidRPr="00C4079C">
              <w:rPr>
                <w:rFonts w:ascii="Arial" w:eastAsia="Calibri" w:hAnsi="Arial" w:cs="Arial"/>
                <w:lang w:val="en-ZA"/>
              </w:rPr>
              <w:t>Bambisana</w:t>
            </w:r>
            <w:proofErr w:type="spellEnd"/>
            <w:r w:rsidRPr="00C4079C">
              <w:rPr>
                <w:rFonts w:ascii="Arial" w:eastAsia="Calibri" w:hAnsi="Arial" w:cs="Arial"/>
                <w:lang w:val="en-ZA"/>
              </w:rPr>
              <w:t xml:space="preserve"> Turn-off to </w:t>
            </w:r>
            <w:proofErr w:type="spellStart"/>
            <w:r w:rsidRPr="00C4079C">
              <w:rPr>
                <w:rFonts w:ascii="Arial" w:eastAsia="Calibri" w:hAnsi="Arial" w:cs="Arial"/>
                <w:lang w:val="en-ZA"/>
              </w:rPr>
              <w:t>Lingeni</w:t>
            </w:r>
            <w:proofErr w:type="spellEnd"/>
          </w:p>
        </w:tc>
        <w:tc>
          <w:tcPr>
            <w:tcW w:w="1555" w:type="dxa"/>
          </w:tcPr>
          <w:p w14:paraId="303909D6"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Naidu</w:t>
            </w:r>
          </w:p>
        </w:tc>
        <w:tc>
          <w:tcPr>
            <w:tcW w:w="1899" w:type="dxa"/>
          </w:tcPr>
          <w:p w14:paraId="173B1D67"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04 May 2018</w:t>
            </w:r>
          </w:p>
        </w:tc>
        <w:tc>
          <w:tcPr>
            <w:tcW w:w="1905" w:type="dxa"/>
          </w:tcPr>
          <w:p w14:paraId="51E3B6E8"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R113 789 855.82 I</w:t>
            </w:r>
          </w:p>
        </w:tc>
      </w:tr>
      <w:tr w:rsidR="006A2E98" w:rsidRPr="00C4079C" w14:paraId="0D293DE4" w14:textId="77777777" w:rsidTr="0004479A">
        <w:tc>
          <w:tcPr>
            <w:tcW w:w="1785" w:type="dxa"/>
          </w:tcPr>
          <w:p w14:paraId="42C8629A"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N.002-200-2016/1F</w:t>
            </w:r>
          </w:p>
        </w:tc>
        <w:tc>
          <w:tcPr>
            <w:tcW w:w="2168" w:type="dxa"/>
          </w:tcPr>
          <w:p w14:paraId="1C7B8CE2" w14:textId="77777777" w:rsidR="006A2E98" w:rsidRPr="00C4079C" w:rsidRDefault="006A2E98" w:rsidP="00C4079C">
            <w:pPr>
              <w:spacing w:before="100" w:beforeAutospacing="1" w:after="100" w:afterAutospacing="1" w:line="360" w:lineRule="auto"/>
              <w:outlineLvl w:val="0"/>
              <w:rPr>
                <w:rFonts w:ascii="Arial" w:eastAsia="Calibri" w:hAnsi="Arial" w:cs="Arial"/>
                <w:lang w:val="en-ZA"/>
              </w:rPr>
            </w:pPr>
            <w:proofErr w:type="spellStart"/>
            <w:r w:rsidRPr="00C4079C">
              <w:rPr>
                <w:rFonts w:ascii="Arial" w:eastAsia="Calibri" w:hAnsi="Arial" w:cs="Arial"/>
                <w:lang w:val="en-ZA"/>
              </w:rPr>
              <w:t>Lingeni</w:t>
            </w:r>
            <w:proofErr w:type="spellEnd"/>
            <w:r w:rsidRPr="00C4079C">
              <w:rPr>
                <w:rFonts w:ascii="Arial" w:eastAsia="Calibri" w:hAnsi="Arial" w:cs="Arial"/>
                <w:lang w:val="en-ZA"/>
              </w:rPr>
              <w:t xml:space="preserve"> to </w:t>
            </w:r>
            <w:proofErr w:type="spellStart"/>
            <w:r w:rsidRPr="00C4079C">
              <w:rPr>
                <w:rFonts w:ascii="Arial" w:eastAsia="Calibri" w:hAnsi="Arial" w:cs="Arial"/>
                <w:lang w:val="en-ZA"/>
              </w:rPr>
              <w:t>Msikaba</w:t>
            </w:r>
            <w:proofErr w:type="spellEnd"/>
            <w:r w:rsidRPr="00C4079C">
              <w:rPr>
                <w:rFonts w:ascii="Arial" w:eastAsia="Calibri" w:hAnsi="Arial" w:cs="Arial"/>
                <w:lang w:val="en-ZA"/>
              </w:rPr>
              <w:t xml:space="preserve"> Bridge</w:t>
            </w:r>
          </w:p>
        </w:tc>
        <w:tc>
          <w:tcPr>
            <w:tcW w:w="1555" w:type="dxa"/>
          </w:tcPr>
          <w:p w14:paraId="4AD872E6"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Aurecon ROHM consortium</w:t>
            </w:r>
          </w:p>
        </w:tc>
        <w:tc>
          <w:tcPr>
            <w:tcW w:w="1899" w:type="dxa"/>
          </w:tcPr>
          <w:p w14:paraId="6CBCAF41"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24 April 2017</w:t>
            </w:r>
          </w:p>
        </w:tc>
        <w:tc>
          <w:tcPr>
            <w:tcW w:w="1905" w:type="dxa"/>
          </w:tcPr>
          <w:p w14:paraId="1D9C3851"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 xml:space="preserve">R107 199 500.00 </w:t>
            </w:r>
          </w:p>
        </w:tc>
      </w:tr>
      <w:tr w:rsidR="006A2E98" w:rsidRPr="00C4079C" w14:paraId="439E6821" w14:textId="77777777" w:rsidTr="0004479A">
        <w:tc>
          <w:tcPr>
            <w:tcW w:w="1785" w:type="dxa"/>
          </w:tcPr>
          <w:p w14:paraId="02380BBB"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N.002-200-2016/2F</w:t>
            </w:r>
          </w:p>
        </w:tc>
        <w:tc>
          <w:tcPr>
            <w:tcW w:w="2168" w:type="dxa"/>
          </w:tcPr>
          <w:p w14:paraId="3B26A561" w14:textId="77777777" w:rsidR="006A2E98" w:rsidRPr="00C4079C" w:rsidRDefault="006A2E98" w:rsidP="00C4079C">
            <w:pPr>
              <w:spacing w:before="100" w:beforeAutospacing="1" w:after="100" w:afterAutospacing="1" w:line="360" w:lineRule="auto"/>
              <w:outlineLvl w:val="0"/>
              <w:rPr>
                <w:rFonts w:ascii="Arial" w:eastAsia="Calibri" w:hAnsi="Arial" w:cs="Arial"/>
                <w:lang w:val="en-ZA"/>
              </w:rPr>
            </w:pPr>
            <w:proofErr w:type="spellStart"/>
            <w:r w:rsidRPr="00C4079C">
              <w:rPr>
                <w:rFonts w:ascii="Arial" w:eastAsia="Calibri" w:hAnsi="Arial" w:cs="Arial"/>
                <w:lang w:val="en-ZA"/>
              </w:rPr>
              <w:t>Msikaba</w:t>
            </w:r>
            <w:proofErr w:type="spellEnd"/>
            <w:r w:rsidRPr="00C4079C">
              <w:rPr>
                <w:rFonts w:ascii="Arial" w:eastAsia="Calibri" w:hAnsi="Arial" w:cs="Arial"/>
                <w:lang w:val="en-ZA"/>
              </w:rPr>
              <w:t xml:space="preserve"> Bridge</w:t>
            </w:r>
          </w:p>
        </w:tc>
        <w:tc>
          <w:tcPr>
            <w:tcW w:w="1555" w:type="dxa"/>
          </w:tcPr>
          <w:p w14:paraId="54A346AB"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HVA JV</w:t>
            </w:r>
          </w:p>
        </w:tc>
        <w:tc>
          <w:tcPr>
            <w:tcW w:w="1899" w:type="dxa"/>
          </w:tcPr>
          <w:p w14:paraId="16DAE318"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31 January 2003</w:t>
            </w:r>
          </w:p>
        </w:tc>
        <w:tc>
          <w:tcPr>
            <w:tcW w:w="1905" w:type="dxa"/>
          </w:tcPr>
          <w:p w14:paraId="6646C271"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 xml:space="preserve">R263 519 076.00 </w:t>
            </w:r>
          </w:p>
        </w:tc>
      </w:tr>
      <w:tr w:rsidR="006A2E98" w:rsidRPr="00C4079C" w14:paraId="405DDD47" w14:textId="77777777" w:rsidTr="0004479A">
        <w:tc>
          <w:tcPr>
            <w:tcW w:w="1785" w:type="dxa"/>
          </w:tcPr>
          <w:p w14:paraId="2F0D963A"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N.002-200-2016/3F</w:t>
            </w:r>
          </w:p>
        </w:tc>
        <w:tc>
          <w:tcPr>
            <w:tcW w:w="2168" w:type="dxa"/>
          </w:tcPr>
          <w:p w14:paraId="3748F98D" w14:textId="77777777" w:rsidR="006A2E98" w:rsidRPr="00C4079C" w:rsidRDefault="006A2E98" w:rsidP="00C4079C">
            <w:pPr>
              <w:spacing w:before="100" w:beforeAutospacing="1" w:after="100" w:afterAutospacing="1" w:line="360" w:lineRule="auto"/>
              <w:outlineLvl w:val="0"/>
              <w:rPr>
                <w:rFonts w:ascii="Arial" w:eastAsia="Calibri" w:hAnsi="Arial" w:cs="Arial"/>
                <w:lang w:val="en-ZA"/>
              </w:rPr>
            </w:pPr>
            <w:proofErr w:type="spellStart"/>
            <w:r w:rsidRPr="00C4079C">
              <w:rPr>
                <w:rFonts w:ascii="Arial" w:eastAsia="Calibri" w:hAnsi="Arial" w:cs="Arial"/>
                <w:lang w:val="en-ZA"/>
              </w:rPr>
              <w:t>Msikaba</w:t>
            </w:r>
            <w:proofErr w:type="spellEnd"/>
            <w:r w:rsidRPr="00C4079C">
              <w:rPr>
                <w:rFonts w:ascii="Arial" w:eastAsia="Calibri" w:hAnsi="Arial" w:cs="Arial"/>
                <w:lang w:val="en-ZA"/>
              </w:rPr>
              <w:t xml:space="preserve"> Bridge to </w:t>
            </w:r>
            <w:proofErr w:type="spellStart"/>
            <w:r w:rsidRPr="00C4079C">
              <w:rPr>
                <w:rFonts w:ascii="Arial" w:eastAsia="Calibri" w:hAnsi="Arial" w:cs="Arial"/>
                <w:lang w:val="en-ZA"/>
              </w:rPr>
              <w:t>Mtentu</w:t>
            </w:r>
            <w:proofErr w:type="spellEnd"/>
            <w:r w:rsidRPr="00C4079C">
              <w:rPr>
                <w:rFonts w:ascii="Arial" w:eastAsia="Calibri" w:hAnsi="Arial" w:cs="Arial"/>
                <w:lang w:val="en-ZA"/>
              </w:rPr>
              <w:t xml:space="preserve"> Bridge</w:t>
            </w:r>
          </w:p>
        </w:tc>
        <w:tc>
          <w:tcPr>
            <w:tcW w:w="1555" w:type="dxa"/>
          </w:tcPr>
          <w:p w14:paraId="059A5ED5"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 xml:space="preserve">Knight </w:t>
            </w:r>
            <w:proofErr w:type="spellStart"/>
            <w:r w:rsidRPr="00C4079C">
              <w:rPr>
                <w:rFonts w:ascii="Arial" w:eastAsia="Calibri" w:hAnsi="Arial" w:cs="Arial"/>
                <w:lang w:val="en-ZA"/>
              </w:rPr>
              <w:t>Piesold</w:t>
            </w:r>
            <w:proofErr w:type="spellEnd"/>
          </w:p>
        </w:tc>
        <w:tc>
          <w:tcPr>
            <w:tcW w:w="1899" w:type="dxa"/>
          </w:tcPr>
          <w:p w14:paraId="0E34C53C"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24 April 2017</w:t>
            </w:r>
          </w:p>
        </w:tc>
        <w:tc>
          <w:tcPr>
            <w:tcW w:w="1905" w:type="dxa"/>
          </w:tcPr>
          <w:p w14:paraId="197F3696"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R 127 450 218.41</w:t>
            </w:r>
          </w:p>
        </w:tc>
      </w:tr>
      <w:tr w:rsidR="006A2E98" w:rsidRPr="00C4079C" w14:paraId="5246D725" w14:textId="77777777" w:rsidTr="0004479A">
        <w:tc>
          <w:tcPr>
            <w:tcW w:w="1785" w:type="dxa"/>
          </w:tcPr>
          <w:p w14:paraId="6BFEBCE4"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N.002-201-2016/1F</w:t>
            </w:r>
          </w:p>
        </w:tc>
        <w:tc>
          <w:tcPr>
            <w:tcW w:w="2168" w:type="dxa"/>
          </w:tcPr>
          <w:p w14:paraId="26A15756" w14:textId="77777777" w:rsidR="006A2E98" w:rsidRPr="00C4079C" w:rsidRDefault="006A2E98" w:rsidP="00C4079C">
            <w:pPr>
              <w:spacing w:before="100" w:beforeAutospacing="1" w:after="100" w:afterAutospacing="1" w:line="360" w:lineRule="auto"/>
              <w:outlineLvl w:val="0"/>
              <w:rPr>
                <w:rFonts w:ascii="Arial" w:eastAsia="Calibri" w:hAnsi="Arial" w:cs="Arial"/>
                <w:lang w:val="en-ZA"/>
              </w:rPr>
            </w:pPr>
            <w:proofErr w:type="spellStart"/>
            <w:r w:rsidRPr="00C4079C">
              <w:rPr>
                <w:rFonts w:ascii="Arial" w:eastAsia="Calibri" w:hAnsi="Arial" w:cs="Arial"/>
                <w:lang w:val="en-ZA"/>
              </w:rPr>
              <w:t>Mtentu</w:t>
            </w:r>
            <w:proofErr w:type="spellEnd"/>
            <w:r w:rsidRPr="00C4079C">
              <w:rPr>
                <w:rFonts w:ascii="Arial" w:eastAsia="Calibri" w:hAnsi="Arial" w:cs="Arial"/>
                <w:lang w:val="en-ZA"/>
              </w:rPr>
              <w:t xml:space="preserve"> bridge</w:t>
            </w:r>
          </w:p>
        </w:tc>
        <w:tc>
          <w:tcPr>
            <w:tcW w:w="1555" w:type="dxa"/>
          </w:tcPr>
          <w:p w14:paraId="16A05649"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HVA JV</w:t>
            </w:r>
          </w:p>
        </w:tc>
        <w:tc>
          <w:tcPr>
            <w:tcW w:w="1899" w:type="dxa"/>
          </w:tcPr>
          <w:p w14:paraId="201AF268"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31 January 2003</w:t>
            </w:r>
          </w:p>
        </w:tc>
        <w:tc>
          <w:tcPr>
            <w:tcW w:w="1905" w:type="dxa"/>
          </w:tcPr>
          <w:p w14:paraId="44D248FC"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 xml:space="preserve">R219 044 676.00 </w:t>
            </w:r>
          </w:p>
        </w:tc>
      </w:tr>
      <w:tr w:rsidR="006A2E98" w:rsidRPr="00C4079C" w14:paraId="56329FF4" w14:textId="77777777" w:rsidTr="0004479A">
        <w:tc>
          <w:tcPr>
            <w:tcW w:w="1785" w:type="dxa"/>
          </w:tcPr>
          <w:p w14:paraId="02B879FE"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N.002-210-2016/1F</w:t>
            </w:r>
          </w:p>
        </w:tc>
        <w:tc>
          <w:tcPr>
            <w:tcW w:w="2168" w:type="dxa"/>
          </w:tcPr>
          <w:p w14:paraId="7A2CA6B0" w14:textId="77777777" w:rsidR="006A2E98" w:rsidRPr="00C4079C" w:rsidRDefault="006A2E98" w:rsidP="00C4079C">
            <w:pPr>
              <w:spacing w:before="100" w:beforeAutospacing="1" w:after="100" w:afterAutospacing="1" w:line="360" w:lineRule="auto"/>
              <w:outlineLvl w:val="0"/>
              <w:rPr>
                <w:rFonts w:ascii="Arial" w:eastAsia="Calibri" w:hAnsi="Arial" w:cs="Arial"/>
                <w:lang w:val="en-ZA"/>
              </w:rPr>
            </w:pPr>
            <w:proofErr w:type="spellStart"/>
            <w:r w:rsidRPr="00C4079C">
              <w:rPr>
                <w:rFonts w:ascii="Arial" w:eastAsia="Calibri" w:hAnsi="Arial" w:cs="Arial"/>
                <w:lang w:val="en-ZA"/>
              </w:rPr>
              <w:t>Mtentu</w:t>
            </w:r>
            <w:proofErr w:type="spellEnd"/>
            <w:r w:rsidRPr="00C4079C">
              <w:rPr>
                <w:rFonts w:ascii="Arial" w:eastAsia="Calibri" w:hAnsi="Arial" w:cs="Arial"/>
                <w:lang w:val="en-ZA"/>
              </w:rPr>
              <w:t xml:space="preserve"> Bridge to </w:t>
            </w:r>
            <w:proofErr w:type="spellStart"/>
            <w:r w:rsidRPr="00C4079C">
              <w:rPr>
                <w:rFonts w:ascii="Arial" w:eastAsia="Calibri" w:hAnsi="Arial" w:cs="Arial"/>
                <w:lang w:val="en-ZA"/>
              </w:rPr>
              <w:t>Kulumbe</w:t>
            </w:r>
            <w:proofErr w:type="spellEnd"/>
          </w:p>
        </w:tc>
        <w:tc>
          <w:tcPr>
            <w:tcW w:w="1555" w:type="dxa"/>
          </w:tcPr>
          <w:p w14:paraId="1E03AE98"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KBK</w:t>
            </w:r>
          </w:p>
        </w:tc>
        <w:tc>
          <w:tcPr>
            <w:tcW w:w="1899" w:type="dxa"/>
          </w:tcPr>
          <w:p w14:paraId="0E4DC2FB"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11 September 2018</w:t>
            </w:r>
          </w:p>
        </w:tc>
        <w:tc>
          <w:tcPr>
            <w:tcW w:w="1905" w:type="dxa"/>
          </w:tcPr>
          <w:p w14:paraId="583DCEC7"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 xml:space="preserve">R129 516 847.80 </w:t>
            </w:r>
          </w:p>
        </w:tc>
      </w:tr>
      <w:tr w:rsidR="006A2E98" w:rsidRPr="00C4079C" w14:paraId="33DE526A" w14:textId="77777777" w:rsidTr="0004479A">
        <w:tc>
          <w:tcPr>
            <w:tcW w:w="1785" w:type="dxa"/>
          </w:tcPr>
          <w:p w14:paraId="6F2F308D"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N.002-210-2016/2F</w:t>
            </w:r>
          </w:p>
        </w:tc>
        <w:tc>
          <w:tcPr>
            <w:tcW w:w="2168" w:type="dxa"/>
          </w:tcPr>
          <w:p w14:paraId="0066740F" w14:textId="77777777" w:rsidR="006A2E98" w:rsidRPr="00C4079C" w:rsidRDefault="006A2E98" w:rsidP="00C4079C">
            <w:pPr>
              <w:spacing w:before="100" w:beforeAutospacing="1" w:after="100" w:afterAutospacing="1" w:line="360" w:lineRule="auto"/>
              <w:outlineLvl w:val="0"/>
              <w:rPr>
                <w:rFonts w:ascii="Arial" w:eastAsia="Calibri" w:hAnsi="Arial" w:cs="Arial"/>
                <w:lang w:val="en-ZA"/>
              </w:rPr>
            </w:pPr>
            <w:proofErr w:type="spellStart"/>
            <w:r w:rsidRPr="00C4079C">
              <w:rPr>
                <w:rFonts w:ascii="Arial" w:eastAsia="Calibri" w:hAnsi="Arial" w:cs="Arial"/>
                <w:lang w:val="en-ZA"/>
              </w:rPr>
              <w:t>Kulumbe</w:t>
            </w:r>
            <w:proofErr w:type="spellEnd"/>
            <w:r w:rsidRPr="00C4079C">
              <w:rPr>
                <w:rFonts w:ascii="Arial" w:eastAsia="Calibri" w:hAnsi="Arial" w:cs="Arial"/>
                <w:lang w:val="en-ZA"/>
              </w:rPr>
              <w:t xml:space="preserve"> to </w:t>
            </w:r>
            <w:proofErr w:type="spellStart"/>
            <w:r w:rsidRPr="00C4079C">
              <w:rPr>
                <w:rFonts w:ascii="Arial" w:eastAsia="Calibri" w:hAnsi="Arial" w:cs="Arial"/>
                <w:lang w:val="en-ZA"/>
              </w:rPr>
              <w:t>Mtamvuna</w:t>
            </w:r>
            <w:proofErr w:type="spellEnd"/>
            <w:r w:rsidRPr="00C4079C">
              <w:rPr>
                <w:rFonts w:ascii="Arial" w:eastAsia="Calibri" w:hAnsi="Arial" w:cs="Arial"/>
                <w:lang w:val="en-ZA"/>
              </w:rPr>
              <w:t xml:space="preserve"> River</w:t>
            </w:r>
          </w:p>
        </w:tc>
        <w:tc>
          <w:tcPr>
            <w:tcW w:w="1555" w:type="dxa"/>
          </w:tcPr>
          <w:p w14:paraId="757F070A"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V3</w:t>
            </w:r>
          </w:p>
        </w:tc>
        <w:tc>
          <w:tcPr>
            <w:tcW w:w="1899" w:type="dxa"/>
          </w:tcPr>
          <w:p w14:paraId="253DEF31"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04 May 2018</w:t>
            </w:r>
          </w:p>
        </w:tc>
        <w:tc>
          <w:tcPr>
            <w:tcW w:w="1905" w:type="dxa"/>
          </w:tcPr>
          <w:p w14:paraId="540DE385"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Times New Roman" w:hAnsi="Arial" w:cs="Arial"/>
              </w:rPr>
              <w:t xml:space="preserve">R137 790 696.48 </w:t>
            </w:r>
          </w:p>
        </w:tc>
      </w:tr>
    </w:tbl>
    <w:bookmarkEnd w:id="0"/>
    <w:p w14:paraId="730C71F7" w14:textId="77777777" w:rsidR="006A2E98" w:rsidRPr="00C4079C" w:rsidRDefault="006A2E98" w:rsidP="00C4079C">
      <w:pPr>
        <w:tabs>
          <w:tab w:val="left" w:pos="567"/>
        </w:tabs>
        <w:spacing w:before="100" w:beforeAutospacing="1" w:after="100" w:afterAutospacing="1" w:line="360" w:lineRule="auto"/>
        <w:ind w:left="567"/>
        <w:jc w:val="both"/>
        <w:outlineLvl w:val="0"/>
        <w:rPr>
          <w:rFonts w:ascii="Arial" w:eastAsia="Calibri" w:hAnsi="Arial" w:cs="Arial"/>
          <w:lang w:val="en-ZA"/>
        </w:rPr>
      </w:pPr>
      <w:r w:rsidRPr="00C4079C">
        <w:rPr>
          <w:rFonts w:ascii="Arial" w:eastAsia="Calibri" w:hAnsi="Arial" w:cs="Arial"/>
          <w:lang w:val="en-ZA"/>
        </w:rPr>
        <w:t>Note: The above appointment values include provisional sums (i.e. site laboratory, site supervision costs, etc) in addition to consultant fees.</w:t>
      </w:r>
    </w:p>
    <w:p w14:paraId="3F7CF92E" w14:textId="77777777" w:rsidR="006A2E98" w:rsidRPr="00C4079C" w:rsidRDefault="006A2E98" w:rsidP="00C4079C">
      <w:pPr>
        <w:pStyle w:val="ListParagraph"/>
        <w:tabs>
          <w:tab w:val="left" w:pos="567"/>
        </w:tabs>
        <w:spacing w:before="100" w:beforeAutospacing="1" w:after="100" w:afterAutospacing="1" w:line="360" w:lineRule="auto"/>
        <w:ind w:left="1276"/>
        <w:jc w:val="both"/>
        <w:outlineLvl w:val="0"/>
        <w:rPr>
          <w:rFonts w:ascii="Arial" w:eastAsia="Calibri" w:hAnsi="Arial" w:cs="Arial"/>
          <w:lang w:val="en-ZA"/>
        </w:rPr>
      </w:pPr>
    </w:p>
    <w:p w14:paraId="38703BA5" w14:textId="77777777" w:rsidR="006A2E98" w:rsidRPr="00C4079C" w:rsidRDefault="006A2E98" w:rsidP="00C4079C">
      <w:pPr>
        <w:pStyle w:val="ListParagraph"/>
        <w:numPr>
          <w:ilvl w:val="0"/>
          <w:numId w:val="33"/>
        </w:numPr>
        <w:tabs>
          <w:tab w:val="left" w:pos="567"/>
        </w:tabs>
        <w:spacing w:before="100" w:beforeAutospacing="1" w:after="100" w:afterAutospacing="1" w:line="360" w:lineRule="auto"/>
        <w:ind w:left="1276" w:hanging="1276"/>
        <w:jc w:val="both"/>
        <w:outlineLvl w:val="0"/>
        <w:rPr>
          <w:rFonts w:ascii="Arial" w:eastAsia="Calibri" w:hAnsi="Arial" w:cs="Arial"/>
          <w:lang w:val="en-ZA"/>
        </w:rPr>
      </w:pPr>
      <w:r w:rsidRPr="00C4079C">
        <w:rPr>
          <w:rFonts w:ascii="Arial" w:eastAsia="Calibri" w:hAnsi="Arial" w:cs="Arial"/>
          <w:lang w:val="en-ZA"/>
        </w:rPr>
        <w:t>(a) (</w:t>
      </w:r>
      <w:proofErr w:type="spellStart"/>
      <w:r w:rsidRPr="00C4079C">
        <w:rPr>
          <w:rFonts w:ascii="Arial" w:eastAsia="Calibri" w:hAnsi="Arial" w:cs="Arial"/>
          <w:lang w:val="en-ZA"/>
        </w:rPr>
        <w:t>i</w:t>
      </w:r>
      <w:proofErr w:type="spellEnd"/>
      <w:r w:rsidRPr="00C4079C">
        <w:rPr>
          <w:rFonts w:ascii="Arial" w:eastAsia="Calibri" w:hAnsi="Arial" w:cs="Arial"/>
          <w:lang w:val="en-ZA"/>
        </w:rPr>
        <w:t xml:space="preserve">) </w:t>
      </w:r>
      <w:r w:rsidRPr="00C4079C">
        <w:rPr>
          <w:rFonts w:ascii="Arial" w:eastAsia="Calibri" w:hAnsi="Arial" w:cs="Arial"/>
          <w:lang w:val="en-ZA"/>
        </w:rPr>
        <w:tab/>
        <w:t>There were no previous contractors appointed for the N2 Wild Coast Toll Road greenfield portion.</w:t>
      </w:r>
    </w:p>
    <w:p w14:paraId="44ACEBED" w14:textId="77777777" w:rsidR="006A2E98" w:rsidRPr="00C4079C" w:rsidRDefault="006A2E98" w:rsidP="00C4079C">
      <w:pPr>
        <w:pStyle w:val="ListParagraph"/>
        <w:numPr>
          <w:ilvl w:val="0"/>
          <w:numId w:val="34"/>
        </w:numPr>
        <w:spacing w:before="100" w:beforeAutospacing="1" w:after="100" w:afterAutospacing="1" w:line="360" w:lineRule="auto"/>
        <w:ind w:left="1276" w:hanging="425"/>
        <w:jc w:val="both"/>
        <w:outlineLvl w:val="0"/>
        <w:rPr>
          <w:rFonts w:ascii="Arial" w:eastAsia="Calibri" w:hAnsi="Arial" w:cs="Arial"/>
          <w:lang w:val="en-ZA"/>
        </w:rPr>
      </w:pPr>
      <w:r w:rsidRPr="00C4079C">
        <w:rPr>
          <w:rFonts w:ascii="Arial" w:eastAsia="Calibri" w:hAnsi="Arial" w:cs="Arial"/>
          <w:lang w:val="en-ZA"/>
        </w:rPr>
        <w:t xml:space="preserve">On the 112km greenfield portion 6 conventional construction contracts and 5 community development contracts have been awarded for construction to date through an open tender process. The outcome of this process resulted in appointment of the main contractors as per the table below. </w:t>
      </w:r>
    </w:p>
    <w:p w14:paraId="38E3CBC6" w14:textId="77777777" w:rsidR="006A2E98" w:rsidRPr="00C4079C" w:rsidRDefault="006A2E98" w:rsidP="00C4079C">
      <w:pPr>
        <w:pStyle w:val="ListParagraph"/>
        <w:spacing w:before="100" w:beforeAutospacing="1" w:after="100" w:afterAutospacing="1" w:line="360" w:lineRule="auto"/>
        <w:ind w:left="1276"/>
        <w:jc w:val="both"/>
        <w:outlineLvl w:val="0"/>
        <w:rPr>
          <w:rFonts w:ascii="Arial" w:eastAsia="Calibri" w:hAnsi="Arial" w:cs="Arial"/>
          <w:lang w:val="en-ZA"/>
        </w:rPr>
      </w:pPr>
    </w:p>
    <w:p w14:paraId="160D3B41" w14:textId="77777777" w:rsidR="006A2E98" w:rsidRPr="00C4079C" w:rsidRDefault="006A2E98" w:rsidP="00C4079C">
      <w:pPr>
        <w:pStyle w:val="ListParagraph"/>
        <w:tabs>
          <w:tab w:val="left" w:pos="1276"/>
        </w:tabs>
        <w:spacing w:before="100" w:beforeAutospacing="1" w:after="100" w:afterAutospacing="1" w:line="360" w:lineRule="auto"/>
        <w:ind w:left="1276" w:hanging="709"/>
        <w:jc w:val="both"/>
        <w:outlineLvl w:val="0"/>
        <w:rPr>
          <w:rFonts w:ascii="Arial" w:eastAsia="Calibri" w:hAnsi="Arial" w:cs="Arial"/>
          <w:lang w:val="en-ZA"/>
        </w:rPr>
      </w:pPr>
      <w:r w:rsidRPr="00C4079C">
        <w:rPr>
          <w:rFonts w:ascii="Arial" w:eastAsia="Calibri" w:hAnsi="Arial" w:cs="Arial"/>
          <w:lang w:val="en-ZA"/>
        </w:rPr>
        <w:t xml:space="preserve">(b) </w:t>
      </w:r>
      <w:r w:rsidRPr="00C4079C">
        <w:rPr>
          <w:rFonts w:ascii="Arial" w:eastAsia="Calibri" w:hAnsi="Arial" w:cs="Arial"/>
          <w:lang w:val="en-ZA"/>
        </w:rPr>
        <w:tab/>
        <w:t>Please see award values in Tables 2 and 3 below.</w:t>
      </w:r>
    </w:p>
    <w:p w14:paraId="14A6FBAA" w14:textId="77777777" w:rsidR="006A2E98" w:rsidRPr="00C4079C" w:rsidRDefault="006A2E98" w:rsidP="00C4079C">
      <w:pPr>
        <w:pStyle w:val="ListParagraph"/>
        <w:tabs>
          <w:tab w:val="left" w:pos="1276"/>
        </w:tabs>
        <w:spacing w:before="100" w:beforeAutospacing="1" w:after="100" w:afterAutospacing="1" w:line="360" w:lineRule="auto"/>
        <w:ind w:left="1276" w:hanging="709"/>
        <w:jc w:val="both"/>
        <w:outlineLvl w:val="0"/>
        <w:rPr>
          <w:rFonts w:ascii="Arial" w:eastAsia="Calibri" w:hAnsi="Arial" w:cs="Arial"/>
          <w:lang w:val="en-ZA"/>
        </w:rPr>
      </w:pPr>
    </w:p>
    <w:p w14:paraId="6511746F" w14:textId="77777777" w:rsidR="006A2E98" w:rsidRPr="00C4079C" w:rsidRDefault="006A2E98" w:rsidP="00C4079C">
      <w:pPr>
        <w:pStyle w:val="ListParagraph"/>
        <w:tabs>
          <w:tab w:val="left" w:pos="1276"/>
        </w:tabs>
        <w:spacing w:before="100" w:beforeAutospacing="1" w:after="100" w:afterAutospacing="1" w:line="360" w:lineRule="auto"/>
        <w:ind w:left="1276" w:hanging="709"/>
        <w:jc w:val="both"/>
        <w:outlineLvl w:val="0"/>
        <w:rPr>
          <w:rFonts w:ascii="Arial" w:eastAsia="Calibri" w:hAnsi="Arial" w:cs="Arial"/>
          <w:lang w:val="en-ZA"/>
        </w:rPr>
      </w:pPr>
      <w:r w:rsidRPr="00C4079C">
        <w:rPr>
          <w:rFonts w:ascii="Arial" w:eastAsia="Calibri" w:hAnsi="Arial" w:cs="Arial"/>
          <w:lang w:val="en-ZA"/>
        </w:rPr>
        <w:lastRenderedPageBreak/>
        <w:t xml:space="preserve">(c) </w:t>
      </w:r>
      <w:r w:rsidRPr="00C4079C">
        <w:rPr>
          <w:rFonts w:ascii="Arial" w:eastAsia="Calibri" w:hAnsi="Arial" w:cs="Arial"/>
          <w:lang w:val="en-ZA"/>
        </w:rPr>
        <w:tab/>
        <w:t>Please see start date in Tables 2 and 3 below.</w:t>
      </w:r>
    </w:p>
    <w:p w14:paraId="69ACB1B2" w14:textId="77777777" w:rsidR="006A2E98" w:rsidRPr="00C4079C" w:rsidRDefault="006A2E98" w:rsidP="00C4079C">
      <w:pPr>
        <w:spacing w:before="100" w:beforeAutospacing="1" w:after="100" w:afterAutospacing="1" w:line="360" w:lineRule="auto"/>
        <w:ind w:left="720"/>
        <w:jc w:val="both"/>
        <w:outlineLvl w:val="0"/>
        <w:rPr>
          <w:rFonts w:ascii="Arial" w:eastAsia="Calibri" w:hAnsi="Arial" w:cs="Arial"/>
          <w:b/>
          <w:lang w:val="en-ZA"/>
        </w:rPr>
      </w:pPr>
      <w:r w:rsidRPr="00C4079C">
        <w:rPr>
          <w:rFonts w:ascii="Arial" w:eastAsia="Calibri" w:hAnsi="Arial" w:cs="Arial"/>
          <w:b/>
          <w:lang w:val="en-ZA"/>
        </w:rPr>
        <w:t>Table 2:</w:t>
      </w:r>
      <w:r w:rsidRPr="00C4079C">
        <w:rPr>
          <w:rFonts w:ascii="Arial" w:hAnsi="Arial" w:cs="Arial"/>
        </w:rPr>
        <w:t xml:space="preserve"> </w:t>
      </w:r>
      <w:r w:rsidRPr="00C4079C">
        <w:rPr>
          <w:rFonts w:ascii="Arial" w:eastAsia="Calibri" w:hAnsi="Arial" w:cs="Arial"/>
          <w:b/>
          <w:lang w:val="en-ZA"/>
        </w:rPr>
        <w:t>Conventional Construction Projects</w:t>
      </w:r>
    </w:p>
    <w:tbl>
      <w:tblPr>
        <w:tblStyle w:val="TableGrid"/>
        <w:tblW w:w="0" w:type="auto"/>
        <w:tblInd w:w="720" w:type="dxa"/>
        <w:tblLook w:val="04A0" w:firstRow="1" w:lastRow="0" w:firstColumn="1" w:lastColumn="0" w:noHBand="0" w:noVBand="1"/>
      </w:tblPr>
      <w:tblGrid>
        <w:gridCol w:w="1441"/>
        <w:gridCol w:w="1713"/>
        <w:gridCol w:w="1535"/>
        <w:gridCol w:w="1674"/>
        <w:gridCol w:w="1276"/>
        <w:gridCol w:w="1673"/>
      </w:tblGrid>
      <w:tr w:rsidR="006A2E98" w:rsidRPr="00C4079C" w14:paraId="35DA56DC" w14:textId="77777777" w:rsidTr="0004479A">
        <w:tc>
          <w:tcPr>
            <w:tcW w:w="1441" w:type="dxa"/>
            <w:shd w:val="clear" w:color="auto" w:fill="0070C0"/>
          </w:tcPr>
          <w:p w14:paraId="2129DEAB"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b/>
                <w:lang w:val="en-ZA"/>
              </w:rPr>
            </w:pPr>
            <w:r w:rsidRPr="00C4079C">
              <w:rPr>
                <w:rFonts w:ascii="Arial" w:eastAsia="Calibri" w:hAnsi="Arial" w:cs="Arial"/>
                <w:b/>
                <w:lang w:val="en-ZA"/>
              </w:rPr>
              <w:t>Contract Number</w:t>
            </w:r>
          </w:p>
        </w:tc>
        <w:tc>
          <w:tcPr>
            <w:tcW w:w="1713" w:type="dxa"/>
            <w:shd w:val="clear" w:color="auto" w:fill="0070C0"/>
          </w:tcPr>
          <w:p w14:paraId="5E501A44"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b/>
                <w:lang w:val="en-ZA"/>
              </w:rPr>
            </w:pPr>
            <w:r w:rsidRPr="00C4079C">
              <w:rPr>
                <w:rFonts w:ascii="Arial" w:eastAsia="Calibri" w:hAnsi="Arial" w:cs="Arial"/>
                <w:b/>
                <w:lang w:val="en-ZA"/>
              </w:rPr>
              <w:t>Abbreviated Contract Name</w:t>
            </w:r>
          </w:p>
        </w:tc>
        <w:tc>
          <w:tcPr>
            <w:tcW w:w="1535" w:type="dxa"/>
            <w:shd w:val="clear" w:color="auto" w:fill="0070C0"/>
          </w:tcPr>
          <w:p w14:paraId="420C7BDE"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b/>
                <w:lang w:val="en-ZA"/>
              </w:rPr>
            </w:pPr>
            <w:r w:rsidRPr="00C4079C">
              <w:rPr>
                <w:rFonts w:ascii="Arial" w:eastAsia="Calibri" w:hAnsi="Arial" w:cs="Arial"/>
                <w:b/>
                <w:lang w:val="en-ZA"/>
              </w:rPr>
              <w:t>Main Contractor</w:t>
            </w:r>
          </w:p>
        </w:tc>
        <w:tc>
          <w:tcPr>
            <w:tcW w:w="1674" w:type="dxa"/>
            <w:shd w:val="clear" w:color="auto" w:fill="0070C0"/>
          </w:tcPr>
          <w:p w14:paraId="73F8D354"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b/>
                <w:lang w:val="en-ZA"/>
              </w:rPr>
            </w:pPr>
            <w:r w:rsidRPr="00C4079C">
              <w:rPr>
                <w:rFonts w:ascii="Arial" w:eastAsia="Calibri" w:hAnsi="Arial" w:cs="Arial"/>
                <w:b/>
                <w:lang w:val="en-ZA"/>
              </w:rPr>
              <w:t>SMME</w:t>
            </w:r>
          </w:p>
        </w:tc>
        <w:tc>
          <w:tcPr>
            <w:tcW w:w="1276" w:type="dxa"/>
            <w:shd w:val="clear" w:color="auto" w:fill="0070C0"/>
          </w:tcPr>
          <w:p w14:paraId="2BD03BFF"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b/>
                <w:lang w:val="en-ZA"/>
              </w:rPr>
            </w:pPr>
            <w:r w:rsidRPr="00C4079C">
              <w:rPr>
                <w:rFonts w:ascii="Arial" w:eastAsia="Calibri" w:hAnsi="Arial" w:cs="Arial"/>
                <w:b/>
                <w:lang w:val="en-ZA"/>
              </w:rPr>
              <w:t>Start Date</w:t>
            </w:r>
          </w:p>
        </w:tc>
        <w:tc>
          <w:tcPr>
            <w:tcW w:w="1673" w:type="dxa"/>
            <w:shd w:val="clear" w:color="auto" w:fill="0070C0"/>
          </w:tcPr>
          <w:p w14:paraId="6E9A707D"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b/>
                <w:lang w:val="en-ZA"/>
              </w:rPr>
            </w:pPr>
            <w:r w:rsidRPr="00C4079C">
              <w:rPr>
                <w:rFonts w:ascii="Arial" w:eastAsia="Calibri" w:hAnsi="Arial" w:cs="Arial"/>
                <w:b/>
                <w:lang w:val="en-ZA"/>
              </w:rPr>
              <w:t>Award Value (</w:t>
            </w:r>
            <w:proofErr w:type="spellStart"/>
            <w:r w:rsidRPr="00C4079C">
              <w:rPr>
                <w:rFonts w:ascii="Arial" w:eastAsia="Calibri" w:hAnsi="Arial" w:cs="Arial"/>
                <w:b/>
                <w:lang w:val="en-ZA"/>
              </w:rPr>
              <w:t>Incl</w:t>
            </w:r>
            <w:proofErr w:type="spellEnd"/>
            <w:r w:rsidRPr="00C4079C">
              <w:rPr>
                <w:rFonts w:ascii="Arial" w:eastAsia="Calibri" w:hAnsi="Arial" w:cs="Arial"/>
                <w:b/>
                <w:lang w:val="en-ZA"/>
              </w:rPr>
              <w:t xml:space="preserve"> VAT)</w:t>
            </w:r>
          </w:p>
        </w:tc>
      </w:tr>
      <w:tr w:rsidR="006A2E98" w:rsidRPr="00C4079C" w14:paraId="5DC3D8E4" w14:textId="77777777" w:rsidTr="0004479A">
        <w:tc>
          <w:tcPr>
            <w:tcW w:w="1441" w:type="dxa"/>
          </w:tcPr>
          <w:p w14:paraId="1442FBAF"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N.002-200-2016/2S</w:t>
            </w:r>
          </w:p>
        </w:tc>
        <w:tc>
          <w:tcPr>
            <w:tcW w:w="1713" w:type="dxa"/>
          </w:tcPr>
          <w:p w14:paraId="68BE202B"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proofErr w:type="spellStart"/>
            <w:r w:rsidRPr="00C4079C">
              <w:rPr>
                <w:rFonts w:ascii="Arial" w:eastAsia="Calibri" w:hAnsi="Arial" w:cs="Arial"/>
                <w:lang w:val="en-ZA"/>
              </w:rPr>
              <w:t>Msikaba</w:t>
            </w:r>
            <w:proofErr w:type="spellEnd"/>
            <w:r w:rsidRPr="00C4079C">
              <w:rPr>
                <w:rFonts w:ascii="Arial" w:eastAsia="Calibri" w:hAnsi="Arial" w:cs="Arial"/>
                <w:lang w:val="en-ZA"/>
              </w:rPr>
              <w:t xml:space="preserve"> Bridge construction haul road South</w:t>
            </w:r>
          </w:p>
        </w:tc>
        <w:tc>
          <w:tcPr>
            <w:tcW w:w="1535" w:type="dxa"/>
          </w:tcPr>
          <w:p w14:paraId="60E50948"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 xml:space="preserve">Aveng </w:t>
            </w:r>
            <w:proofErr w:type="spellStart"/>
            <w:r w:rsidRPr="00C4079C">
              <w:rPr>
                <w:rFonts w:ascii="Arial" w:eastAsia="Calibri" w:hAnsi="Arial" w:cs="Arial"/>
                <w:lang w:val="en-ZA"/>
              </w:rPr>
              <w:t>Grinaker</w:t>
            </w:r>
            <w:proofErr w:type="spellEnd"/>
            <w:r w:rsidRPr="00C4079C">
              <w:rPr>
                <w:rFonts w:ascii="Arial" w:eastAsia="Calibri" w:hAnsi="Arial" w:cs="Arial"/>
                <w:lang w:val="en-ZA"/>
              </w:rPr>
              <w:t xml:space="preserve"> LTA</w:t>
            </w:r>
          </w:p>
        </w:tc>
        <w:tc>
          <w:tcPr>
            <w:tcW w:w="1674" w:type="dxa"/>
          </w:tcPr>
          <w:p w14:paraId="4DA1EC11"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41% TE target, 34 SMMEs contracted</w:t>
            </w:r>
          </w:p>
        </w:tc>
        <w:tc>
          <w:tcPr>
            <w:tcW w:w="1276" w:type="dxa"/>
          </w:tcPr>
          <w:p w14:paraId="57EA2B01"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13 Oct 2016</w:t>
            </w:r>
          </w:p>
        </w:tc>
        <w:tc>
          <w:tcPr>
            <w:tcW w:w="1673" w:type="dxa"/>
          </w:tcPr>
          <w:p w14:paraId="4D80B59B" w14:textId="77777777" w:rsidR="006A2E98" w:rsidRPr="00C4079C" w:rsidRDefault="006A2E98" w:rsidP="00C4079C">
            <w:pPr>
              <w:spacing w:before="100" w:beforeAutospacing="1" w:after="100" w:afterAutospacing="1" w:line="360" w:lineRule="auto"/>
              <w:jc w:val="both"/>
              <w:outlineLvl w:val="0"/>
              <w:rPr>
                <w:rFonts w:ascii="Arial" w:hAnsi="Arial" w:cs="Arial"/>
                <w:lang w:val="en-ZA"/>
              </w:rPr>
            </w:pPr>
            <w:r w:rsidRPr="00C4079C">
              <w:rPr>
                <w:rFonts w:ascii="Arial" w:hAnsi="Arial" w:cs="Arial"/>
                <w:lang w:val="en-ZA"/>
              </w:rPr>
              <w:t>R 30 223 552</w:t>
            </w:r>
          </w:p>
        </w:tc>
      </w:tr>
      <w:tr w:rsidR="006A2E98" w:rsidRPr="00C4079C" w14:paraId="4BD729AE" w14:textId="77777777" w:rsidTr="0004479A">
        <w:tc>
          <w:tcPr>
            <w:tcW w:w="1441" w:type="dxa"/>
          </w:tcPr>
          <w:p w14:paraId="3D649E03"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N.002-200-2016/2N</w:t>
            </w:r>
          </w:p>
        </w:tc>
        <w:tc>
          <w:tcPr>
            <w:tcW w:w="1713" w:type="dxa"/>
          </w:tcPr>
          <w:p w14:paraId="580EA43E"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proofErr w:type="spellStart"/>
            <w:r w:rsidRPr="00C4079C">
              <w:rPr>
                <w:rFonts w:ascii="Arial" w:eastAsia="Calibri" w:hAnsi="Arial" w:cs="Arial"/>
                <w:lang w:val="en-ZA"/>
              </w:rPr>
              <w:t>Msikaba</w:t>
            </w:r>
            <w:proofErr w:type="spellEnd"/>
            <w:r w:rsidRPr="00C4079C">
              <w:rPr>
                <w:rFonts w:ascii="Arial" w:eastAsia="Calibri" w:hAnsi="Arial" w:cs="Arial"/>
                <w:lang w:val="en-ZA"/>
              </w:rPr>
              <w:t xml:space="preserve"> Bridge construction haul road North</w:t>
            </w:r>
          </w:p>
        </w:tc>
        <w:tc>
          <w:tcPr>
            <w:tcW w:w="1535" w:type="dxa"/>
          </w:tcPr>
          <w:p w14:paraId="44BFBF7B"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 xml:space="preserve">Aveng </w:t>
            </w:r>
            <w:proofErr w:type="spellStart"/>
            <w:r w:rsidRPr="00C4079C">
              <w:rPr>
                <w:rFonts w:ascii="Arial" w:eastAsia="Calibri" w:hAnsi="Arial" w:cs="Arial"/>
                <w:lang w:val="en-ZA"/>
              </w:rPr>
              <w:t>Grinaker</w:t>
            </w:r>
            <w:proofErr w:type="spellEnd"/>
            <w:r w:rsidRPr="00C4079C">
              <w:rPr>
                <w:rFonts w:ascii="Arial" w:eastAsia="Calibri" w:hAnsi="Arial" w:cs="Arial"/>
                <w:lang w:val="en-ZA"/>
              </w:rPr>
              <w:t xml:space="preserve"> LTA</w:t>
            </w:r>
          </w:p>
        </w:tc>
        <w:tc>
          <w:tcPr>
            <w:tcW w:w="1674" w:type="dxa"/>
          </w:tcPr>
          <w:p w14:paraId="0B21AD2D" w14:textId="59B1975F"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 xml:space="preserve">41% TE target, </w:t>
            </w:r>
            <w:r w:rsidR="00437079" w:rsidRPr="00C4079C">
              <w:rPr>
                <w:rFonts w:ascii="Arial" w:eastAsia="Calibri" w:hAnsi="Arial" w:cs="Arial"/>
                <w:lang w:val="en-ZA"/>
              </w:rPr>
              <w:t>37 SMMEs</w:t>
            </w:r>
            <w:bookmarkStart w:id="1" w:name="_GoBack"/>
            <w:bookmarkEnd w:id="1"/>
            <w:r w:rsidRPr="00C4079C">
              <w:rPr>
                <w:rFonts w:ascii="Arial" w:eastAsia="Calibri" w:hAnsi="Arial" w:cs="Arial"/>
                <w:lang w:val="en-ZA"/>
              </w:rPr>
              <w:t xml:space="preserve"> contracted</w:t>
            </w:r>
          </w:p>
        </w:tc>
        <w:tc>
          <w:tcPr>
            <w:tcW w:w="1276" w:type="dxa"/>
          </w:tcPr>
          <w:p w14:paraId="25FD4282"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13 Oct 2016</w:t>
            </w:r>
          </w:p>
        </w:tc>
        <w:tc>
          <w:tcPr>
            <w:tcW w:w="1673" w:type="dxa"/>
          </w:tcPr>
          <w:p w14:paraId="7FED40AD" w14:textId="77777777" w:rsidR="006A2E98" w:rsidRPr="00C4079C" w:rsidRDefault="006A2E98" w:rsidP="00C4079C">
            <w:pPr>
              <w:spacing w:before="100" w:beforeAutospacing="1" w:after="100" w:afterAutospacing="1" w:line="360" w:lineRule="auto"/>
              <w:jc w:val="both"/>
              <w:outlineLvl w:val="0"/>
              <w:rPr>
                <w:rFonts w:ascii="Arial" w:hAnsi="Arial" w:cs="Arial"/>
                <w:lang w:val="en-ZA"/>
              </w:rPr>
            </w:pPr>
            <w:r w:rsidRPr="00C4079C">
              <w:rPr>
                <w:rFonts w:ascii="Arial" w:hAnsi="Arial" w:cs="Arial"/>
                <w:lang w:val="en-ZA"/>
              </w:rPr>
              <w:t>R 32 318 648</w:t>
            </w:r>
          </w:p>
        </w:tc>
      </w:tr>
      <w:tr w:rsidR="006A2E98" w:rsidRPr="00C4079C" w14:paraId="5965FD3E" w14:textId="77777777" w:rsidTr="0004479A">
        <w:tc>
          <w:tcPr>
            <w:tcW w:w="1441" w:type="dxa"/>
          </w:tcPr>
          <w:p w14:paraId="1866C35E"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N.002-201-2016/1S</w:t>
            </w:r>
          </w:p>
        </w:tc>
        <w:tc>
          <w:tcPr>
            <w:tcW w:w="1713" w:type="dxa"/>
          </w:tcPr>
          <w:p w14:paraId="3961A7BE"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proofErr w:type="spellStart"/>
            <w:r w:rsidRPr="00C4079C">
              <w:rPr>
                <w:rFonts w:ascii="Arial" w:eastAsia="Calibri" w:hAnsi="Arial" w:cs="Arial"/>
                <w:lang w:val="en-ZA"/>
              </w:rPr>
              <w:t>Mtentu</w:t>
            </w:r>
            <w:proofErr w:type="spellEnd"/>
            <w:r w:rsidRPr="00C4079C">
              <w:rPr>
                <w:rFonts w:ascii="Arial" w:eastAsia="Calibri" w:hAnsi="Arial" w:cs="Arial"/>
                <w:lang w:val="en-ZA"/>
              </w:rPr>
              <w:t xml:space="preserve"> bridge construction haul road South</w:t>
            </w:r>
          </w:p>
        </w:tc>
        <w:tc>
          <w:tcPr>
            <w:tcW w:w="1535" w:type="dxa"/>
          </w:tcPr>
          <w:p w14:paraId="726CFF82"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 xml:space="preserve">Aveng </w:t>
            </w:r>
            <w:proofErr w:type="spellStart"/>
            <w:r w:rsidRPr="00C4079C">
              <w:rPr>
                <w:rFonts w:ascii="Arial" w:eastAsia="Calibri" w:hAnsi="Arial" w:cs="Arial"/>
                <w:lang w:val="en-ZA"/>
              </w:rPr>
              <w:t>Grinaker</w:t>
            </w:r>
            <w:proofErr w:type="spellEnd"/>
            <w:r w:rsidRPr="00C4079C">
              <w:rPr>
                <w:rFonts w:ascii="Arial" w:eastAsia="Calibri" w:hAnsi="Arial" w:cs="Arial"/>
                <w:lang w:val="en-ZA"/>
              </w:rPr>
              <w:t xml:space="preserve"> LTA</w:t>
            </w:r>
          </w:p>
        </w:tc>
        <w:tc>
          <w:tcPr>
            <w:tcW w:w="1674" w:type="dxa"/>
          </w:tcPr>
          <w:p w14:paraId="5A93161C"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41% TE target, 50 SMMEs contracted</w:t>
            </w:r>
          </w:p>
        </w:tc>
        <w:tc>
          <w:tcPr>
            <w:tcW w:w="1276" w:type="dxa"/>
          </w:tcPr>
          <w:p w14:paraId="57C421FD"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13 Oct 2016</w:t>
            </w:r>
          </w:p>
        </w:tc>
        <w:tc>
          <w:tcPr>
            <w:tcW w:w="1673" w:type="dxa"/>
          </w:tcPr>
          <w:p w14:paraId="1A58BD61" w14:textId="77777777" w:rsidR="006A2E98" w:rsidRPr="00C4079C" w:rsidRDefault="006A2E98" w:rsidP="00C4079C">
            <w:pPr>
              <w:spacing w:before="100" w:beforeAutospacing="1" w:after="100" w:afterAutospacing="1" w:line="360" w:lineRule="auto"/>
              <w:jc w:val="both"/>
              <w:outlineLvl w:val="0"/>
              <w:rPr>
                <w:rFonts w:ascii="Arial" w:hAnsi="Arial" w:cs="Arial"/>
                <w:lang w:val="en-ZA"/>
              </w:rPr>
            </w:pPr>
            <w:r w:rsidRPr="00C4079C">
              <w:rPr>
                <w:rFonts w:ascii="Arial" w:hAnsi="Arial" w:cs="Arial"/>
                <w:lang w:val="en-ZA"/>
              </w:rPr>
              <w:t>R 34 958 663</w:t>
            </w:r>
          </w:p>
        </w:tc>
      </w:tr>
      <w:tr w:rsidR="006A2E98" w:rsidRPr="00C4079C" w14:paraId="6387F86B" w14:textId="77777777" w:rsidTr="0004479A">
        <w:tc>
          <w:tcPr>
            <w:tcW w:w="1441" w:type="dxa"/>
          </w:tcPr>
          <w:p w14:paraId="38B1068B"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N.002-201-2016/1N</w:t>
            </w:r>
          </w:p>
        </w:tc>
        <w:tc>
          <w:tcPr>
            <w:tcW w:w="1713" w:type="dxa"/>
          </w:tcPr>
          <w:p w14:paraId="7A54E639"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proofErr w:type="spellStart"/>
            <w:r w:rsidRPr="00C4079C">
              <w:rPr>
                <w:rFonts w:ascii="Arial" w:eastAsia="Calibri" w:hAnsi="Arial" w:cs="Arial"/>
                <w:lang w:val="en-ZA"/>
              </w:rPr>
              <w:t>Mtentu</w:t>
            </w:r>
            <w:proofErr w:type="spellEnd"/>
            <w:r w:rsidRPr="00C4079C">
              <w:rPr>
                <w:rFonts w:ascii="Arial" w:eastAsia="Calibri" w:hAnsi="Arial" w:cs="Arial"/>
                <w:lang w:val="en-ZA"/>
              </w:rPr>
              <w:t xml:space="preserve"> bridge construction haul road North</w:t>
            </w:r>
          </w:p>
        </w:tc>
        <w:tc>
          <w:tcPr>
            <w:tcW w:w="1535" w:type="dxa"/>
          </w:tcPr>
          <w:p w14:paraId="26110FD8"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 xml:space="preserve">Wasserman </w:t>
            </w:r>
            <w:proofErr w:type="spellStart"/>
            <w:r w:rsidRPr="00C4079C">
              <w:rPr>
                <w:rFonts w:ascii="Arial" w:eastAsia="Calibri" w:hAnsi="Arial" w:cs="Arial"/>
                <w:lang w:val="en-ZA"/>
              </w:rPr>
              <w:t>Teerwerke</w:t>
            </w:r>
            <w:proofErr w:type="spellEnd"/>
          </w:p>
        </w:tc>
        <w:tc>
          <w:tcPr>
            <w:tcW w:w="1674" w:type="dxa"/>
          </w:tcPr>
          <w:p w14:paraId="7799A41D" w14:textId="081918A3"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 xml:space="preserve">30% TE target, 11 </w:t>
            </w:r>
            <w:r w:rsidR="00437079" w:rsidRPr="00C4079C">
              <w:rPr>
                <w:rFonts w:ascii="Arial" w:eastAsia="Calibri" w:hAnsi="Arial" w:cs="Arial"/>
                <w:lang w:val="en-ZA"/>
              </w:rPr>
              <w:t>SMMEs contracted</w:t>
            </w:r>
          </w:p>
        </w:tc>
        <w:tc>
          <w:tcPr>
            <w:tcW w:w="1276" w:type="dxa"/>
          </w:tcPr>
          <w:p w14:paraId="5C39D3C9"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14 Oct 2016</w:t>
            </w:r>
          </w:p>
        </w:tc>
        <w:tc>
          <w:tcPr>
            <w:tcW w:w="1673" w:type="dxa"/>
          </w:tcPr>
          <w:p w14:paraId="317EAB8C" w14:textId="77777777" w:rsidR="006A2E98" w:rsidRPr="00C4079C" w:rsidRDefault="006A2E98" w:rsidP="00C4079C">
            <w:pPr>
              <w:spacing w:before="100" w:beforeAutospacing="1" w:after="100" w:afterAutospacing="1" w:line="360" w:lineRule="auto"/>
              <w:jc w:val="both"/>
              <w:outlineLvl w:val="0"/>
              <w:rPr>
                <w:rFonts w:ascii="Arial" w:hAnsi="Arial" w:cs="Arial"/>
                <w:lang w:val="en-ZA"/>
              </w:rPr>
            </w:pPr>
            <w:r w:rsidRPr="00C4079C">
              <w:rPr>
                <w:rFonts w:ascii="Arial" w:hAnsi="Arial" w:cs="Arial"/>
                <w:lang w:val="en-ZA"/>
              </w:rPr>
              <w:t xml:space="preserve">R 28 303 240 </w:t>
            </w:r>
          </w:p>
        </w:tc>
      </w:tr>
      <w:tr w:rsidR="006A2E98" w:rsidRPr="00C4079C" w14:paraId="75A6F63E" w14:textId="77777777" w:rsidTr="0004479A">
        <w:tc>
          <w:tcPr>
            <w:tcW w:w="1441" w:type="dxa"/>
          </w:tcPr>
          <w:p w14:paraId="7252038D"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N.002-200-2016/2A</w:t>
            </w:r>
          </w:p>
        </w:tc>
        <w:tc>
          <w:tcPr>
            <w:tcW w:w="1713" w:type="dxa"/>
          </w:tcPr>
          <w:p w14:paraId="4F5F1A87"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proofErr w:type="spellStart"/>
            <w:r w:rsidRPr="00C4079C">
              <w:rPr>
                <w:rFonts w:ascii="Arial" w:eastAsia="Calibri" w:hAnsi="Arial" w:cs="Arial"/>
                <w:lang w:val="en-ZA"/>
              </w:rPr>
              <w:t>Msikaba</w:t>
            </w:r>
            <w:proofErr w:type="spellEnd"/>
            <w:r w:rsidRPr="00C4079C">
              <w:rPr>
                <w:rFonts w:ascii="Arial" w:eastAsia="Calibri" w:hAnsi="Arial" w:cs="Arial"/>
                <w:lang w:val="en-ZA"/>
              </w:rPr>
              <w:t xml:space="preserve"> Bridge</w:t>
            </w:r>
          </w:p>
        </w:tc>
        <w:tc>
          <w:tcPr>
            <w:tcW w:w="1535" w:type="dxa"/>
          </w:tcPr>
          <w:p w14:paraId="0E8992E0"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proofErr w:type="spellStart"/>
            <w:r w:rsidRPr="00C4079C">
              <w:rPr>
                <w:rFonts w:ascii="Arial" w:eastAsia="Calibri" w:hAnsi="Arial" w:cs="Arial"/>
                <w:lang w:val="en-ZA"/>
              </w:rPr>
              <w:t>Concor</w:t>
            </w:r>
            <w:proofErr w:type="spellEnd"/>
            <w:r w:rsidRPr="00C4079C">
              <w:rPr>
                <w:rFonts w:ascii="Arial" w:eastAsia="Calibri" w:hAnsi="Arial" w:cs="Arial"/>
                <w:lang w:val="en-ZA"/>
              </w:rPr>
              <w:t xml:space="preserve"> </w:t>
            </w:r>
            <w:proofErr w:type="spellStart"/>
            <w:r w:rsidRPr="00C4079C">
              <w:rPr>
                <w:rFonts w:ascii="Arial" w:eastAsia="Calibri" w:hAnsi="Arial" w:cs="Arial"/>
                <w:lang w:val="en-ZA"/>
              </w:rPr>
              <w:t>Mota</w:t>
            </w:r>
            <w:proofErr w:type="spellEnd"/>
            <w:r w:rsidRPr="00C4079C">
              <w:rPr>
                <w:rFonts w:ascii="Arial" w:eastAsia="Calibri" w:hAnsi="Arial" w:cs="Arial"/>
                <w:lang w:val="en-ZA"/>
              </w:rPr>
              <w:t xml:space="preserve"> </w:t>
            </w:r>
            <w:proofErr w:type="spellStart"/>
            <w:r w:rsidRPr="00C4079C">
              <w:rPr>
                <w:rFonts w:ascii="Arial" w:eastAsia="Calibri" w:hAnsi="Arial" w:cs="Arial"/>
                <w:lang w:val="en-ZA"/>
              </w:rPr>
              <w:t>Engil</w:t>
            </w:r>
            <w:proofErr w:type="spellEnd"/>
            <w:r w:rsidRPr="00C4079C">
              <w:rPr>
                <w:rFonts w:ascii="Arial" w:eastAsia="Calibri" w:hAnsi="Arial" w:cs="Arial"/>
                <w:lang w:val="en-ZA"/>
              </w:rPr>
              <w:t xml:space="preserve"> Joint Venture</w:t>
            </w:r>
          </w:p>
        </w:tc>
        <w:tc>
          <w:tcPr>
            <w:tcW w:w="1674" w:type="dxa"/>
          </w:tcPr>
          <w:p w14:paraId="4ED44915"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30% TE target</w:t>
            </w:r>
          </w:p>
        </w:tc>
        <w:tc>
          <w:tcPr>
            <w:tcW w:w="1276" w:type="dxa"/>
          </w:tcPr>
          <w:p w14:paraId="41047CD3"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Still to be set</w:t>
            </w:r>
          </w:p>
        </w:tc>
        <w:tc>
          <w:tcPr>
            <w:tcW w:w="1673" w:type="dxa"/>
          </w:tcPr>
          <w:p w14:paraId="64358E74"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hAnsi="Arial" w:cs="Arial"/>
                <w:lang w:val="en-ZA"/>
              </w:rPr>
              <w:t xml:space="preserve">R 1 902 243 750 </w:t>
            </w:r>
          </w:p>
        </w:tc>
      </w:tr>
      <w:tr w:rsidR="006A2E98" w:rsidRPr="00C4079C" w14:paraId="01FE1469" w14:textId="77777777" w:rsidTr="0004479A">
        <w:tc>
          <w:tcPr>
            <w:tcW w:w="1441" w:type="dxa"/>
          </w:tcPr>
          <w:p w14:paraId="21419D44"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N.002-201-2016/1</w:t>
            </w:r>
          </w:p>
        </w:tc>
        <w:tc>
          <w:tcPr>
            <w:tcW w:w="1713" w:type="dxa"/>
          </w:tcPr>
          <w:p w14:paraId="6D3AED2D"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proofErr w:type="spellStart"/>
            <w:r w:rsidRPr="00C4079C">
              <w:rPr>
                <w:rFonts w:ascii="Arial" w:eastAsia="Calibri" w:hAnsi="Arial" w:cs="Arial"/>
                <w:lang w:val="en-ZA"/>
              </w:rPr>
              <w:t>Mtentu</w:t>
            </w:r>
            <w:proofErr w:type="spellEnd"/>
            <w:r w:rsidRPr="00C4079C">
              <w:rPr>
                <w:rFonts w:ascii="Arial" w:eastAsia="Calibri" w:hAnsi="Arial" w:cs="Arial"/>
                <w:lang w:val="en-ZA"/>
              </w:rPr>
              <w:t xml:space="preserve"> bridge</w:t>
            </w:r>
          </w:p>
        </w:tc>
        <w:tc>
          <w:tcPr>
            <w:tcW w:w="1535" w:type="dxa"/>
          </w:tcPr>
          <w:p w14:paraId="08A9CF63"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 xml:space="preserve">Aveng </w:t>
            </w:r>
            <w:proofErr w:type="spellStart"/>
            <w:r w:rsidRPr="00C4079C">
              <w:rPr>
                <w:rFonts w:ascii="Arial" w:eastAsia="Calibri" w:hAnsi="Arial" w:cs="Arial"/>
                <w:lang w:val="en-ZA"/>
              </w:rPr>
              <w:t>Strabag</w:t>
            </w:r>
            <w:proofErr w:type="spellEnd"/>
            <w:r w:rsidRPr="00C4079C">
              <w:rPr>
                <w:rFonts w:ascii="Arial" w:eastAsia="Calibri" w:hAnsi="Arial" w:cs="Arial"/>
                <w:lang w:val="en-ZA"/>
              </w:rPr>
              <w:t xml:space="preserve"> Joint Venture</w:t>
            </w:r>
          </w:p>
          <w:p w14:paraId="7585BC23"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p>
        </w:tc>
        <w:tc>
          <w:tcPr>
            <w:tcW w:w="1674" w:type="dxa"/>
          </w:tcPr>
          <w:p w14:paraId="268F8D3E"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R100 mill TE target, 8 SMMEs contracted to date</w:t>
            </w:r>
          </w:p>
        </w:tc>
        <w:tc>
          <w:tcPr>
            <w:tcW w:w="1276" w:type="dxa"/>
          </w:tcPr>
          <w:p w14:paraId="6C2A472E"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08 Jan 2018</w:t>
            </w:r>
          </w:p>
        </w:tc>
        <w:tc>
          <w:tcPr>
            <w:tcW w:w="1673" w:type="dxa"/>
          </w:tcPr>
          <w:p w14:paraId="2CF9B0BD"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hAnsi="Arial" w:cs="Arial"/>
                <w:lang w:val="en-ZA"/>
              </w:rPr>
              <w:t xml:space="preserve">R 1 634 138 996 </w:t>
            </w:r>
          </w:p>
        </w:tc>
      </w:tr>
    </w:tbl>
    <w:p w14:paraId="0B61BA24" w14:textId="77777777" w:rsidR="006A2E98" w:rsidRPr="00C4079C" w:rsidRDefault="006A2E98" w:rsidP="00C4079C">
      <w:pPr>
        <w:spacing w:after="100" w:afterAutospacing="1" w:line="360" w:lineRule="auto"/>
        <w:ind w:firstLine="720"/>
        <w:jc w:val="both"/>
        <w:outlineLvl w:val="0"/>
        <w:rPr>
          <w:rFonts w:ascii="Arial" w:eastAsia="Calibri" w:hAnsi="Arial" w:cs="Arial"/>
          <w:lang w:val="en-ZA"/>
        </w:rPr>
      </w:pPr>
      <w:r w:rsidRPr="00C4079C">
        <w:rPr>
          <w:rFonts w:ascii="Arial" w:eastAsia="Calibri" w:hAnsi="Arial" w:cs="Arial"/>
          <w:lang w:val="en-ZA"/>
        </w:rPr>
        <w:t>Note: TE Target = % of project value that must go to Targeted Enterprises</w:t>
      </w:r>
    </w:p>
    <w:p w14:paraId="3F2EC12F" w14:textId="77777777" w:rsidR="006A2E98" w:rsidRPr="00C4079C" w:rsidRDefault="006A2E98" w:rsidP="00C4079C">
      <w:pPr>
        <w:spacing w:after="100" w:afterAutospacing="1" w:line="360" w:lineRule="auto"/>
        <w:ind w:firstLine="720"/>
        <w:jc w:val="both"/>
        <w:outlineLvl w:val="0"/>
        <w:rPr>
          <w:rFonts w:ascii="Arial" w:eastAsia="Calibri" w:hAnsi="Arial" w:cs="Arial"/>
          <w:b/>
          <w:lang w:val="en-ZA"/>
        </w:rPr>
      </w:pPr>
    </w:p>
    <w:p w14:paraId="25BB0F9D" w14:textId="77777777" w:rsidR="00C4079C" w:rsidRDefault="00C4079C" w:rsidP="00C4079C">
      <w:pPr>
        <w:spacing w:before="100" w:beforeAutospacing="1" w:after="100" w:afterAutospacing="1" w:line="360" w:lineRule="auto"/>
        <w:ind w:left="720"/>
        <w:jc w:val="both"/>
        <w:outlineLvl w:val="0"/>
        <w:rPr>
          <w:rFonts w:ascii="Arial" w:eastAsia="Calibri" w:hAnsi="Arial" w:cs="Arial"/>
          <w:b/>
          <w:lang w:val="en-ZA"/>
        </w:rPr>
      </w:pPr>
    </w:p>
    <w:p w14:paraId="4577EE00" w14:textId="77777777" w:rsidR="00C4079C" w:rsidRDefault="00C4079C" w:rsidP="00C4079C">
      <w:pPr>
        <w:spacing w:before="100" w:beforeAutospacing="1" w:after="100" w:afterAutospacing="1" w:line="360" w:lineRule="auto"/>
        <w:ind w:left="720"/>
        <w:jc w:val="both"/>
        <w:outlineLvl w:val="0"/>
        <w:rPr>
          <w:rFonts w:ascii="Arial" w:eastAsia="Calibri" w:hAnsi="Arial" w:cs="Arial"/>
          <w:b/>
          <w:lang w:val="en-ZA"/>
        </w:rPr>
      </w:pPr>
    </w:p>
    <w:p w14:paraId="7FB60B31" w14:textId="1452BF0C" w:rsidR="006A2E98" w:rsidRPr="00C4079C" w:rsidRDefault="006A2E98" w:rsidP="00C4079C">
      <w:pPr>
        <w:spacing w:before="100" w:beforeAutospacing="1" w:after="100" w:afterAutospacing="1" w:line="360" w:lineRule="auto"/>
        <w:ind w:left="720"/>
        <w:jc w:val="both"/>
        <w:outlineLvl w:val="0"/>
        <w:rPr>
          <w:rFonts w:ascii="Arial" w:eastAsia="Calibri" w:hAnsi="Arial" w:cs="Arial"/>
          <w:b/>
          <w:lang w:val="en-ZA"/>
        </w:rPr>
      </w:pPr>
      <w:r w:rsidRPr="00C4079C">
        <w:rPr>
          <w:rFonts w:ascii="Arial" w:eastAsia="Calibri" w:hAnsi="Arial" w:cs="Arial"/>
          <w:b/>
          <w:lang w:val="en-ZA"/>
        </w:rPr>
        <w:lastRenderedPageBreak/>
        <w:t>Table 3: Community Development Projects</w:t>
      </w:r>
    </w:p>
    <w:tbl>
      <w:tblPr>
        <w:tblStyle w:val="TableGrid"/>
        <w:tblW w:w="0" w:type="auto"/>
        <w:tblInd w:w="720" w:type="dxa"/>
        <w:tblLayout w:type="fixed"/>
        <w:tblLook w:val="04A0" w:firstRow="1" w:lastRow="0" w:firstColumn="1" w:lastColumn="0" w:noHBand="0" w:noVBand="1"/>
      </w:tblPr>
      <w:tblGrid>
        <w:gridCol w:w="1685"/>
        <w:gridCol w:w="1985"/>
        <w:gridCol w:w="1701"/>
        <w:gridCol w:w="1134"/>
        <w:gridCol w:w="1275"/>
        <w:gridCol w:w="1418"/>
      </w:tblGrid>
      <w:tr w:rsidR="006A2E98" w:rsidRPr="00C4079C" w14:paraId="725021AB" w14:textId="77777777" w:rsidTr="0004479A">
        <w:tc>
          <w:tcPr>
            <w:tcW w:w="1685" w:type="dxa"/>
            <w:shd w:val="clear" w:color="auto" w:fill="0070C0"/>
          </w:tcPr>
          <w:p w14:paraId="05D853A3"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b/>
                <w:lang w:val="en-ZA"/>
              </w:rPr>
            </w:pPr>
            <w:r w:rsidRPr="00C4079C">
              <w:rPr>
                <w:rFonts w:ascii="Arial" w:eastAsia="Calibri" w:hAnsi="Arial" w:cs="Arial"/>
                <w:b/>
                <w:lang w:val="en-ZA"/>
              </w:rPr>
              <w:t>Contract Number</w:t>
            </w:r>
          </w:p>
        </w:tc>
        <w:tc>
          <w:tcPr>
            <w:tcW w:w="1985" w:type="dxa"/>
            <w:shd w:val="clear" w:color="auto" w:fill="0070C0"/>
          </w:tcPr>
          <w:p w14:paraId="570D3901"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b/>
                <w:lang w:val="en-ZA"/>
              </w:rPr>
            </w:pPr>
            <w:r w:rsidRPr="00C4079C">
              <w:rPr>
                <w:rFonts w:ascii="Arial" w:eastAsia="Calibri" w:hAnsi="Arial" w:cs="Arial"/>
                <w:b/>
                <w:lang w:val="en-ZA"/>
              </w:rPr>
              <w:t>Abbreviated Contract Name</w:t>
            </w:r>
          </w:p>
        </w:tc>
        <w:tc>
          <w:tcPr>
            <w:tcW w:w="1701" w:type="dxa"/>
            <w:shd w:val="clear" w:color="auto" w:fill="0070C0"/>
          </w:tcPr>
          <w:p w14:paraId="3150BC52"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b/>
                <w:lang w:val="en-ZA"/>
              </w:rPr>
            </w:pPr>
            <w:r w:rsidRPr="00C4079C">
              <w:rPr>
                <w:rFonts w:ascii="Arial" w:eastAsia="Calibri" w:hAnsi="Arial" w:cs="Arial"/>
                <w:b/>
                <w:lang w:val="en-ZA"/>
              </w:rPr>
              <w:t xml:space="preserve">Training and mentorship provider </w:t>
            </w:r>
          </w:p>
        </w:tc>
        <w:tc>
          <w:tcPr>
            <w:tcW w:w="1134" w:type="dxa"/>
            <w:shd w:val="clear" w:color="auto" w:fill="0070C0"/>
          </w:tcPr>
          <w:p w14:paraId="01557148"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b/>
                <w:lang w:val="en-ZA"/>
              </w:rPr>
            </w:pPr>
            <w:r w:rsidRPr="00C4079C">
              <w:rPr>
                <w:rFonts w:ascii="Arial" w:eastAsia="Calibri" w:hAnsi="Arial" w:cs="Arial"/>
                <w:b/>
                <w:lang w:val="en-ZA"/>
              </w:rPr>
              <w:t>SMMEs</w:t>
            </w:r>
          </w:p>
        </w:tc>
        <w:tc>
          <w:tcPr>
            <w:tcW w:w="1275" w:type="dxa"/>
            <w:shd w:val="clear" w:color="auto" w:fill="0070C0"/>
          </w:tcPr>
          <w:p w14:paraId="45E78251"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b/>
                <w:lang w:val="en-ZA"/>
              </w:rPr>
            </w:pPr>
            <w:r w:rsidRPr="00C4079C">
              <w:rPr>
                <w:rFonts w:ascii="Arial" w:eastAsia="Calibri" w:hAnsi="Arial" w:cs="Arial"/>
                <w:b/>
                <w:lang w:val="en-ZA"/>
              </w:rPr>
              <w:t>Start Date</w:t>
            </w:r>
          </w:p>
        </w:tc>
        <w:tc>
          <w:tcPr>
            <w:tcW w:w="1418" w:type="dxa"/>
            <w:shd w:val="clear" w:color="auto" w:fill="0070C0"/>
          </w:tcPr>
          <w:p w14:paraId="5D7F28E1" w14:textId="77777777" w:rsidR="006A2E98" w:rsidRPr="00C4079C" w:rsidRDefault="006A2E98" w:rsidP="00C4079C">
            <w:pPr>
              <w:spacing w:before="100" w:beforeAutospacing="1" w:after="100" w:afterAutospacing="1" w:line="360" w:lineRule="auto"/>
              <w:jc w:val="both"/>
              <w:outlineLvl w:val="0"/>
              <w:rPr>
                <w:rFonts w:ascii="Arial" w:eastAsia="Calibri" w:hAnsi="Arial" w:cs="Arial"/>
                <w:b/>
                <w:lang w:val="en-ZA"/>
              </w:rPr>
            </w:pPr>
            <w:r w:rsidRPr="00C4079C">
              <w:rPr>
                <w:rFonts w:ascii="Arial" w:eastAsia="Calibri" w:hAnsi="Arial" w:cs="Arial"/>
                <w:b/>
                <w:lang w:val="en-ZA"/>
              </w:rPr>
              <w:t xml:space="preserve">Award Value </w:t>
            </w:r>
          </w:p>
        </w:tc>
      </w:tr>
      <w:tr w:rsidR="006A2E98" w:rsidRPr="00C4079C" w14:paraId="7E089CCC" w14:textId="77777777" w:rsidTr="0004479A">
        <w:tc>
          <w:tcPr>
            <w:tcW w:w="1685" w:type="dxa"/>
          </w:tcPr>
          <w:p w14:paraId="07288679" w14:textId="77777777" w:rsidR="006A2E98" w:rsidRPr="00C4079C" w:rsidRDefault="006A2E98" w:rsidP="00C4079C">
            <w:pPr>
              <w:spacing w:line="360" w:lineRule="auto"/>
              <w:jc w:val="both"/>
              <w:rPr>
                <w:rFonts w:ascii="Arial" w:eastAsia="Calibri" w:hAnsi="Arial" w:cs="Arial"/>
                <w:lang w:val="en-ZA"/>
              </w:rPr>
            </w:pPr>
            <w:r w:rsidRPr="00C4079C">
              <w:rPr>
                <w:rFonts w:ascii="Arial" w:eastAsia="Calibri" w:hAnsi="Arial" w:cs="Arial"/>
                <w:lang w:val="en-ZA"/>
              </w:rPr>
              <w:t>C.00-040-2016/1</w:t>
            </w:r>
          </w:p>
          <w:p w14:paraId="38BB926B" w14:textId="77777777" w:rsidR="006A2E98" w:rsidRPr="00C4079C" w:rsidRDefault="006A2E98" w:rsidP="00C4079C">
            <w:pPr>
              <w:spacing w:line="360" w:lineRule="auto"/>
              <w:jc w:val="both"/>
              <w:outlineLvl w:val="0"/>
              <w:rPr>
                <w:rFonts w:ascii="Arial" w:eastAsia="Calibri" w:hAnsi="Arial" w:cs="Arial"/>
                <w:lang w:val="en-ZA"/>
              </w:rPr>
            </w:pPr>
          </w:p>
        </w:tc>
        <w:tc>
          <w:tcPr>
            <w:tcW w:w="1985" w:type="dxa"/>
          </w:tcPr>
          <w:p w14:paraId="0EECF122" w14:textId="77777777" w:rsidR="006A2E98" w:rsidRPr="00C4079C" w:rsidRDefault="006A2E98" w:rsidP="00C4079C">
            <w:pPr>
              <w:spacing w:line="360" w:lineRule="auto"/>
              <w:jc w:val="both"/>
              <w:outlineLvl w:val="0"/>
              <w:rPr>
                <w:rFonts w:ascii="Arial" w:eastAsia="Calibri" w:hAnsi="Arial" w:cs="Arial"/>
                <w:lang w:val="en-ZA"/>
              </w:rPr>
            </w:pPr>
            <w:r w:rsidRPr="00C4079C">
              <w:rPr>
                <w:rFonts w:ascii="Arial" w:eastAsia="Calibri" w:hAnsi="Arial" w:cs="Arial"/>
                <w:lang w:val="en-ZA"/>
              </w:rPr>
              <w:t xml:space="preserve">Port St Johns: </w:t>
            </w:r>
            <w:proofErr w:type="spellStart"/>
            <w:r w:rsidRPr="00C4079C">
              <w:rPr>
                <w:rFonts w:ascii="Arial" w:eastAsia="Calibri" w:hAnsi="Arial" w:cs="Arial"/>
                <w:lang w:val="en-ZA"/>
              </w:rPr>
              <w:t>Ndwalane</w:t>
            </w:r>
            <w:proofErr w:type="spellEnd"/>
            <w:r w:rsidRPr="00C4079C">
              <w:rPr>
                <w:rFonts w:ascii="Arial" w:eastAsia="Calibri" w:hAnsi="Arial" w:cs="Arial"/>
                <w:lang w:val="en-ZA"/>
              </w:rPr>
              <w:t xml:space="preserve"> Community Access roads</w:t>
            </w:r>
          </w:p>
        </w:tc>
        <w:tc>
          <w:tcPr>
            <w:tcW w:w="1701" w:type="dxa"/>
          </w:tcPr>
          <w:p w14:paraId="32EB6C29" w14:textId="77777777" w:rsidR="006A2E98" w:rsidRPr="00C4079C" w:rsidRDefault="006A2E98" w:rsidP="00C4079C">
            <w:pPr>
              <w:spacing w:line="360" w:lineRule="auto"/>
              <w:jc w:val="both"/>
              <w:rPr>
                <w:rFonts w:ascii="Arial" w:eastAsia="Calibri" w:hAnsi="Arial" w:cs="Arial"/>
                <w:lang w:val="en-ZA"/>
              </w:rPr>
            </w:pPr>
            <w:r w:rsidRPr="00C4079C">
              <w:rPr>
                <w:rFonts w:ascii="Arial" w:eastAsia="Calibri" w:hAnsi="Arial" w:cs="Arial"/>
                <w:lang w:val="en-ZA"/>
              </w:rPr>
              <w:t>NKR Consulting Engineers</w:t>
            </w:r>
          </w:p>
          <w:p w14:paraId="0CA12D53" w14:textId="77777777" w:rsidR="006A2E98" w:rsidRPr="00C4079C" w:rsidRDefault="006A2E98" w:rsidP="00C4079C">
            <w:pPr>
              <w:spacing w:line="360" w:lineRule="auto"/>
              <w:jc w:val="both"/>
              <w:outlineLvl w:val="0"/>
              <w:rPr>
                <w:rFonts w:ascii="Arial" w:eastAsia="Calibri" w:hAnsi="Arial" w:cs="Arial"/>
                <w:lang w:val="en-ZA"/>
              </w:rPr>
            </w:pPr>
          </w:p>
        </w:tc>
        <w:tc>
          <w:tcPr>
            <w:tcW w:w="1134" w:type="dxa"/>
          </w:tcPr>
          <w:p w14:paraId="1E54871F" w14:textId="77777777" w:rsidR="006A2E98" w:rsidRPr="00C4079C" w:rsidRDefault="006A2E98" w:rsidP="00C4079C">
            <w:pPr>
              <w:spacing w:line="360" w:lineRule="auto"/>
              <w:jc w:val="both"/>
              <w:outlineLvl w:val="0"/>
              <w:rPr>
                <w:rFonts w:ascii="Arial" w:eastAsia="Calibri" w:hAnsi="Arial" w:cs="Arial"/>
                <w:lang w:val="en-ZA"/>
              </w:rPr>
            </w:pPr>
            <w:r w:rsidRPr="00C4079C">
              <w:rPr>
                <w:rFonts w:ascii="Arial" w:eastAsia="Calibri" w:hAnsi="Arial" w:cs="Arial"/>
                <w:lang w:val="en-ZA"/>
              </w:rPr>
              <w:t>10 local SMMEs</w:t>
            </w:r>
          </w:p>
        </w:tc>
        <w:tc>
          <w:tcPr>
            <w:tcW w:w="1275" w:type="dxa"/>
          </w:tcPr>
          <w:p w14:paraId="2BD06C0E" w14:textId="77777777" w:rsidR="006A2E98" w:rsidRPr="00C4079C" w:rsidRDefault="006A2E98" w:rsidP="00C4079C">
            <w:pPr>
              <w:spacing w:line="360" w:lineRule="auto"/>
              <w:jc w:val="both"/>
              <w:outlineLvl w:val="0"/>
              <w:rPr>
                <w:rFonts w:ascii="Arial" w:eastAsia="Calibri" w:hAnsi="Arial" w:cs="Arial"/>
                <w:lang w:val="en-ZA"/>
              </w:rPr>
            </w:pPr>
            <w:r w:rsidRPr="00C4079C">
              <w:rPr>
                <w:rFonts w:ascii="Arial" w:eastAsia="Calibri" w:hAnsi="Arial" w:cs="Arial"/>
                <w:lang w:val="en-ZA"/>
              </w:rPr>
              <w:t>18 Jul 2016</w:t>
            </w:r>
          </w:p>
        </w:tc>
        <w:tc>
          <w:tcPr>
            <w:tcW w:w="1418" w:type="dxa"/>
          </w:tcPr>
          <w:p w14:paraId="75CE2CF9" w14:textId="77777777" w:rsidR="006A2E98" w:rsidRPr="00C4079C" w:rsidRDefault="006A2E98" w:rsidP="00C4079C">
            <w:pPr>
              <w:spacing w:line="360" w:lineRule="auto"/>
              <w:jc w:val="both"/>
              <w:rPr>
                <w:rFonts w:ascii="Arial" w:eastAsia="Calibri" w:hAnsi="Arial" w:cs="Arial"/>
                <w:lang w:val="en-ZA"/>
              </w:rPr>
            </w:pPr>
            <w:r w:rsidRPr="00C4079C">
              <w:rPr>
                <w:rFonts w:ascii="Arial" w:eastAsia="Calibri" w:hAnsi="Arial" w:cs="Arial"/>
                <w:lang w:val="en-ZA"/>
              </w:rPr>
              <w:t xml:space="preserve">R 40 559 091 </w:t>
            </w:r>
          </w:p>
          <w:p w14:paraId="01A04F23" w14:textId="77777777" w:rsidR="006A2E98" w:rsidRPr="00C4079C" w:rsidRDefault="006A2E98" w:rsidP="00C4079C">
            <w:pPr>
              <w:spacing w:line="360" w:lineRule="auto"/>
              <w:jc w:val="both"/>
              <w:outlineLvl w:val="0"/>
              <w:rPr>
                <w:rFonts w:ascii="Arial" w:eastAsia="Calibri" w:hAnsi="Arial" w:cs="Arial"/>
                <w:lang w:val="en-ZA"/>
              </w:rPr>
            </w:pPr>
          </w:p>
        </w:tc>
      </w:tr>
      <w:tr w:rsidR="006A2E98" w:rsidRPr="00C4079C" w14:paraId="673E4799" w14:textId="77777777" w:rsidTr="0004479A">
        <w:tc>
          <w:tcPr>
            <w:tcW w:w="1685" w:type="dxa"/>
          </w:tcPr>
          <w:p w14:paraId="2B7428F6" w14:textId="77777777" w:rsidR="006A2E98" w:rsidRPr="00C4079C" w:rsidRDefault="006A2E98" w:rsidP="00C4079C">
            <w:pPr>
              <w:spacing w:line="360" w:lineRule="auto"/>
              <w:jc w:val="both"/>
              <w:rPr>
                <w:rFonts w:ascii="Arial" w:eastAsia="Calibri" w:hAnsi="Arial" w:cs="Arial"/>
                <w:lang w:val="en-ZA"/>
              </w:rPr>
            </w:pPr>
            <w:r w:rsidRPr="00C4079C">
              <w:rPr>
                <w:rFonts w:ascii="Arial" w:eastAsia="Calibri" w:hAnsi="Arial" w:cs="Arial"/>
                <w:lang w:val="en-ZA"/>
              </w:rPr>
              <w:t>C.003-041-2016/1</w:t>
            </w:r>
          </w:p>
          <w:p w14:paraId="22542522" w14:textId="77777777" w:rsidR="006A2E98" w:rsidRPr="00C4079C" w:rsidRDefault="006A2E98" w:rsidP="00C4079C">
            <w:pPr>
              <w:spacing w:line="360" w:lineRule="auto"/>
              <w:jc w:val="both"/>
              <w:outlineLvl w:val="0"/>
              <w:rPr>
                <w:rFonts w:ascii="Arial" w:eastAsia="Calibri" w:hAnsi="Arial" w:cs="Arial"/>
                <w:lang w:val="en-ZA"/>
              </w:rPr>
            </w:pPr>
          </w:p>
        </w:tc>
        <w:tc>
          <w:tcPr>
            <w:tcW w:w="1985" w:type="dxa"/>
          </w:tcPr>
          <w:p w14:paraId="112152EF" w14:textId="77777777" w:rsidR="006A2E98" w:rsidRPr="00C4079C" w:rsidRDefault="006A2E98" w:rsidP="00C4079C">
            <w:pPr>
              <w:spacing w:line="360" w:lineRule="auto"/>
              <w:jc w:val="both"/>
              <w:outlineLvl w:val="0"/>
              <w:rPr>
                <w:rFonts w:ascii="Arial" w:eastAsia="Calibri" w:hAnsi="Arial" w:cs="Arial"/>
                <w:lang w:val="en-ZA"/>
              </w:rPr>
            </w:pPr>
            <w:proofErr w:type="spellStart"/>
            <w:r w:rsidRPr="00C4079C">
              <w:rPr>
                <w:rFonts w:ascii="Arial" w:eastAsia="Calibri" w:hAnsi="Arial" w:cs="Arial"/>
                <w:lang w:val="en-ZA"/>
              </w:rPr>
              <w:t>Ingquza</w:t>
            </w:r>
            <w:proofErr w:type="spellEnd"/>
            <w:r w:rsidRPr="00C4079C">
              <w:rPr>
                <w:rFonts w:ascii="Arial" w:eastAsia="Calibri" w:hAnsi="Arial" w:cs="Arial"/>
                <w:lang w:val="en-ZA"/>
              </w:rPr>
              <w:t xml:space="preserve"> Hill: </w:t>
            </w:r>
            <w:proofErr w:type="spellStart"/>
            <w:r w:rsidRPr="00C4079C">
              <w:rPr>
                <w:rFonts w:ascii="Arial" w:eastAsia="Calibri" w:hAnsi="Arial" w:cs="Arial"/>
                <w:lang w:val="en-ZA"/>
              </w:rPr>
              <w:t>Lusikisiki</w:t>
            </w:r>
            <w:proofErr w:type="spellEnd"/>
            <w:r w:rsidRPr="00C4079C">
              <w:rPr>
                <w:rFonts w:ascii="Arial" w:eastAsia="Calibri" w:hAnsi="Arial" w:cs="Arial"/>
                <w:lang w:val="en-ZA"/>
              </w:rPr>
              <w:t xml:space="preserve"> Community Access Roads</w:t>
            </w:r>
          </w:p>
        </w:tc>
        <w:tc>
          <w:tcPr>
            <w:tcW w:w="1701" w:type="dxa"/>
          </w:tcPr>
          <w:p w14:paraId="46775C89" w14:textId="77777777" w:rsidR="006A2E98" w:rsidRPr="00C4079C" w:rsidRDefault="006A2E98" w:rsidP="00C4079C">
            <w:pPr>
              <w:spacing w:line="360" w:lineRule="auto"/>
              <w:jc w:val="both"/>
              <w:rPr>
                <w:rFonts w:ascii="Arial" w:eastAsia="Calibri" w:hAnsi="Arial" w:cs="Arial"/>
                <w:lang w:val="en-ZA"/>
              </w:rPr>
            </w:pPr>
            <w:r w:rsidRPr="00C4079C">
              <w:rPr>
                <w:rFonts w:ascii="Arial" w:eastAsia="Calibri" w:hAnsi="Arial" w:cs="Arial"/>
                <w:lang w:val="en-ZA"/>
              </w:rPr>
              <w:t>Mamlambo Construction</w:t>
            </w:r>
          </w:p>
          <w:p w14:paraId="6C25D912" w14:textId="77777777" w:rsidR="006A2E98" w:rsidRPr="00C4079C" w:rsidRDefault="006A2E98" w:rsidP="00C4079C">
            <w:pPr>
              <w:spacing w:line="360" w:lineRule="auto"/>
              <w:jc w:val="both"/>
              <w:outlineLvl w:val="0"/>
              <w:rPr>
                <w:rFonts w:ascii="Arial" w:eastAsia="Calibri" w:hAnsi="Arial" w:cs="Arial"/>
                <w:lang w:val="en-ZA"/>
              </w:rPr>
            </w:pPr>
          </w:p>
        </w:tc>
        <w:tc>
          <w:tcPr>
            <w:tcW w:w="1134" w:type="dxa"/>
          </w:tcPr>
          <w:p w14:paraId="03057790" w14:textId="77777777" w:rsidR="006A2E98" w:rsidRPr="00C4079C" w:rsidRDefault="006A2E98" w:rsidP="00C4079C">
            <w:pPr>
              <w:spacing w:line="360" w:lineRule="auto"/>
              <w:jc w:val="both"/>
              <w:outlineLvl w:val="0"/>
              <w:rPr>
                <w:rFonts w:ascii="Arial" w:eastAsia="Calibri" w:hAnsi="Arial" w:cs="Arial"/>
                <w:lang w:val="en-ZA"/>
              </w:rPr>
            </w:pPr>
            <w:r w:rsidRPr="00C4079C">
              <w:rPr>
                <w:rFonts w:ascii="Arial" w:eastAsia="Calibri" w:hAnsi="Arial" w:cs="Arial"/>
                <w:lang w:val="en-ZA"/>
              </w:rPr>
              <w:t>11 local SMMEs</w:t>
            </w:r>
          </w:p>
        </w:tc>
        <w:tc>
          <w:tcPr>
            <w:tcW w:w="1275" w:type="dxa"/>
          </w:tcPr>
          <w:p w14:paraId="03C871B5" w14:textId="77777777" w:rsidR="006A2E98" w:rsidRPr="00C4079C" w:rsidRDefault="006A2E98" w:rsidP="00C4079C">
            <w:pPr>
              <w:spacing w:line="360" w:lineRule="auto"/>
              <w:jc w:val="both"/>
              <w:rPr>
                <w:rFonts w:ascii="Arial" w:hAnsi="Arial" w:cs="Arial"/>
              </w:rPr>
            </w:pPr>
            <w:r w:rsidRPr="00C4079C">
              <w:rPr>
                <w:rFonts w:ascii="Arial" w:eastAsia="Calibri" w:hAnsi="Arial" w:cs="Arial"/>
                <w:lang w:val="en-ZA"/>
              </w:rPr>
              <w:t>18 Jul 2016</w:t>
            </w:r>
          </w:p>
        </w:tc>
        <w:tc>
          <w:tcPr>
            <w:tcW w:w="1418" w:type="dxa"/>
          </w:tcPr>
          <w:p w14:paraId="3BBEEE8B" w14:textId="77777777" w:rsidR="006A2E98" w:rsidRPr="00C4079C" w:rsidRDefault="006A2E98" w:rsidP="00C4079C">
            <w:pPr>
              <w:spacing w:line="360" w:lineRule="auto"/>
              <w:jc w:val="both"/>
              <w:rPr>
                <w:rFonts w:ascii="Arial" w:eastAsia="Calibri" w:hAnsi="Arial" w:cs="Arial"/>
                <w:lang w:val="en-ZA"/>
              </w:rPr>
            </w:pPr>
            <w:r w:rsidRPr="00C4079C">
              <w:rPr>
                <w:rFonts w:ascii="Arial" w:eastAsia="Calibri" w:hAnsi="Arial" w:cs="Arial"/>
                <w:lang w:val="en-ZA"/>
              </w:rPr>
              <w:t xml:space="preserve">R 41 313 600 </w:t>
            </w:r>
          </w:p>
          <w:p w14:paraId="26D22766" w14:textId="77777777" w:rsidR="006A2E98" w:rsidRPr="00C4079C" w:rsidRDefault="006A2E98" w:rsidP="00C4079C">
            <w:pPr>
              <w:spacing w:line="360" w:lineRule="auto"/>
              <w:jc w:val="both"/>
              <w:outlineLvl w:val="0"/>
              <w:rPr>
                <w:rFonts w:ascii="Arial" w:eastAsia="Calibri" w:hAnsi="Arial" w:cs="Arial"/>
                <w:lang w:val="en-ZA"/>
              </w:rPr>
            </w:pPr>
          </w:p>
        </w:tc>
      </w:tr>
      <w:tr w:rsidR="006A2E98" w:rsidRPr="00C4079C" w14:paraId="590EEAC4" w14:textId="77777777" w:rsidTr="0004479A">
        <w:tc>
          <w:tcPr>
            <w:tcW w:w="1685" w:type="dxa"/>
          </w:tcPr>
          <w:p w14:paraId="5B4DA6BA" w14:textId="77777777" w:rsidR="006A2E98" w:rsidRPr="00C4079C" w:rsidRDefault="006A2E98" w:rsidP="00C4079C">
            <w:pPr>
              <w:spacing w:line="360" w:lineRule="auto"/>
              <w:jc w:val="both"/>
              <w:rPr>
                <w:rFonts w:ascii="Arial" w:eastAsia="Calibri" w:hAnsi="Arial" w:cs="Arial"/>
                <w:lang w:val="en-ZA"/>
              </w:rPr>
            </w:pPr>
            <w:r w:rsidRPr="00C4079C">
              <w:rPr>
                <w:rFonts w:ascii="Arial" w:eastAsia="Calibri" w:hAnsi="Arial" w:cs="Arial"/>
                <w:lang w:val="en-ZA"/>
              </w:rPr>
              <w:t>C.003-039-2016/1</w:t>
            </w:r>
          </w:p>
          <w:p w14:paraId="4D0207DC" w14:textId="77777777" w:rsidR="006A2E98" w:rsidRPr="00C4079C" w:rsidRDefault="006A2E98" w:rsidP="00C4079C">
            <w:pPr>
              <w:spacing w:line="360" w:lineRule="auto"/>
              <w:jc w:val="both"/>
              <w:outlineLvl w:val="0"/>
              <w:rPr>
                <w:rFonts w:ascii="Arial" w:eastAsia="Calibri" w:hAnsi="Arial" w:cs="Arial"/>
                <w:lang w:val="en-ZA"/>
              </w:rPr>
            </w:pPr>
          </w:p>
        </w:tc>
        <w:tc>
          <w:tcPr>
            <w:tcW w:w="1985" w:type="dxa"/>
          </w:tcPr>
          <w:p w14:paraId="61F4580A" w14:textId="77777777" w:rsidR="006A2E98" w:rsidRPr="00C4079C" w:rsidRDefault="006A2E98" w:rsidP="00C4079C">
            <w:pPr>
              <w:spacing w:line="360" w:lineRule="auto"/>
              <w:jc w:val="both"/>
              <w:outlineLvl w:val="0"/>
              <w:rPr>
                <w:rFonts w:ascii="Arial" w:eastAsia="Calibri" w:hAnsi="Arial" w:cs="Arial"/>
                <w:lang w:val="en-ZA"/>
              </w:rPr>
            </w:pPr>
            <w:proofErr w:type="spellStart"/>
            <w:r w:rsidRPr="00C4079C">
              <w:rPr>
                <w:rFonts w:ascii="Arial" w:eastAsia="Calibri" w:hAnsi="Arial" w:cs="Arial"/>
                <w:lang w:val="en-ZA"/>
              </w:rPr>
              <w:t>Mbizana</w:t>
            </w:r>
            <w:proofErr w:type="spellEnd"/>
            <w:r w:rsidRPr="00C4079C">
              <w:rPr>
                <w:rFonts w:ascii="Arial" w:eastAsia="Calibri" w:hAnsi="Arial" w:cs="Arial"/>
                <w:lang w:val="en-ZA"/>
              </w:rPr>
              <w:t xml:space="preserve">: </w:t>
            </w:r>
            <w:proofErr w:type="spellStart"/>
            <w:r w:rsidRPr="00C4079C">
              <w:rPr>
                <w:rFonts w:ascii="Arial" w:eastAsia="Calibri" w:hAnsi="Arial" w:cs="Arial"/>
                <w:lang w:val="en-ZA"/>
              </w:rPr>
              <w:t>Mzamba</w:t>
            </w:r>
            <w:proofErr w:type="spellEnd"/>
            <w:r w:rsidRPr="00C4079C">
              <w:rPr>
                <w:rFonts w:ascii="Arial" w:eastAsia="Calibri" w:hAnsi="Arial" w:cs="Arial"/>
                <w:lang w:val="en-ZA"/>
              </w:rPr>
              <w:t xml:space="preserve"> Community Access Roads</w:t>
            </w:r>
          </w:p>
        </w:tc>
        <w:tc>
          <w:tcPr>
            <w:tcW w:w="1701" w:type="dxa"/>
          </w:tcPr>
          <w:p w14:paraId="75E25EA8" w14:textId="77777777" w:rsidR="006A2E98" w:rsidRPr="00C4079C" w:rsidRDefault="006A2E98" w:rsidP="00C4079C">
            <w:pPr>
              <w:spacing w:line="360" w:lineRule="auto"/>
              <w:jc w:val="both"/>
              <w:rPr>
                <w:rFonts w:ascii="Arial" w:eastAsia="Calibri" w:hAnsi="Arial" w:cs="Arial"/>
                <w:lang w:val="en-ZA"/>
              </w:rPr>
            </w:pPr>
            <w:r w:rsidRPr="00C4079C">
              <w:rPr>
                <w:rFonts w:ascii="Arial" w:eastAsia="Calibri" w:hAnsi="Arial" w:cs="Arial"/>
                <w:lang w:val="en-ZA"/>
              </w:rPr>
              <w:t xml:space="preserve">ACS </w:t>
            </w:r>
          </w:p>
          <w:p w14:paraId="085649DF" w14:textId="77777777" w:rsidR="006A2E98" w:rsidRPr="00C4079C" w:rsidRDefault="006A2E98" w:rsidP="00C4079C">
            <w:pPr>
              <w:spacing w:line="360" w:lineRule="auto"/>
              <w:jc w:val="both"/>
              <w:outlineLvl w:val="0"/>
              <w:rPr>
                <w:rFonts w:ascii="Arial" w:eastAsia="Calibri" w:hAnsi="Arial" w:cs="Arial"/>
                <w:lang w:val="en-ZA"/>
              </w:rPr>
            </w:pPr>
          </w:p>
        </w:tc>
        <w:tc>
          <w:tcPr>
            <w:tcW w:w="1134" w:type="dxa"/>
          </w:tcPr>
          <w:p w14:paraId="715CA6C8" w14:textId="77777777" w:rsidR="006A2E98" w:rsidRPr="00C4079C" w:rsidRDefault="006A2E98" w:rsidP="00C4079C">
            <w:pPr>
              <w:spacing w:line="360" w:lineRule="auto"/>
              <w:jc w:val="both"/>
              <w:outlineLvl w:val="0"/>
              <w:rPr>
                <w:rFonts w:ascii="Arial" w:eastAsia="Calibri" w:hAnsi="Arial" w:cs="Arial"/>
                <w:lang w:val="en-ZA"/>
              </w:rPr>
            </w:pPr>
            <w:r w:rsidRPr="00C4079C">
              <w:rPr>
                <w:rFonts w:ascii="Arial" w:eastAsia="Calibri" w:hAnsi="Arial" w:cs="Arial"/>
                <w:lang w:val="en-ZA"/>
              </w:rPr>
              <w:t>10 Local SMMEs</w:t>
            </w:r>
          </w:p>
        </w:tc>
        <w:tc>
          <w:tcPr>
            <w:tcW w:w="1275" w:type="dxa"/>
          </w:tcPr>
          <w:p w14:paraId="0A773E65" w14:textId="77777777" w:rsidR="006A2E98" w:rsidRPr="00C4079C" w:rsidRDefault="006A2E98" w:rsidP="00C4079C">
            <w:pPr>
              <w:spacing w:line="360" w:lineRule="auto"/>
              <w:jc w:val="both"/>
              <w:rPr>
                <w:rFonts w:ascii="Arial" w:hAnsi="Arial" w:cs="Arial"/>
              </w:rPr>
            </w:pPr>
            <w:r w:rsidRPr="00C4079C">
              <w:rPr>
                <w:rFonts w:ascii="Arial" w:eastAsia="Calibri" w:hAnsi="Arial" w:cs="Arial"/>
                <w:lang w:val="en-ZA"/>
              </w:rPr>
              <w:t>18 Jul 2016</w:t>
            </w:r>
          </w:p>
        </w:tc>
        <w:tc>
          <w:tcPr>
            <w:tcW w:w="1418" w:type="dxa"/>
          </w:tcPr>
          <w:p w14:paraId="1BA1665C" w14:textId="77777777" w:rsidR="006A2E98" w:rsidRPr="00C4079C" w:rsidRDefault="006A2E98" w:rsidP="00C4079C">
            <w:pPr>
              <w:spacing w:line="360" w:lineRule="auto"/>
              <w:jc w:val="both"/>
              <w:rPr>
                <w:rFonts w:ascii="Arial" w:eastAsia="Calibri" w:hAnsi="Arial" w:cs="Arial"/>
                <w:lang w:val="en-ZA"/>
              </w:rPr>
            </w:pPr>
            <w:r w:rsidRPr="00C4079C">
              <w:rPr>
                <w:rFonts w:ascii="Arial" w:eastAsia="Calibri" w:hAnsi="Arial" w:cs="Arial"/>
                <w:lang w:val="en-ZA"/>
              </w:rPr>
              <w:t xml:space="preserve">R 40 754 202 </w:t>
            </w:r>
          </w:p>
          <w:p w14:paraId="19E09DB5" w14:textId="77777777" w:rsidR="006A2E98" w:rsidRPr="00C4079C" w:rsidRDefault="006A2E98" w:rsidP="00C4079C">
            <w:pPr>
              <w:spacing w:line="360" w:lineRule="auto"/>
              <w:jc w:val="both"/>
              <w:outlineLvl w:val="0"/>
              <w:rPr>
                <w:rFonts w:ascii="Arial" w:eastAsia="Calibri" w:hAnsi="Arial" w:cs="Arial"/>
                <w:lang w:val="en-ZA"/>
              </w:rPr>
            </w:pPr>
          </w:p>
        </w:tc>
      </w:tr>
      <w:tr w:rsidR="006A2E98" w:rsidRPr="00C4079C" w14:paraId="60A38462" w14:textId="77777777" w:rsidTr="0004479A">
        <w:tc>
          <w:tcPr>
            <w:tcW w:w="1685" w:type="dxa"/>
          </w:tcPr>
          <w:p w14:paraId="2C513C05" w14:textId="77777777" w:rsidR="006A2E98" w:rsidRPr="00C4079C" w:rsidRDefault="006A2E98" w:rsidP="00C4079C">
            <w:pPr>
              <w:spacing w:line="360" w:lineRule="auto"/>
              <w:jc w:val="both"/>
              <w:rPr>
                <w:rFonts w:ascii="Arial" w:eastAsia="Calibri" w:hAnsi="Arial" w:cs="Arial"/>
                <w:lang w:val="en-ZA"/>
              </w:rPr>
            </w:pPr>
            <w:r w:rsidRPr="00C4079C">
              <w:rPr>
                <w:rFonts w:ascii="Arial" w:eastAsia="Calibri" w:hAnsi="Arial" w:cs="Arial"/>
                <w:lang w:val="en-ZA"/>
              </w:rPr>
              <w:t>C.003-049-2017/1</w:t>
            </w:r>
          </w:p>
          <w:p w14:paraId="437844FD" w14:textId="77777777" w:rsidR="006A2E98" w:rsidRPr="00C4079C" w:rsidRDefault="006A2E98" w:rsidP="00C4079C">
            <w:pPr>
              <w:spacing w:line="360" w:lineRule="auto"/>
              <w:jc w:val="both"/>
              <w:outlineLvl w:val="0"/>
              <w:rPr>
                <w:rFonts w:ascii="Arial" w:eastAsia="Calibri" w:hAnsi="Arial" w:cs="Arial"/>
                <w:lang w:val="en-ZA"/>
              </w:rPr>
            </w:pPr>
          </w:p>
        </w:tc>
        <w:tc>
          <w:tcPr>
            <w:tcW w:w="1985" w:type="dxa"/>
          </w:tcPr>
          <w:p w14:paraId="77FB6816" w14:textId="77777777" w:rsidR="006A2E98" w:rsidRPr="00C4079C" w:rsidRDefault="006A2E98" w:rsidP="00C4079C">
            <w:pPr>
              <w:spacing w:line="360" w:lineRule="auto"/>
              <w:jc w:val="both"/>
              <w:outlineLvl w:val="0"/>
              <w:rPr>
                <w:rFonts w:ascii="Arial" w:eastAsia="Calibri" w:hAnsi="Arial" w:cs="Arial"/>
                <w:lang w:val="en-ZA"/>
              </w:rPr>
            </w:pPr>
            <w:proofErr w:type="spellStart"/>
            <w:r w:rsidRPr="00C4079C">
              <w:rPr>
                <w:rFonts w:ascii="Arial" w:eastAsia="Calibri" w:hAnsi="Arial" w:cs="Arial"/>
                <w:lang w:val="en-ZA"/>
              </w:rPr>
              <w:t>Mbizana</w:t>
            </w:r>
            <w:proofErr w:type="spellEnd"/>
            <w:r w:rsidRPr="00C4079C">
              <w:rPr>
                <w:rFonts w:ascii="Arial" w:eastAsia="Calibri" w:hAnsi="Arial" w:cs="Arial"/>
                <w:lang w:val="en-ZA"/>
              </w:rPr>
              <w:t xml:space="preserve">: </w:t>
            </w:r>
            <w:proofErr w:type="spellStart"/>
            <w:r w:rsidRPr="00C4079C">
              <w:rPr>
                <w:rFonts w:ascii="Arial" w:eastAsia="Calibri" w:hAnsi="Arial" w:cs="Arial"/>
                <w:lang w:val="en-ZA"/>
              </w:rPr>
              <w:t>Makwanteni</w:t>
            </w:r>
            <w:proofErr w:type="spellEnd"/>
            <w:r w:rsidRPr="00C4079C">
              <w:rPr>
                <w:rFonts w:ascii="Arial" w:eastAsia="Calibri" w:hAnsi="Arial" w:cs="Arial"/>
                <w:lang w:val="en-ZA"/>
              </w:rPr>
              <w:t xml:space="preserve"> Access Road</w:t>
            </w:r>
          </w:p>
        </w:tc>
        <w:tc>
          <w:tcPr>
            <w:tcW w:w="1701" w:type="dxa"/>
          </w:tcPr>
          <w:p w14:paraId="02D50D74" w14:textId="77777777" w:rsidR="006A2E98" w:rsidRPr="00C4079C" w:rsidRDefault="006A2E98" w:rsidP="00C4079C">
            <w:pPr>
              <w:spacing w:line="360" w:lineRule="auto"/>
              <w:jc w:val="both"/>
              <w:rPr>
                <w:rFonts w:ascii="Arial" w:eastAsia="Calibri" w:hAnsi="Arial" w:cs="Arial"/>
                <w:lang w:val="en-ZA"/>
              </w:rPr>
            </w:pPr>
            <w:r w:rsidRPr="00C4079C">
              <w:rPr>
                <w:rFonts w:ascii="Arial" w:eastAsia="Calibri" w:hAnsi="Arial" w:cs="Arial"/>
                <w:lang w:val="en-ZA"/>
              </w:rPr>
              <w:t>ACS</w:t>
            </w:r>
          </w:p>
          <w:p w14:paraId="4271DF8D" w14:textId="77777777" w:rsidR="006A2E98" w:rsidRPr="00C4079C" w:rsidRDefault="006A2E98" w:rsidP="00C4079C">
            <w:pPr>
              <w:spacing w:line="360" w:lineRule="auto"/>
              <w:jc w:val="both"/>
              <w:outlineLvl w:val="0"/>
              <w:rPr>
                <w:rFonts w:ascii="Arial" w:eastAsia="Calibri" w:hAnsi="Arial" w:cs="Arial"/>
                <w:lang w:val="en-ZA"/>
              </w:rPr>
            </w:pPr>
          </w:p>
        </w:tc>
        <w:tc>
          <w:tcPr>
            <w:tcW w:w="1134" w:type="dxa"/>
          </w:tcPr>
          <w:p w14:paraId="2599F7D9" w14:textId="77777777" w:rsidR="006A2E98" w:rsidRPr="00C4079C" w:rsidRDefault="006A2E98" w:rsidP="00C4079C">
            <w:pPr>
              <w:spacing w:line="360" w:lineRule="auto"/>
              <w:jc w:val="both"/>
              <w:outlineLvl w:val="0"/>
              <w:rPr>
                <w:rFonts w:ascii="Arial" w:eastAsia="Calibri" w:hAnsi="Arial" w:cs="Arial"/>
                <w:lang w:val="en-ZA"/>
              </w:rPr>
            </w:pPr>
            <w:r w:rsidRPr="00C4079C">
              <w:rPr>
                <w:rFonts w:ascii="Arial" w:eastAsia="Calibri" w:hAnsi="Arial" w:cs="Arial"/>
                <w:lang w:val="en-ZA"/>
              </w:rPr>
              <w:t>10 Local SMMEs</w:t>
            </w:r>
          </w:p>
        </w:tc>
        <w:tc>
          <w:tcPr>
            <w:tcW w:w="1275" w:type="dxa"/>
          </w:tcPr>
          <w:p w14:paraId="1EC5FF39" w14:textId="77777777" w:rsidR="006A2E98" w:rsidRPr="00C4079C" w:rsidRDefault="006A2E98" w:rsidP="00C4079C">
            <w:pPr>
              <w:spacing w:line="360" w:lineRule="auto"/>
              <w:jc w:val="both"/>
              <w:outlineLvl w:val="0"/>
              <w:rPr>
                <w:rFonts w:ascii="Arial" w:eastAsia="Calibri" w:hAnsi="Arial" w:cs="Arial"/>
                <w:lang w:val="en-ZA"/>
              </w:rPr>
            </w:pPr>
            <w:r w:rsidRPr="00C4079C">
              <w:rPr>
                <w:rFonts w:ascii="Arial" w:eastAsia="Calibri" w:hAnsi="Arial" w:cs="Arial"/>
                <w:lang w:val="en-ZA"/>
              </w:rPr>
              <w:t>15 Jan 2018</w:t>
            </w:r>
          </w:p>
        </w:tc>
        <w:tc>
          <w:tcPr>
            <w:tcW w:w="1418" w:type="dxa"/>
          </w:tcPr>
          <w:p w14:paraId="2CDCFACF" w14:textId="77777777" w:rsidR="006A2E98" w:rsidRPr="00C4079C" w:rsidRDefault="006A2E98" w:rsidP="00C4079C">
            <w:pPr>
              <w:spacing w:line="360" w:lineRule="auto"/>
              <w:jc w:val="both"/>
              <w:rPr>
                <w:rFonts w:ascii="Arial" w:eastAsia="Calibri" w:hAnsi="Arial" w:cs="Arial"/>
                <w:lang w:val="en-ZA"/>
              </w:rPr>
            </w:pPr>
            <w:r w:rsidRPr="00C4079C">
              <w:rPr>
                <w:rFonts w:ascii="Arial" w:eastAsia="Calibri" w:hAnsi="Arial" w:cs="Arial"/>
                <w:lang w:val="en-ZA"/>
              </w:rPr>
              <w:t xml:space="preserve">R 45 081 231 </w:t>
            </w:r>
          </w:p>
          <w:p w14:paraId="348EAD85" w14:textId="77777777" w:rsidR="006A2E98" w:rsidRPr="00C4079C" w:rsidRDefault="006A2E98" w:rsidP="00C4079C">
            <w:pPr>
              <w:spacing w:line="360" w:lineRule="auto"/>
              <w:jc w:val="both"/>
              <w:outlineLvl w:val="0"/>
              <w:rPr>
                <w:rFonts w:ascii="Arial" w:eastAsia="Calibri" w:hAnsi="Arial" w:cs="Arial"/>
                <w:lang w:val="en-ZA"/>
              </w:rPr>
            </w:pPr>
          </w:p>
        </w:tc>
      </w:tr>
      <w:tr w:rsidR="006A2E98" w:rsidRPr="00C4079C" w14:paraId="178386CF" w14:textId="77777777" w:rsidTr="0004479A">
        <w:tc>
          <w:tcPr>
            <w:tcW w:w="1685" w:type="dxa"/>
          </w:tcPr>
          <w:p w14:paraId="7C1A7EDC" w14:textId="77777777" w:rsidR="006A2E98" w:rsidRPr="00C4079C" w:rsidRDefault="006A2E98" w:rsidP="00C4079C">
            <w:pPr>
              <w:spacing w:line="360" w:lineRule="auto"/>
              <w:jc w:val="both"/>
              <w:rPr>
                <w:rFonts w:ascii="Arial" w:eastAsia="Calibri" w:hAnsi="Arial" w:cs="Arial"/>
                <w:lang w:val="en-ZA"/>
              </w:rPr>
            </w:pPr>
            <w:r w:rsidRPr="00C4079C">
              <w:rPr>
                <w:rFonts w:ascii="Arial" w:eastAsia="Calibri" w:hAnsi="Arial" w:cs="Arial"/>
                <w:lang w:val="en-ZA"/>
              </w:rPr>
              <w:t>C.003-050-2017/1</w:t>
            </w:r>
          </w:p>
          <w:p w14:paraId="1F81C745" w14:textId="77777777" w:rsidR="006A2E98" w:rsidRPr="00C4079C" w:rsidRDefault="006A2E98" w:rsidP="00C4079C">
            <w:pPr>
              <w:spacing w:line="360" w:lineRule="auto"/>
              <w:jc w:val="both"/>
              <w:outlineLvl w:val="0"/>
              <w:rPr>
                <w:rFonts w:ascii="Arial" w:eastAsia="Calibri" w:hAnsi="Arial" w:cs="Arial"/>
                <w:lang w:val="en-ZA"/>
              </w:rPr>
            </w:pPr>
          </w:p>
        </w:tc>
        <w:tc>
          <w:tcPr>
            <w:tcW w:w="1985" w:type="dxa"/>
          </w:tcPr>
          <w:p w14:paraId="50C65398" w14:textId="77777777" w:rsidR="006A2E98" w:rsidRPr="00C4079C" w:rsidRDefault="006A2E98" w:rsidP="00C4079C">
            <w:pPr>
              <w:spacing w:line="360" w:lineRule="auto"/>
              <w:jc w:val="both"/>
              <w:outlineLvl w:val="0"/>
              <w:rPr>
                <w:rFonts w:ascii="Arial" w:eastAsia="Calibri" w:hAnsi="Arial" w:cs="Arial"/>
                <w:lang w:val="en-ZA"/>
              </w:rPr>
            </w:pPr>
            <w:proofErr w:type="spellStart"/>
            <w:r w:rsidRPr="00C4079C">
              <w:rPr>
                <w:rFonts w:ascii="Arial" w:eastAsia="Calibri" w:hAnsi="Arial" w:cs="Arial"/>
                <w:lang w:val="en-ZA"/>
              </w:rPr>
              <w:t>Mbizana</w:t>
            </w:r>
            <w:proofErr w:type="spellEnd"/>
            <w:r w:rsidRPr="00C4079C">
              <w:rPr>
                <w:rFonts w:ascii="Arial" w:eastAsia="Calibri" w:hAnsi="Arial" w:cs="Arial"/>
                <w:lang w:val="en-ZA"/>
              </w:rPr>
              <w:t xml:space="preserve">: </w:t>
            </w:r>
            <w:proofErr w:type="spellStart"/>
            <w:r w:rsidRPr="00C4079C">
              <w:rPr>
                <w:rFonts w:ascii="Arial" w:eastAsia="Calibri" w:hAnsi="Arial" w:cs="Arial"/>
                <w:lang w:val="en-ZA"/>
              </w:rPr>
              <w:t>Mahaha</w:t>
            </w:r>
            <w:proofErr w:type="spellEnd"/>
            <w:r w:rsidRPr="00C4079C">
              <w:rPr>
                <w:rFonts w:ascii="Arial" w:eastAsia="Calibri" w:hAnsi="Arial" w:cs="Arial"/>
                <w:lang w:val="en-ZA"/>
              </w:rPr>
              <w:t xml:space="preserve"> – </w:t>
            </w:r>
            <w:proofErr w:type="spellStart"/>
            <w:r w:rsidRPr="00C4079C">
              <w:rPr>
                <w:rFonts w:ascii="Arial" w:eastAsia="Calibri" w:hAnsi="Arial" w:cs="Arial"/>
                <w:lang w:val="en-ZA"/>
              </w:rPr>
              <w:t>Sigidi</w:t>
            </w:r>
            <w:proofErr w:type="spellEnd"/>
            <w:r w:rsidRPr="00C4079C">
              <w:rPr>
                <w:rFonts w:ascii="Arial" w:eastAsia="Calibri" w:hAnsi="Arial" w:cs="Arial"/>
                <w:lang w:val="en-ZA"/>
              </w:rPr>
              <w:t xml:space="preserve"> Access Road</w:t>
            </w:r>
          </w:p>
        </w:tc>
        <w:tc>
          <w:tcPr>
            <w:tcW w:w="1701" w:type="dxa"/>
          </w:tcPr>
          <w:p w14:paraId="6381CA87" w14:textId="77777777" w:rsidR="006A2E98" w:rsidRPr="00C4079C" w:rsidRDefault="006A2E98" w:rsidP="00C4079C">
            <w:pPr>
              <w:spacing w:line="360" w:lineRule="auto"/>
              <w:jc w:val="both"/>
              <w:rPr>
                <w:rFonts w:ascii="Arial" w:eastAsia="Calibri" w:hAnsi="Arial" w:cs="Arial"/>
                <w:lang w:val="en-ZA"/>
              </w:rPr>
            </w:pPr>
            <w:r w:rsidRPr="00C4079C">
              <w:rPr>
                <w:rFonts w:ascii="Arial" w:eastAsia="Calibri" w:hAnsi="Arial" w:cs="Arial"/>
                <w:lang w:val="en-ZA"/>
              </w:rPr>
              <w:t>NKR</w:t>
            </w:r>
          </w:p>
          <w:p w14:paraId="054394DB" w14:textId="77777777" w:rsidR="006A2E98" w:rsidRPr="00C4079C" w:rsidRDefault="006A2E98" w:rsidP="00C4079C">
            <w:pPr>
              <w:spacing w:line="360" w:lineRule="auto"/>
              <w:jc w:val="both"/>
              <w:outlineLvl w:val="0"/>
              <w:rPr>
                <w:rFonts w:ascii="Arial" w:eastAsia="Calibri" w:hAnsi="Arial" w:cs="Arial"/>
                <w:lang w:val="en-ZA"/>
              </w:rPr>
            </w:pPr>
          </w:p>
        </w:tc>
        <w:tc>
          <w:tcPr>
            <w:tcW w:w="1134" w:type="dxa"/>
          </w:tcPr>
          <w:p w14:paraId="0CB25A0C" w14:textId="77777777" w:rsidR="006A2E98" w:rsidRPr="00C4079C" w:rsidRDefault="006A2E98" w:rsidP="00C4079C">
            <w:pPr>
              <w:spacing w:line="360" w:lineRule="auto"/>
              <w:jc w:val="both"/>
              <w:outlineLvl w:val="0"/>
              <w:rPr>
                <w:rFonts w:ascii="Arial" w:eastAsia="Calibri" w:hAnsi="Arial" w:cs="Arial"/>
                <w:lang w:val="en-ZA"/>
              </w:rPr>
            </w:pPr>
            <w:r w:rsidRPr="00C4079C">
              <w:rPr>
                <w:rFonts w:ascii="Arial" w:eastAsia="Calibri" w:hAnsi="Arial" w:cs="Arial"/>
                <w:lang w:val="en-ZA"/>
              </w:rPr>
              <w:t>10 Local SMMEs</w:t>
            </w:r>
          </w:p>
        </w:tc>
        <w:tc>
          <w:tcPr>
            <w:tcW w:w="1275" w:type="dxa"/>
          </w:tcPr>
          <w:p w14:paraId="31353296" w14:textId="77777777" w:rsidR="006A2E98" w:rsidRPr="00C4079C" w:rsidRDefault="006A2E98" w:rsidP="00C4079C">
            <w:pPr>
              <w:spacing w:line="360" w:lineRule="auto"/>
              <w:jc w:val="both"/>
              <w:outlineLvl w:val="0"/>
              <w:rPr>
                <w:rFonts w:ascii="Arial" w:eastAsia="Calibri" w:hAnsi="Arial" w:cs="Arial"/>
                <w:lang w:val="en-ZA"/>
              </w:rPr>
            </w:pPr>
            <w:r w:rsidRPr="00C4079C">
              <w:rPr>
                <w:rFonts w:ascii="Arial" w:eastAsia="Calibri" w:hAnsi="Arial" w:cs="Arial"/>
                <w:lang w:val="en-ZA"/>
              </w:rPr>
              <w:t>15 Jan 2018</w:t>
            </w:r>
          </w:p>
        </w:tc>
        <w:tc>
          <w:tcPr>
            <w:tcW w:w="1418" w:type="dxa"/>
          </w:tcPr>
          <w:p w14:paraId="60E26F1E" w14:textId="77777777" w:rsidR="006A2E98" w:rsidRPr="00C4079C" w:rsidRDefault="006A2E98" w:rsidP="00C4079C">
            <w:pPr>
              <w:spacing w:line="360" w:lineRule="auto"/>
              <w:jc w:val="both"/>
              <w:rPr>
                <w:rFonts w:ascii="Arial" w:eastAsia="Calibri" w:hAnsi="Arial" w:cs="Arial"/>
                <w:lang w:val="en-ZA"/>
              </w:rPr>
            </w:pPr>
            <w:r w:rsidRPr="00C4079C">
              <w:rPr>
                <w:rFonts w:ascii="Arial" w:eastAsia="Calibri" w:hAnsi="Arial" w:cs="Arial"/>
                <w:lang w:val="en-ZA"/>
              </w:rPr>
              <w:t xml:space="preserve">R 45 214 143 </w:t>
            </w:r>
          </w:p>
          <w:p w14:paraId="69CDCECD" w14:textId="77777777" w:rsidR="006A2E98" w:rsidRPr="00C4079C" w:rsidRDefault="006A2E98" w:rsidP="00C4079C">
            <w:pPr>
              <w:spacing w:line="360" w:lineRule="auto"/>
              <w:jc w:val="both"/>
              <w:outlineLvl w:val="0"/>
              <w:rPr>
                <w:rFonts w:ascii="Arial" w:eastAsia="Calibri" w:hAnsi="Arial" w:cs="Arial"/>
                <w:lang w:val="en-ZA"/>
              </w:rPr>
            </w:pPr>
          </w:p>
        </w:tc>
      </w:tr>
    </w:tbl>
    <w:p w14:paraId="2BD7821A" w14:textId="20119552" w:rsidR="006A2E98" w:rsidRPr="00C4079C" w:rsidRDefault="006A2E98" w:rsidP="00C4079C">
      <w:pPr>
        <w:spacing w:before="100" w:beforeAutospacing="1" w:after="100" w:afterAutospacing="1" w:line="360" w:lineRule="auto"/>
        <w:jc w:val="both"/>
        <w:outlineLvl w:val="0"/>
        <w:rPr>
          <w:rFonts w:ascii="Arial" w:eastAsia="Calibri" w:hAnsi="Arial" w:cs="Arial"/>
          <w:lang w:val="en-ZA"/>
        </w:rPr>
      </w:pPr>
      <w:r w:rsidRPr="00C4079C">
        <w:rPr>
          <w:rFonts w:ascii="Arial" w:eastAsia="Calibri" w:hAnsi="Arial" w:cs="Arial"/>
          <w:lang w:val="en-ZA"/>
        </w:rPr>
        <w:t xml:space="preserve">Note: The above Community Development Projects specifically target the development of local SMMEs through a structure programme that includes the practical construction of access roads. This programme enables these local SMMEs to now be </w:t>
      </w:r>
      <w:r w:rsidR="00C4079C" w:rsidRPr="00C4079C">
        <w:rPr>
          <w:rFonts w:ascii="Arial" w:eastAsia="Calibri" w:hAnsi="Arial" w:cs="Arial"/>
          <w:lang w:val="en-ZA"/>
        </w:rPr>
        <w:t>able</w:t>
      </w:r>
      <w:r w:rsidRPr="00C4079C">
        <w:rPr>
          <w:rFonts w:ascii="Arial" w:eastAsia="Calibri" w:hAnsi="Arial" w:cs="Arial"/>
          <w:lang w:val="en-ZA"/>
        </w:rPr>
        <w:t xml:space="preserve"> to compete for SMME opportunities on the conventional SANRAL construction projects and elsewhere. </w:t>
      </w:r>
    </w:p>
    <w:p w14:paraId="76C43CEC" w14:textId="0F3F8651" w:rsidR="001068D0" w:rsidRPr="00826AF8" w:rsidRDefault="001068D0" w:rsidP="00826AF8"/>
    <w:sectPr w:rsidR="001068D0" w:rsidRPr="00826AF8" w:rsidSect="006E550E">
      <w:footerReference w:type="default" r:id="rId8"/>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F0BBF" w14:textId="77777777" w:rsidR="00E37249" w:rsidRDefault="00E37249" w:rsidP="00DB1508">
      <w:pPr>
        <w:spacing w:after="0" w:line="240" w:lineRule="auto"/>
      </w:pPr>
      <w:r>
        <w:separator/>
      </w:r>
    </w:p>
  </w:endnote>
  <w:endnote w:type="continuationSeparator" w:id="0">
    <w:p w14:paraId="08533394" w14:textId="77777777" w:rsidR="00E37249" w:rsidRDefault="00E37249"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890920" w:rsidRDefault="0089092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F6FB0" w14:textId="77777777" w:rsidR="00E37249" w:rsidRDefault="00E37249" w:rsidP="00DB1508">
      <w:pPr>
        <w:spacing w:after="0" w:line="240" w:lineRule="auto"/>
      </w:pPr>
      <w:r>
        <w:separator/>
      </w:r>
    </w:p>
  </w:footnote>
  <w:footnote w:type="continuationSeparator" w:id="0">
    <w:p w14:paraId="1A4E1951" w14:textId="77777777" w:rsidR="00E37249" w:rsidRDefault="00E37249"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A4E"/>
    <w:multiLevelType w:val="hybridMultilevel"/>
    <w:tmpl w:val="A4084872"/>
    <w:lvl w:ilvl="0" w:tplc="0FE293A4">
      <w:start w:val="1"/>
      <w:numFmt w:val="lowerLetter"/>
      <w:lvlText w:val="(%1)"/>
      <w:lvlJc w:val="left"/>
      <w:pPr>
        <w:ind w:left="3240" w:hanging="360"/>
      </w:pPr>
      <w:rPr>
        <w:rFonts w:hint="default"/>
      </w:rPr>
    </w:lvl>
    <w:lvl w:ilvl="1" w:tplc="1C090019">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 w15:restartNumberingAfterBreak="0">
    <w:nsid w:val="076E4684"/>
    <w:multiLevelType w:val="hybridMultilevel"/>
    <w:tmpl w:val="F24AAA7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C8321F"/>
    <w:multiLevelType w:val="hybridMultilevel"/>
    <w:tmpl w:val="A4F01402"/>
    <w:lvl w:ilvl="0" w:tplc="88F816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6376CB"/>
    <w:multiLevelType w:val="hybridMultilevel"/>
    <w:tmpl w:val="2D1E4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96EFF"/>
    <w:multiLevelType w:val="hybridMultilevel"/>
    <w:tmpl w:val="BA501270"/>
    <w:lvl w:ilvl="0" w:tplc="1C207924">
      <w:start w:val="1"/>
      <w:numFmt w:val="decimal"/>
      <w:lvlText w:val="%1"/>
      <w:lvlJc w:val="left"/>
      <w:pPr>
        <w:ind w:left="720" w:hanging="360"/>
      </w:pPr>
      <w:rPr>
        <w:rFonts w:eastAsiaTheme="minorEastAsia"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DA444A5"/>
    <w:multiLevelType w:val="hybridMultilevel"/>
    <w:tmpl w:val="DA905450"/>
    <w:lvl w:ilvl="0" w:tplc="9AD681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DA864AC"/>
    <w:multiLevelType w:val="hybridMultilevel"/>
    <w:tmpl w:val="C892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92569"/>
    <w:multiLevelType w:val="hybridMultilevel"/>
    <w:tmpl w:val="C896B918"/>
    <w:lvl w:ilvl="0" w:tplc="DCAA15C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6571542"/>
    <w:multiLevelType w:val="hybridMultilevel"/>
    <w:tmpl w:val="12DCE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A6783E"/>
    <w:multiLevelType w:val="hybridMultilevel"/>
    <w:tmpl w:val="94227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DC18A3"/>
    <w:multiLevelType w:val="hybridMultilevel"/>
    <w:tmpl w:val="E3F4AE04"/>
    <w:lvl w:ilvl="0" w:tplc="990043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BE07E19"/>
    <w:multiLevelType w:val="hybridMultilevel"/>
    <w:tmpl w:val="315C1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310153"/>
    <w:multiLevelType w:val="hybridMultilevel"/>
    <w:tmpl w:val="27C6531C"/>
    <w:lvl w:ilvl="0" w:tplc="66C8650E">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3" w15:restartNumberingAfterBreak="0">
    <w:nsid w:val="2D223AD2"/>
    <w:multiLevelType w:val="hybridMultilevel"/>
    <w:tmpl w:val="6016B2E4"/>
    <w:lvl w:ilvl="0" w:tplc="E64A496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D3E5946"/>
    <w:multiLevelType w:val="hybridMultilevel"/>
    <w:tmpl w:val="3F18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B053A3"/>
    <w:multiLevelType w:val="hybridMultilevel"/>
    <w:tmpl w:val="7F8A3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0B01A4"/>
    <w:multiLevelType w:val="hybridMultilevel"/>
    <w:tmpl w:val="4816E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18A2"/>
    <w:multiLevelType w:val="hybridMultilevel"/>
    <w:tmpl w:val="EFCE6596"/>
    <w:lvl w:ilvl="0" w:tplc="EB023B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61A54E8"/>
    <w:multiLevelType w:val="hybridMultilevel"/>
    <w:tmpl w:val="5CDAA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D54052"/>
    <w:multiLevelType w:val="hybridMultilevel"/>
    <w:tmpl w:val="55E22AEE"/>
    <w:lvl w:ilvl="0" w:tplc="5DA26F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CC34203"/>
    <w:multiLevelType w:val="hybridMultilevel"/>
    <w:tmpl w:val="35EE3CF8"/>
    <w:lvl w:ilvl="0" w:tplc="75E8BD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00A0A47"/>
    <w:multiLevelType w:val="hybridMultilevel"/>
    <w:tmpl w:val="042EB27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22" w15:restartNumberingAfterBreak="0">
    <w:nsid w:val="42156ED7"/>
    <w:multiLevelType w:val="hybridMultilevel"/>
    <w:tmpl w:val="EBBA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77317"/>
    <w:multiLevelType w:val="hybridMultilevel"/>
    <w:tmpl w:val="1F66DC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A1137FE"/>
    <w:multiLevelType w:val="hybridMultilevel"/>
    <w:tmpl w:val="1ED88CAC"/>
    <w:lvl w:ilvl="0" w:tplc="C6AAF9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FC56CB5"/>
    <w:multiLevelType w:val="hybridMultilevel"/>
    <w:tmpl w:val="0E66A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787A72"/>
    <w:multiLevelType w:val="hybridMultilevel"/>
    <w:tmpl w:val="5810B048"/>
    <w:lvl w:ilvl="0" w:tplc="94004D1A">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7848E5"/>
    <w:multiLevelType w:val="hybridMultilevel"/>
    <w:tmpl w:val="4A2C08FC"/>
    <w:lvl w:ilvl="0" w:tplc="457875A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AF4445"/>
    <w:multiLevelType w:val="hybridMultilevel"/>
    <w:tmpl w:val="3D680FC2"/>
    <w:lvl w:ilvl="0" w:tplc="C58E8B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F57634"/>
    <w:multiLevelType w:val="hybridMultilevel"/>
    <w:tmpl w:val="F4D40D5A"/>
    <w:lvl w:ilvl="0" w:tplc="D1CE80AE">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65B93843"/>
    <w:multiLevelType w:val="hybridMultilevel"/>
    <w:tmpl w:val="3524EE3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FCE0166"/>
    <w:multiLevelType w:val="hybridMultilevel"/>
    <w:tmpl w:val="DF0A1F5A"/>
    <w:lvl w:ilvl="0" w:tplc="05DAE266">
      <w:start w:val="1"/>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1BD37DF"/>
    <w:multiLevelType w:val="hybridMultilevel"/>
    <w:tmpl w:val="ADEE283E"/>
    <w:lvl w:ilvl="0" w:tplc="FBAEC9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7276AE0"/>
    <w:multiLevelType w:val="hybridMultilevel"/>
    <w:tmpl w:val="87EA8844"/>
    <w:lvl w:ilvl="0" w:tplc="876E099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0"/>
  </w:num>
  <w:num w:numId="2">
    <w:abstractNumId w:val="30"/>
  </w:num>
  <w:num w:numId="3">
    <w:abstractNumId w:val="1"/>
  </w:num>
  <w:num w:numId="4">
    <w:abstractNumId w:val="21"/>
  </w:num>
  <w:num w:numId="5">
    <w:abstractNumId w:val="20"/>
  </w:num>
  <w:num w:numId="6">
    <w:abstractNumId w:val="4"/>
  </w:num>
  <w:num w:numId="7">
    <w:abstractNumId w:val="0"/>
  </w:num>
  <w:num w:numId="8">
    <w:abstractNumId w:val="32"/>
  </w:num>
  <w:num w:numId="9">
    <w:abstractNumId w:val="23"/>
  </w:num>
  <w:num w:numId="10">
    <w:abstractNumId w:val="27"/>
  </w:num>
  <w:num w:numId="11">
    <w:abstractNumId w:val="18"/>
  </w:num>
  <w:num w:numId="12">
    <w:abstractNumId w:val="8"/>
  </w:num>
  <w:num w:numId="13">
    <w:abstractNumId w:val="3"/>
  </w:num>
  <w:num w:numId="14">
    <w:abstractNumId w:val="16"/>
  </w:num>
  <w:num w:numId="15">
    <w:abstractNumId w:val="25"/>
  </w:num>
  <w:num w:numId="16">
    <w:abstractNumId w:val="9"/>
  </w:num>
  <w:num w:numId="17">
    <w:abstractNumId w:val="15"/>
  </w:num>
  <w:num w:numId="18">
    <w:abstractNumId w:val="11"/>
  </w:num>
  <w:num w:numId="19">
    <w:abstractNumId w:val="33"/>
  </w:num>
  <w:num w:numId="20">
    <w:abstractNumId w:val="19"/>
  </w:num>
  <w:num w:numId="21">
    <w:abstractNumId w:val="17"/>
  </w:num>
  <w:num w:numId="22">
    <w:abstractNumId w:val="22"/>
  </w:num>
  <w:num w:numId="23">
    <w:abstractNumId w:val="14"/>
  </w:num>
  <w:num w:numId="24">
    <w:abstractNumId w:val="6"/>
  </w:num>
  <w:num w:numId="25">
    <w:abstractNumId w:val="28"/>
  </w:num>
  <w:num w:numId="26">
    <w:abstractNumId w:val="24"/>
  </w:num>
  <w:num w:numId="27">
    <w:abstractNumId w:val="31"/>
  </w:num>
  <w:num w:numId="28">
    <w:abstractNumId w:val="2"/>
  </w:num>
  <w:num w:numId="29">
    <w:abstractNumId w:val="26"/>
  </w:num>
  <w:num w:numId="30">
    <w:abstractNumId w:val="13"/>
  </w:num>
  <w:num w:numId="31">
    <w:abstractNumId w:val="12"/>
  </w:num>
  <w:num w:numId="32">
    <w:abstractNumId w:val="5"/>
  </w:num>
  <w:num w:numId="33">
    <w:abstractNumId w:val="7"/>
  </w:num>
  <w:num w:numId="34">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2495"/>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183A"/>
    <w:rsid w:val="000F29A6"/>
    <w:rsid w:val="000F76BD"/>
    <w:rsid w:val="00100CF2"/>
    <w:rsid w:val="00103F9A"/>
    <w:rsid w:val="001068D0"/>
    <w:rsid w:val="00113B11"/>
    <w:rsid w:val="001208D2"/>
    <w:rsid w:val="001217AA"/>
    <w:rsid w:val="00122473"/>
    <w:rsid w:val="001273CA"/>
    <w:rsid w:val="001306CF"/>
    <w:rsid w:val="00130AB5"/>
    <w:rsid w:val="00131EBD"/>
    <w:rsid w:val="0013407E"/>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62AB3"/>
    <w:rsid w:val="00275EB5"/>
    <w:rsid w:val="002800B5"/>
    <w:rsid w:val="002835D1"/>
    <w:rsid w:val="002838E4"/>
    <w:rsid w:val="00286F8A"/>
    <w:rsid w:val="002872F5"/>
    <w:rsid w:val="0028789F"/>
    <w:rsid w:val="002956D0"/>
    <w:rsid w:val="00296510"/>
    <w:rsid w:val="002973E8"/>
    <w:rsid w:val="002A1F5E"/>
    <w:rsid w:val="002A3694"/>
    <w:rsid w:val="002A6B00"/>
    <w:rsid w:val="002B08E1"/>
    <w:rsid w:val="002B3082"/>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134F"/>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A4F9D"/>
    <w:rsid w:val="003B125C"/>
    <w:rsid w:val="003B15B6"/>
    <w:rsid w:val="003B5402"/>
    <w:rsid w:val="003C2ADA"/>
    <w:rsid w:val="003C53EF"/>
    <w:rsid w:val="003C785A"/>
    <w:rsid w:val="003D7ABC"/>
    <w:rsid w:val="003E5612"/>
    <w:rsid w:val="003E6E9C"/>
    <w:rsid w:val="003E721F"/>
    <w:rsid w:val="003E7420"/>
    <w:rsid w:val="003F1D7B"/>
    <w:rsid w:val="003F6E43"/>
    <w:rsid w:val="003F7CE2"/>
    <w:rsid w:val="004016C1"/>
    <w:rsid w:val="0040578A"/>
    <w:rsid w:val="0040684E"/>
    <w:rsid w:val="0041625A"/>
    <w:rsid w:val="00417C43"/>
    <w:rsid w:val="00420BFA"/>
    <w:rsid w:val="00422CB0"/>
    <w:rsid w:val="0042351F"/>
    <w:rsid w:val="00423E34"/>
    <w:rsid w:val="00423E59"/>
    <w:rsid w:val="004253F6"/>
    <w:rsid w:val="00430277"/>
    <w:rsid w:val="00431A19"/>
    <w:rsid w:val="00437079"/>
    <w:rsid w:val="00437C38"/>
    <w:rsid w:val="00451494"/>
    <w:rsid w:val="00456491"/>
    <w:rsid w:val="00456C02"/>
    <w:rsid w:val="00460FD2"/>
    <w:rsid w:val="0046188E"/>
    <w:rsid w:val="0046227D"/>
    <w:rsid w:val="00466C07"/>
    <w:rsid w:val="004679CC"/>
    <w:rsid w:val="0047634E"/>
    <w:rsid w:val="004813B8"/>
    <w:rsid w:val="00491B48"/>
    <w:rsid w:val="00493015"/>
    <w:rsid w:val="00495833"/>
    <w:rsid w:val="004977A9"/>
    <w:rsid w:val="004A00D3"/>
    <w:rsid w:val="004A09AD"/>
    <w:rsid w:val="004A57A5"/>
    <w:rsid w:val="004A62DE"/>
    <w:rsid w:val="004A7FD9"/>
    <w:rsid w:val="004B44EF"/>
    <w:rsid w:val="004B6139"/>
    <w:rsid w:val="004B6F02"/>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84DA4"/>
    <w:rsid w:val="00591EAA"/>
    <w:rsid w:val="00592512"/>
    <w:rsid w:val="00593859"/>
    <w:rsid w:val="0059674B"/>
    <w:rsid w:val="005A0BF1"/>
    <w:rsid w:val="005A3668"/>
    <w:rsid w:val="005B2227"/>
    <w:rsid w:val="005C75F9"/>
    <w:rsid w:val="005D4ED3"/>
    <w:rsid w:val="005D5448"/>
    <w:rsid w:val="005E093E"/>
    <w:rsid w:val="005E123E"/>
    <w:rsid w:val="005E1D94"/>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A2E98"/>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678A"/>
    <w:rsid w:val="00752EAB"/>
    <w:rsid w:val="0075491A"/>
    <w:rsid w:val="007562EA"/>
    <w:rsid w:val="00756EB6"/>
    <w:rsid w:val="00764334"/>
    <w:rsid w:val="00766F7E"/>
    <w:rsid w:val="00783D94"/>
    <w:rsid w:val="00784077"/>
    <w:rsid w:val="00787784"/>
    <w:rsid w:val="007907EC"/>
    <w:rsid w:val="00790E74"/>
    <w:rsid w:val="00795444"/>
    <w:rsid w:val="00796863"/>
    <w:rsid w:val="007A22E6"/>
    <w:rsid w:val="007A26B2"/>
    <w:rsid w:val="007A5C12"/>
    <w:rsid w:val="007A6B70"/>
    <w:rsid w:val="007A702B"/>
    <w:rsid w:val="007B10A2"/>
    <w:rsid w:val="007C2860"/>
    <w:rsid w:val="007C7CC7"/>
    <w:rsid w:val="007D296B"/>
    <w:rsid w:val="007D3628"/>
    <w:rsid w:val="007D6C0A"/>
    <w:rsid w:val="007D71FC"/>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2613"/>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0BB7"/>
    <w:rsid w:val="00941DB4"/>
    <w:rsid w:val="00942F9D"/>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8D3"/>
    <w:rsid w:val="009A0286"/>
    <w:rsid w:val="009A4739"/>
    <w:rsid w:val="009B0431"/>
    <w:rsid w:val="009C0DE1"/>
    <w:rsid w:val="009C268C"/>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6B71"/>
    <w:rsid w:val="00A46CC2"/>
    <w:rsid w:val="00A51004"/>
    <w:rsid w:val="00A54865"/>
    <w:rsid w:val="00A551B4"/>
    <w:rsid w:val="00A55457"/>
    <w:rsid w:val="00A60D33"/>
    <w:rsid w:val="00A66AA8"/>
    <w:rsid w:val="00A66D53"/>
    <w:rsid w:val="00A750D6"/>
    <w:rsid w:val="00A756F5"/>
    <w:rsid w:val="00A75AE8"/>
    <w:rsid w:val="00A841FF"/>
    <w:rsid w:val="00A87430"/>
    <w:rsid w:val="00A90242"/>
    <w:rsid w:val="00A90517"/>
    <w:rsid w:val="00A910A7"/>
    <w:rsid w:val="00A94824"/>
    <w:rsid w:val="00A96DC3"/>
    <w:rsid w:val="00AA4667"/>
    <w:rsid w:val="00AB2A22"/>
    <w:rsid w:val="00AB3558"/>
    <w:rsid w:val="00AB5375"/>
    <w:rsid w:val="00AC398E"/>
    <w:rsid w:val="00AC67FD"/>
    <w:rsid w:val="00AD4B8F"/>
    <w:rsid w:val="00AD61C7"/>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4DF4"/>
    <w:rsid w:val="00B667DE"/>
    <w:rsid w:val="00B66DDB"/>
    <w:rsid w:val="00B75F59"/>
    <w:rsid w:val="00B85208"/>
    <w:rsid w:val="00B872D1"/>
    <w:rsid w:val="00B904EE"/>
    <w:rsid w:val="00B90502"/>
    <w:rsid w:val="00B93309"/>
    <w:rsid w:val="00B95F63"/>
    <w:rsid w:val="00B97530"/>
    <w:rsid w:val="00BA0E64"/>
    <w:rsid w:val="00BA3834"/>
    <w:rsid w:val="00BA4847"/>
    <w:rsid w:val="00BA7CE2"/>
    <w:rsid w:val="00BB0FB5"/>
    <w:rsid w:val="00BB15C2"/>
    <w:rsid w:val="00BB5EA4"/>
    <w:rsid w:val="00BC06BD"/>
    <w:rsid w:val="00BC2F3F"/>
    <w:rsid w:val="00BC38A0"/>
    <w:rsid w:val="00BC47EE"/>
    <w:rsid w:val="00BC7A99"/>
    <w:rsid w:val="00BD1231"/>
    <w:rsid w:val="00BD65B7"/>
    <w:rsid w:val="00BD6D71"/>
    <w:rsid w:val="00BD7E73"/>
    <w:rsid w:val="00BE0C5A"/>
    <w:rsid w:val="00BE2DC5"/>
    <w:rsid w:val="00BE38F9"/>
    <w:rsid w:val="00BE4A13"/>
    <w:rsid w:val="00BF349B"/>
    <w:rsid w:val="00BF68B6"/>
    <w:rsid w:val="00BF69C4"/>
    <w:rsid w:val="00BF7535"/>
    <w:rsid w:val="00C01BD0"/>
    <w:rsid w:val="00C02D0F"/>
    <w:rsid w:val="00C02DEB"/>
    <w:rsid w:val="00C0405D"/>
    <w:rsid w:val="00C13733"/>
    <w:rsid w:val="00C202CB"/>
    <w:rsid w:val="00C221EA"/>
    <w:rsid w:val="00C33C1E"/>
    <w:rsid w:val="00C4079C"/>
    <w:rsid w:val="00C41242"/>
    <w:rsid w:val="00C456F7"/>
    <w:rsid w:val="00C50D10"/>
    <w:rsid w:val="00C528C8"/>
    <w:rsid w:val="00C53DE6"/>
    <w:rsid w:val="00C602C7"/>
    <w:rsid w:val="00C6207A"/>
    <w:rsid w:val="00C62268"/>
    <w:rsid w:val="00C637C7"/>
    <w:rsid w:val="00C64770"/>
    <w:rsid w:val="00C731ED"/>
    <w:rsid w:val="00C81DAE"/>
    <w:rsid w:val="00C92817"/>
    <w:rsid w:val="00CA3593"/>
    <w:rsid w:val="00CB3BEA"/>
    <w:rsid w:val="00CB640B"/>
    <w:rsid w:val="00CC164A"/>
    <w:rsid w:val="00CC327C"/>
    <w:rsid w:val="00CD45DE"/>
    <w:rsid w:val="00CE1573"/>
    <w:rsid w:val="00CE54D8"/>
    <w:rsid w:val="00CE568A"/>
    <w:rsid w:val="00CE56E9"/>
    <w:rsid w:val="00CE7A26"/>
    <w:rsid w:val="00CF4661"/>
    <w:rsid w:val="00CF5BC7"/>
    <w:rsid w:val="00CF7DE5"/>
    <w:rsid w:val="00D02BE4"/>
    <w:rsid w:val="00D12E4F"/>
    <w:rsid w:val="00D17AFC"/>
    <w:rsid w:val="00D2095E"/>
    <w:rsid w:val="00D222DF"/>
    <w:rsid w:val="00D236B7"/>
    <w:rsid w:val="00D2430C"/>
    <w:rsid w:val="00D35686"/>
    <w:rsid w:val="00D444E5"/>
    <w:rsid w:val="00D477D9"/>
    <w:rsid w:val="00D547D6"/>
    <w:rsid w:val="00D66BBB"/>
    <w:rsid w:val="00D74AD1"/>
    <w:rsid w:val="00D74D3D"/>
    <w:rsid w:val="00D74FD2"/>
    <w:rsid w:val="00D82AB0"/>
    <w:rsid w:val="00D84122"/>
    <w:rsid w:val="00D91442"/>
    <w:rsid w:val="00D92CFD"/>
    <w:rsid w:val="00D92F30"/>
    <w:rsid w:val="00D94B31"/>
    <w:rsid w:val="00DA0998"/>
    <w:rsid w:val="00DA1E37"/>
    <w:rsid w:val="00DA440E"/>
    <w:rsid w:val="00DB1508"/>
    <w:rsid w:val="00DB21E7"/>
    <w:rsid w:val="00DC68E2"/>
    <w:rsid w:val="00DD143A"/>
    <w:rsid w:val="00DD2A9D"/>
    <w:rsid w:val="00DD3A8F"/>
    <w:rsid w:val="00DD4D78"/>
    <w:rsid w:val="00DD54BB"/>
    <w:rsid w:val="00DE5D58"/>
    <w:rsid w:val="00DF32BB"/>
    <w:rsid w:val="00DF3C4B"/>
    <w:rsid w:val="00DF6F27"/>
    <w:rsid w:val="00E00BA3"/>
    <w:rsid w:val="00E112D1"/>
    <w:rsid w:val="00E16032"/>
    <w:rsid w:val="00E1610F"/>
    <w:rsid w:val="00E16B9F"/>
    <w:rsid w:val="00E24CB8"/>
    <w:rsid w:val="00E26225"/>
    <w:rsid w:val="00E276D5"/>
    <w:rsid w:val="00E30D7E"/>
    <w:rsid w:val="00E31670"/>
    <w:rsid w:val="00E31BF8"/>
    <w:rsid w:val="00E37249"/>
    <w:rsid w:val="00E37C58"/>
    <w:rsid w:val="00E41111"/>
    <w:rsid w:val="00E42375"/>
    <w:rsid w:val="00E4370C"/>
    <w:rsid w:val="00E44027"/>
    <w:rsid w:val="00E458BE"/>
    <w:rsid w:val="00E53BF6"/>
    <w:rsid w:val="00E55892"/>
    <w:rsid w:val="00E566D8"/>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938"/>
    <w:rsid w:val="00EF3B09"/>
    <w:rsid w:val="00EF5FED"/>
    <w:rsid w:val="00EF7862"/>
    <w:rsid w:val="00F00B6B"/>
    <w:rsid w:val="00F03617"/>
    <w:rsid w:val="00F07C2C"/>
    <w:rsid w:val="00F10540"/>
    <w:rsid w:val="00F11950"/>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91072"/>
    <w:rsid w:val="00F920A1"/>
    <w:rsid w:val="00F922B2"/>
    <w:rsid w:val="00F923FF"/>
    <w:rsid w:val="00FA3CC6"/>
    <w:rsid w:val="00FA6022"/>
    <w:rsid w:val="00FA643F"/>
    <w:rsid w:val="00FB4378"/>
    <w:rsid w:val="00FD3185"/>
    <w:rsid w:val="00FD4C2F"/>
    <w:rsid w:val="00FD52DB"/>
    <w:rsid w:val="00FD6A97"/>
    <w:rsid w:val="00FD7E9F"/>
    <w:rsid w:val="00FE1757"/>
    <w:rsid w:val="00FE376C"/>
    <w:rsid w:val="00FE5840"/>
    <w:rsid w:val="00FE6A58"/>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EDDB5-A3BF-47C6-A996-0A02B486D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2018-11-01T10:18:00Z</dcterms:created>
  <dcterms:modified xsi:type="dcterms:W3CDTF">2018-11-01T10:22:00Z</dcterms:modified>
</cp:coreProperties>
</file>