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F72BF3" w:rsidRDefault="00F72BF3" w:rsidP="00F72BF3">
      <w:pPr>
        <w:spacing w:line="360" w:lineRule="auto"/>
        <w:ind w:left="720"/>
        <w:rPr>
          <w:rFonts w:ascii="Arial" w:hAnsi="Arial" w:cs="Arial"/>
          <w:b/>
          <w:lang w:val="en-GB"/>
        </w:rPr>
      </w:pPr>
    </w:p>
    <w:p w:rsidR="00457A27" w:rsidRPr="00A3554B" w:rsidRDefault="00457A27" w:rsidP="00457A27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A3554B">
        <w:rPr>
          <w:rFonts w:ascii="Arial" w:hAnsi="Arial" w:cs="Arial"/>
          <w:b/>
          <w:lang w:val="en-GB"/>
        </w:rPr>
        <w:t>36/1/4/1/201700345</w:t>
      </w:r>
    </w:p>
    <w:p w:rsidR="00457A27" w:rsidRPr="00A3554B" w:rsidRDefault="00457A27" w:rsidP="00457A27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A3554B">
        <w:rPr>
          <w:rFonts w:ascii="Arial" w:hAnsi="Arial" w:cs="Arial"/>
          <w:b/>
          <w:lang w:val="en-GB"/>
        </w:rPr>
        <w:t>NATIONAL ASSEMBLY</w:t>
      </w:r>
    </w:p>
    <w:p w:rsidR="00457A27" w:rsidRPr="00A3554B" w:rsidRDefault="00457A27" w:rsidP="00457A2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57A27" w:rsidRPr="00A3554B" w:rsidRDefault="00457A27" w:rsidP="00457A2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3554B">
        <w:rPr>
          <w:rFonts w:ascii="Arial" w:hAnsi="Arial" w:cs="Arial"/>
          <w:b/>
          <w:u w:val="single"/>
          <w:lang w:val="en-GB"/>
        </w:rPr>
        <w:t>FOR WRITTEN REPLY</w:t>
      </w:r>
    </w:p>
    <w:p w:rsidR="00457A27" w:rsidRPr="00A3554B" w:rsidRDefault="00457A27" w:rsidP="00457A2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57A27" w:rsidRPr="00A3554B" w:rsidRDefault="00457A27" w:rsidP="00457A2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A3554B">
        <w:rPr>
          <w:rFonts w:ascii="Arial" w:hAnsi="Arial" w:cs="Arial"/>
          <w:b/>
          <w:u w:val="single"/>
          <w:lang w:val="en-GB"/>
        </w:rPr>
        <w:t>QUESTION 2955</w:t>
      </w:r>
    </w:p>
    <w:p w:rsidR="00457A27" w:rsidRPr="00A3554B" w:rsidRDefault="00457A27" w:rsidP="00457A2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57A27" w:rsidRPr="00A3554B" w:rsidRDefault="00457A27" w:rsidP="00457A27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A3554B">
        <w:rPr>
          <w:rFonts w:ascii="Arial" w:hAnsi="Arial" w:cs="Arial"/>
          <w:b/>
          <w:u w:val="single"/>
          <w:lang w:val="en-GB"/>
        </w:rPr>
        <w:t>DATE OF PUBLICATION IN INTERNAL QUESTION PAPER: 6 OCTOBER 2017</w:t>
      </w:r>
    </w:p>
    <w:p w:rsidR="00457A27" w:rsidRPr="00A3554B" w:rsidRDefault="00457A27" w:rsidP="00457A27">
      <w:pPr>
        <w:jc w:val="center"/>
        <w:rPr>
          <w:rFonts w:ascii="Arial" w:hAnsi="Arial" w:cs="Arial"/>
          <w:b/>
          <w:u w:val="single"/>
          <w:lang w:val="en-GB"/>
        </w:rPr>
      </w:pPr>
      <w:r w:rsidRPr="00A3554B">
        <w:rPr>
          <w:rFonts w:ascii="Arial" w:hAnsi="Arial" w:cs="Arial"/>
          <w:b/>
          <w:u w:val="single"/>
          <w:lang w:val="en-GB"/>
        </w:rPr>
        <w:t>(INTERNAL QUESTION PAPER NO 34-2017)</w:t>
      </w:r>
    </w:p>
    <w:p w:rsidR="00457A27" w:rsidRPr="00A3554B" w:rsidRDefault="00457A27" w:rsidP="00457A27">
      <w:pPr>
        <w:ind w:left="851" w:hanging="851"/>
        <w:rPr>
          <w:rFonts w:ascii="Arial" w:hAnsi="Arial" w:cs="Arial"/>
          <w:b/>
        </w:rPr>
      </w:pPr>
    </w:p>
    <w:p w:rsidR="00457A27" w:rsidRPr="00A3554B" w:rsidRDefault="00457A27" w:rsidP="00457A27">
      <w:pPr>
        <w:ind w:left="851" w:hanging="851"/>
        <w:rPr>
          <w:rFonts w:ascii="Arial" w:hAnsi="Arial" w:cs="Arial"/>
          <w:b/>
        </w:rPr>
      </w:pPr>
      <w:r w:rsidRPr="00A3554B">
        <w:rPr>
          <w:rFonts w:ascii="Arial" w:hAnsi="Arial" w:cs="Arial"/>
          <w:b/>
        </w:rPr>
        <w:t>2955.</w:t>
      </w:r>
      <w:r w:rsidRPr="00A3554B">
        <w:rPr>
          <w:rFonts w:ascii="Arial" w:hAnsi="Arial" w:cs="Arial"/>
          <w:b/>
        </w:rPr>
        <w:tab/>
      </w:r>
      <w:proofErr w:type="spellStart"/>
      <w:r w:rsidRPr="00A3554B">
        <w:rPr>
          <w:rFonts w:ascii="Arial" w:hAnsi="Arial" w:cs="Arial"/>
          <w:b/>
        </w:rPr>
        <w:t>Ms</w:t>
      </w:r>
      <w:proofErr w:type="spellEnd"/>
      <w:r w:rsidRPr="00A3554B">
        <w:rPr>
          <w:rFonts w:ascii="Arial" w:hAnsi="Arial" w:cs="Arial"/>
          <w:b/>
        </w:rPr>
        <w:t xml:space="preserve"> V van </w:t>
      </w:r>
      <w:proofErr w:type="spellStart"/>
      <w:r w:rsidRPr="00A3554B">
        <w:rPr>
          <w:rFonts w:ascii="Arial" w:hAnsi="Arial" w:cs="Arial"/>
          <w:b/>
        </w:rPr>
        <w:t>Dyk</w:t>
      </w:r>
      <w:proofErr w:type="spellEnd"/>
      <w:r w:rsidRPr="00A3554B">
        <w:rPr>
          <w:rFonts w:ascii="Arial" w:hAnsi="Arial" w:cs="Arial"/>
          <w:b/>
        </w:rPr>
        <w:t xml:space="preserve"> (DA) to ask the Minister of Police:</w:t>
      </w:r>
    </w:p>
    <w:p w:rsidR="00457A27" w:rsidRPr="00A3554B" w:rsidRDefault="00457A27" w:rsidP="00457A27">
      <w:pPr>
        <w:jc w:val="both"/>
        <w:rPr>
          <w:rFonts w:ascii="Arial" w:hAnsi="Arial" w:cs="Arial"/>
          <w:iCs/>
        </w:rPr>
      </w:pPr>
    </w:p>
    <w:p w:rsidR="00457A27" w:rsidRPr="00A3554B" w:rsidRDefault="00457A27" w:rsidP="00457A27">
      <w:pPr>
        <w:jc w:val="both"/>
        <w:rPr>
          <w:rFonts w:ascii="Arial" w:hAnsi="Arial" w:cs="Arial"/>
        </w:rPr>
      </w:pPr>
      <w:r w:rsidRPr="00A3554B">
        <w:rPr>
          <w:rFonts w:ascii="Arial" w:hAnsi="Arial" w:cs="Arial"/>
          <w:iCs/>
        </w:rPr>
        <w:t>In each province, (a) what is the total number of (</w:t>
      </w:r>
      <w:proofErr w:type="spellStart"/>
      <w:r w:rsidRPr="00A3554B">
        <w:rPr>
          <w:rFonts w:ascii="Arial" w:hAnsi="Arial" w:cs="Arial"/>
          <w:iCs/>
        </w:rPr>
        <w:t>i</w:t>
      </w:r>
      <w:proofErr w:type="spellEnd"/>
      <w:r w:rsidRPr="00A3554B">
        <w:rPr>
          <w:rFonts w:ascii="Arial" w:hAnsi="Arial" w:cs="Arial"/>
          <w:iCs/>
        </w:rPr>
        <w:t>) hot spots and (ii) vulnerable communities that were identified in rural areas through the partnership between the SA Police Service and each specified community, as envisioned in Pillar 1 of the National Rural Safety Strategy and (b) in each case, (</w:t>
      </w:r>
      <w:proofErr w:type="spellStart"/>
      <w:r w:rsidRPr="00A3554B">
        <w:rPr>
          <w:rFonts w:ascii="Arial" w:hAnsi="Arial" w:cs="Arial"/>
          <w:iCs/>
        </w:rPr>
        <w:t>i</w:t>
      </w:r>
      <w:proofErr w:type="spellEnd"/>
      <w:r w:rsidRPr="00A3554B">
        <w:rPr>
          <w:rFonts w:ascii="Arial" w:hAnsi="Arial" w:cs="Arial"/>
          <w:iCs/>
        </w:rPr>
        <w:t>) what are the further relevant details and (ii) is an operational plan compiled to combat crime in the specified area</w:t>
      </w:r>
      <w:r w:rsidRPr="00A3554B">
        <w:rPr>
          <w:rFonts w:ascii="Arial" w:hAnsi="Arial" w:cs="Arial"/>
        </w:rPr>
        <w:t>?</w:t>
      </w:r>
    </w:p>
    <w:p w:rsidR="00457A27" w:rsidRPr="00A3554B" w:rsidRDefault="00457A27" w:rsidP="00457A27">
      <w:pPr>
        <w:jc w:val="right"/>
        <w:rPr>
          <w:rFonts w:ascii="Arial" w:hAnsi="Arial" w:cs="Arial"/>
        </w:rPr>
      </w:pPr>
      <w:r w:rsidRPr="00A3554B">
        <w:rPr>
          <w:rFonts w:ascii="Arial" w:hAnsi="Arial" w:cs="Arial"/>
        </w:rPr>
        <w:t>NW3274E</w:t>
      </w:r>
    </w:p>
    <w:p w:rsidR="00457A27" w:rsidRPr="00A3554B" w:rsidRDefault="00457A27" w:rsidP="00457A27">
      <w:pPr>
        <w:jc w:val="both"/>
        <w:rPr>
          <w:rFonts w:ascii="Arial" w:hAnsi="Arial" w:cs="Arial"/>
          <w:b/>
        </w:rPr>
      </w:pPr>
      <w:r w:rsidRPr="00A3554B">
        <w:rPr>
          <w:rFonts w:ascii="Arial" w:hAnsi="Arial" w:cs="Arial"/>
          <w:b/>
        </w:rPr>
        <w:t>REPLY:</w:t>
      </w:r>
    </w:p>
    <w:p w:rsidR="00457A27" w:rsidRPr="00A3554B" w:rsidRDefault="00457A27" w:rsidP="00457A27">
      <w:pPr>
        <w:jc w:val="both"/>
        <w:rPr>
          <w:rFonts w:ascii="Arial" w:hAnsi="Arial" w:cs="Arial"/>
        </w:rPr>
      </w:pPr>
    </w:p>
    <w:p w:rsidR="00457A27" w:rsidRPr="00A3554B" w:rsidRDefault="00457A27" w:rsidP="00457A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Sourcing the information from our archives</w:t>
      </w:r>
      <w:r w:rsidRPr="00A3554B">
        <w:rPr>
          <w:rFonts w:ascii="Arial" w:eastAsia="Calibri" w:hAnsi="Arial" w:cs="Arial"/>
        </w:rPr>
        <w:t>, as each case must be verified, before the information can be submitted.</w:t>
      </w:r>
      <w:bookmarkStart w:id="0" w:name="_GoBack"/>
      <w:bookmarkEnd w:id="0"/>
    </w:p>
    <w:p w:rsidR="00457A27" w:rsidRPr="00A3554B" w:rsidRDefault="00457A27" w:rsidP="00457A27">
      <w:pPr>
        <w:rPr>
          <w:rFonts w:ascii="Arial" w:hAnsi="Arial" w:cs="Arial"/>
        </w:rPr>
      </w:pPr>
    </w:p>
    <w:p w:rsidR="00457A27" w:rsidRPr="00A3554B" w:rsidRDefault="00457A27" w:rsidP="00457A27">
      <w:pPr>
        <w:rPr>
          <w:rFonts w:ascii="Arial" w:hAnsi="Arial" w:cs="Arial"/>
        </w:rPr>
      </w:pPr>
    </w:p>
    <w:p w:rsidR="00457A27" w:rsidRPr="00A3554B" w:rsidRDefault="00457A27" w:rsidP="00457A27">
      <w:pPr>
        <w:rPr>
          <w:rFonts w:ascii="Arial" w:hAnsi="Arial" w:cs="Arial"/>
        </w:rPr>
      </w:pPr>
    </w:p>
    <w:p w:rsidR="00457A27" w:rsidRDefault="00457A27" w:rsidP="00457A27">
      <w:pPr>
        <w:contextualSpacing/>
        <w:rPr>
          <w:rFonts w:ascii="Arial" w:hAnsi="Arial" w:cs="Arial"/>
          <w:noProof/>
          <w:lang w:eastAsia="en-ZA"/>
        </w:rPr>
      </w:pPr>
    </w:p>
    <w:p w:rsidR="00457A27" w:rsidRDefault="00457A27" w:rsidP="00457A27">
      <w:pPr>
        <w:contextualSpacing/>
        <w:rPr>
          <w:rFonts w:ascii="Arial" w:hAnsi="Arial" w:cs="Arial"/>
          <w:noProof/>
          <w:lang w:eastAsia="en-ZA"/>
        </w:rPr>
      </w:pPr>
    </w:p>
    <w:p w:rsidR="00457A27" w:rsidRPr="00A3554B" w:rsidRDefault="00457A27" w:rsidP="00457A27">
      <w:pPr>
        <w:jc w:val="both"/>
        <w:rPr>
          <w:rFonts w:ascii="Arial" w:hAnsi="Arial" w:cs="Arial"/>
        </w:rPr>
      </w:pPr>
    </w:p>
    <w:p w:rsidR="00457A27" w:rsidRDefault="00457A27" w:rsidP="00F72BF3">
      <w:pPr>
        <w:spacing w:line="360" w:lineRule="auto"/>
        <w:ind w:left="720"/>
        <w:rPr>
          <w:rFonts w:ascii="Arial" w:hAnsi="Arial" w:cs="Arial"/>
          <w:b/>
          <w:lang w:val="en-GB"/>
        </w:rPr>
      </w:pPr>
    </w:p>
    <w:sectPr w:rsidR="00457A27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3D" w:rsidRDefault="003D343D" w:rsidP="00020C8A">
      <w:r>
        <w:separator/>
      </w:r>
    </w:p>
  </w:endnote>
  <w:endnote w:type="continuationSeparator" w:id="0">
    <w:p w:rsidR="003D343D" w:rsidRDefault="003D343D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3D" w:rsidRDefault="003D343D" w:rsidP="00020C8A">
      <w:r>
        <w:separator/>
      </w:r>
    </w:p>
  </w:footnote>
  <w:footnote w:type="continuationSeparator" w:id="0">
    <w:p w:rsidR="003D343D" w:rsidRDefault="003D343D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C7E6C"/>
    <w:multiLevelType w:val="hybridMultilevel"/>
    <w:tmpl w:val="0B5883B2"/>
    <w:lvl w:ilvl="0" w:tplc="C1B24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660CE6"/>
    <w:multiLevelType w:val="hybridMultilevel"/>
    <w:tmpl w:val="EF041DB2"/>
    <w:lvl w:ilvl="0" w:tplc="745C58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45230"/>
    <w:multiLevelType w:val="hybridMultilevel"/>
    <w:tmpl w:val="41C216A6"/>
    <w:lvl w:ilvl="0" w:tplc="D9C4B2F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09672E5"/>
    <w:multiLevelType w:val="hybridMultilevel"/>
    <w:tmpl w:val="4E52017E"/>
    <w:lvl w:ilvl="0" w:tplc="09988C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FFD"/>
    <w:multiLevelType w:val="hybridMultilevel"/>
    <w:tmpl w:val="8234A1F8"/>
    <w:lvl w:ilvl="0" w:tplc="7F8492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21"/>
  </w:num>
  <w:num w:numId="7">
    <w:abstractNumId w:val="1"/>
  </w:num>
  <w:num w:numId="8">
    <w:abstractNumId w:val="3"/>
  </w:num>
  <w:num w:numId="9">
    <w:abstractNumId w:val="15"/>
  </w:num>
  <w:num w:numId="10">
    <w:abstractNumId w:val="13"/>
  </w:num>
  <w:num w:numId="11">
    <w:abstractNumId w:val="2"/>
  </w:num>
  <w:num w:numId="12">
    <w:abstractNumId w:val="12"/>
  </w:num>
  <w:num w:numId="13">
    <w:abstractNumId w:val="16"/>
  </w:num>
  <w:num w:numId="14">
    <w:abstractNumId w:val="22"/>
  </w:num>
  <w:num w:numId="15">
    <w:abstractNumId w:val="19"/>
  </w:num>
  <w:num w:numId="16">
    <w:abstractNumId w:val="14"/>
  </w:num>
  <w:num w:numId="17">
    <w:abstractNumId w:val="23"/>
  </w:num>
  <w:num w:numId="18">
    <w:abstractNumId w:val="0"/>
  </w:num>
  <w:num w:numId="19">
    <w:abstractNumId w:val="8"/>
  </w:num>
  <w:num w:numId="20">
    <w:abstractNumId w:val="6"/>
  </w:num>
  <w:num w:numId="21">
    <w:abstractNumId w:val="11"/>
  </w:num>
  <w:num w:numId="22">
    <w:abstractNumId w:val="10"/>
  </w:num>
  <w:num w:numId="23">
    <w:abstractNumId w:val="7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A6256"/>
    <w:rsid w:val="000B1C2B"/>
    <w:rsid w:val="000C445A"/>
    <w:rsid w:val="000D26BC"/>
    <w:rsid w:val="0010163A"/>
    <w:rsid w:val="001366F0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2B3B3D"/>
    <w:rsid w:val="00312D83"/>
    <w:rsid w:val="00313F6F"/>
    <w:rsid w:val="003429B2"/>
    <w:rsid w:val="00345860"/>
    <w:rsid w:val="00355C7B"/>
    <w:rsid w:val="003624B5"/>
    <w:rsid w:val="00376D4C"/>
    <w:rsid w:val="003A29F4"/>
    <w:rsid w:val="003C3BC9"/>
    <w:rsid w:val="003D343D"/>
    <w:rsid w:val="003E562D"/>
    <w:rsid w:val="003F6713"/>
    <w:rsid w:val="004118BE"/>
    <w:rsid w:val="00457A27"/>
    <w:rsid w:val="004620BB"/>
    <w:rsid w:val="00471483"/>
    <w:rsid w:val="004841E2"/>
    <w:rsid w:val="004842A5"/>
    <w:rsid w:val="00487C39"/>
    <w:rsid w:val="004C7BE4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75B17"/>
    <w:rsid w:val="00692AA0"/>
    <w:rsid w:val="00693AF3"/>
    <w:rsid w:val="00697291"/>
    <w:rsid w:val="006B3A8C"/>
    <w:rsid w:val="006B7009"/>
    <w:rsid w:val="006D1984"/>
    <w:rsid w:val="006E326F"/>
    <w:rsid w:val="0070544C"/>
    <w:rsid w:val="00773CD1"/>
    <w:rsid w:val="00775D04"/>
    <w:rsid w:val="0078244A"/>
    <w:rsid w:val="007824F1"/>
    <w:rsid w:val="007B44B4"/>
    <w:rsid w:val="007F4F36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A6B32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7082D"/>
    <w:rsid w:val="00BA7359"/>
    <w:rsid w:val="00BA74B2"/>
    <w:rsid w:val="00BB028D"/>
    <w:rsid w:val="00C1703B"/>
    <w:rsid w:val="00C304FB"/>
    <w:rsid w:val="00C35174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33A2C"/>
    <w:rsid w:val="00E45525"/>
    <w:rsid w:val="00E61CD7"/>
    <w:rsid w:val="00EB3DFA"/>
    <w:rsid w:val="00EB4706"/>
    <w:rsid w:val="00ED15D2"/>
    <w:rsid w:val="00EF6470"/>
    <w:rsid w:val="00F01AF5"/>
    <w:rsid w:val="00F25264"/>
    <w:rsid w:val="00F33B06"/>
    <w:rsid w:val="00F570FA"/>
    <w:rsid w:val="00F60290"/>
    <w:rsid w:val="00F72BF3"/>
    <w:rsid w:val="00F8567D"/>
    <w:rsid w:val="00F9389C"/>
    <w:rsid w:val="00F96B13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F72BF3"/>
    <w:pPr>
      <w:ind w:right="-46"/>
    </w:pPr>
    <w:rPr>
      <w:rFonts w:ascii="Arial" w:eastAsiaTheme="minorHAnsi" w:hAnsi="Arial" w:cs="Arial"/>
      <w:lang w:val="en-ZA"/>
    </w:rPr>
  </w:style>
  <w:style w:type="character" w:customStyle="1" w:styleId="BodyText2Char">
    <w:name w:val="Body Text 2 Char"/>
    <w:basedOn w:val="DefaultParagraphFont"/>
    <w:link w:val="BodyText2"/>
    <w:uiPriority w:val="99"/>
    <w:rsid w:val="00F72BF3"/>
    <w:rPr>
      <w:rFonts w:ascii="Arial" w:hAnsi="Arial" w:cs="Arial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2017-10-30T08:25:00Z</dcterms:created>
  <dcterms:modified xsi:type="dcterms:W3CDTF">2017-10-30T08:25:00Z</dcterms:modified>
</cp:coreProperties>
</file>