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89" w:rsidRDefault="002A7830" w:rsidP="0054480F">
      <w:pPr>
        <w:rPr>
          <w:rFonts w:ascii="Arial" w:hAnsi="Arial" w:cs="Arial"/>
          <w:b/>
          <w:bCs/>
        </w:rPr>
      </w:pPr>
      <w:r>
        <w:rPr>
          <w:noProof/>
          <w:lang w:val="en-ZA" w:eastAsia="en-Z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1955800</wp:posOffset>
            </wp:positionH>
            <wp:positionV relativeFrom="line">
              <wp:posOffset>-271780</wp:posOffset>
            </wp:positionV>
            <wp:extent cx="1325245" cy="908050"/>
            <wp:effectExtent l="19050" t="0" r="8255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063424">
      <w:pPr>
        <w:jc w:val="center"/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063424" w:rsidRDefault="00063424" w:rsidP="00063424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DEPARTMENT: PUBLIC ENTERPRISES</w:t>
      </w:r>
    </w:p>
    <w:p w:rsidR="00063424" w:rsidRPr="00063424" w:rsidRDefault="00063424" w:rsidP="00063424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063424">
            <w:rPr>
              <w:rFonts w:ascii="Arial" w:hAnsi="Arial" w:cs="Arial"/>
              <w:b/>
            </w:rPr>
            <w:t>REPUBLIC</w:t>
          </w:r>
        </w:smartTag>
        <w:r w:rsidRPr="00063424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063424">
            <w:rPr>
              <w:rFonts w:ascii="Arial" w:hAnsi="Arial" w:cs="Arial"/>
              <w:b/>
            </w:rPr>
            <w:t>SOUTH AFRICA</w:t>
          </w:r>
        </w:smartTag>
      </w:smartTag>
    </w:p>
    <w:p w:rsidR="00DF5BDD" w:rsidRDefault="00DF5BDD" w:rsidP="00344369">
      <w:pPr>
        <w:rPr>
          <w:rFonts w:ascii="Arial" w:hAnsi="Arial" w:cs="Arial"/>
          <w:b/>
          <w:bCs/>
        </w:rPr>
      </w:pPr>
    </w:p>
    <w:p w:rsidR="00FF3EC8" w:rsidRDefault="00C9463B" w:rsidP="007C33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</w:p>
    <w:p w:rsidR="00F7764A" w:rsidRPr="00F7764A" w:rsidRDefault="00F7764A" w:rsidP="00F7764A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F7764A">
        <w:rPr>
          <w:rFonts w:ascii="Arial" w:hAnsi="Arial" w:cs="Arial"/>
          <w:b/>
        </w:rPr>
        <w:t>2929.</w:t>
      </w:r>
      <w:r w:rsidRPr="00F7764A">
        <w:rPr>
          <w:rFonts w:ascii="Arial" w:hAnsi="Arial" w:cs="Arial"/>
          <w:b/>
        </w:rPr>
        <w:tab/>
        <w:t>Ms N R Mashabela (EFF) to ask the Minister of Public Enterprises:</w:t>
      </w:r>
    </w:p>
    <w:p w:rsidR="00F7764A" w:rsidRPr="00F7764A" w:rsidRDefault="00F7764A" w:rsidP="00F7764A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</w:rPr>
      </w:pPr>
      <w:r w:rsidRPr="00F7764A">
        <w:rPr>
          <w:rFonts w:ascii="Arial" w:hAnsi="Arial" w:cs="Arial"/>
        </w:rPr>
        <w:t>(a) What (i) is the total number of employees that have been outsourced from private companies and/or contractors by (aa) his department and (bb) each entity reporting to him (aaa) in the past three financial years and (bbb) since 1 April 2018 and (ii) is the name of each company or contractor and (b) what amount is each employee paid?</w:t>
      </w:r>
      <w:r w:rsidRPr="00F7764A">
        <w:rPr>
          <w:rFonts w:ascii="Arial" w:hAnsi="Arial" w:cs="Arial"/>
        </w:rPr>
        <w:tab/>
        <w:t>NW3237E</w:t>
      </w:r>
    </w:p>
    <w:p w:rsidR="00425F95" w:rsidRDefault="00DA2EA7" w:rsidP="00425F95">
      <w:pPr>
        <w:spacing w:before="100" w:beforeAutospacing="1" w:after="100" w:afterAutospacing="1" w:line="360" w:lineRule="auto"/>
        <w:ind w:hanging="426"/>
        <w:jc w:val="both"/>
        <w:rPr>
          <w:rFonts w:ascii="Arial" w:eastAsia="Calibri" w:hAnsi="Arial" w:cs="Arial"/>
          <w:bCs/>
          <w:lang w:val="en-ZA"/>
        </w:rPr>
      </w:pPr>
      <w:r>
        <w:rPr>
          <w:rFonts w:ascii="Arial" w:hAnsi="Arial" w:cs="Arial"/>
        </w:rPr>
        <w:tab/>
      </w:r>
      <w:r w:rsidR="00425F95" w:rsidRPr="00425F95">
        <w:rPr>
          <w:rFonts w:ascii="Arial" w:hAnsi="Arial" w:cs="Arial"/>
          <w:b/>
        </w:rPr>
        <w:t xml:space="preserve"> </w:t>
      </w:r>
      <w:r w:rsidR="00425F95">
        <w:rPr>
          <w:rFonts w:ascii="Arial" w:eastAsia="Calibri" w:hAnsi="Arial" w:cs="Arial"/>
          <w:bCs/>
          <w:lang w:val="en-ZA"/>
        </w:rPr>
        <w:t xml:space="preserve">Reply: </w:t>
      </w:r>
      <w:r w:rsidR="00425F95" w:rsidRPr="001E4D51">
        <w:rPr>
          <w:rFonts w:ascii="Arial" w:eastAsia="Calibri" w:hAnsi="Arial" w:cs="Arial"/>
          <w:bCs/>
          <w:lang w:val="en-ZA"/>
        </w:rPr>
        <w:tab/>
      </w:r>
    </w:p>
    <w:p w:rsidR="00425F95" w:rsidRDefault="00425F95" w:rsidP="00425F95">
      <w:pPr>
        <w:spacing w:after="200" w:line="276" w:lineRule="auto"/>
        <w:jc w:val="both"/>
        <w:rPr>
          <w:rFonts w:ascii="Arial" w:hAnsi="Arial" w:cs="Arial"/>
          <w:b/>
        </w:rPr>
      </w:pPr>
      <w:r w:rsidRPr="00425F95">
        <w:rPr>
          <w:rFonts w:ascii="Arial" w:hAnsi="Arial" w:cs="Arial"/>
          <w:b/>
        </w:rPr>
        <w:t>DPE RESPONSE</w:t>
      </w:r>
    </w:p>
    <w:p w:rsidR="00425F95" w:rsidRDefault="00425F95" w:rsidP="00425F95">
      <w:pPr>
        <w:spacing w:after="200" w:line="276" w:lineRule="auto"/>
        <w:jc w:val="both"/>
        <w:rPr>
          <w:rFonts w:ascii="Arial" w:eastAsia="Calibri" w:hAnsi="Arial" w:cs="Arial"/>
          <w:bCs/>
          <w:lang w:val="en-ZA"/>
        </w:rPr>
      </w:pPr>
      <w:r>
        <w:rPr>
          <w:rFonts w:ascii="Arial" w:eastAsia="Calibri" w:hAnsi="Arial" w:cs="Arial"/>
          <w:bCs/>
          <w:lang w:val="en-ZA"/>
        </w:rPr>
        <w:t xml:space="preserve">(i)  </w:t>
      </w:r>
      <w:r w:rsidRPr="00E9216E">
        <w:rPr>
          <w:rFonts w:ascii="Arial" w:eastAsia="Calibri" w:hAnsi="Arial" w:cs="Arial"/>
          <w:bCs/>
          <w:lang w:val="en-ZA"/>
        </w:rPr>
        <w:t>The</w:t>
      </w:r>
      <w:r w:rsidRPr="001E4D51">
        <w:rPr>
          <w:rFonts w:ascii="Arial" w:eastAsia="Calibri" w:hAnsi="Arial" w:cs="Arial"/>
          <w:bCs/>
          <w:lang w:val="en-ZA"/>
        </w:rPr>
        <w:t xml:space="preserve"> total number of employees that have been outsourced from private companies and / or </w:t>
      </w:r>
      <w:r>
        <w:rPr>
          <w:rFonts w:ascii="Arial" w:eastAsia="Calibri" w:hAnsi="Arial" w:cs="Arial"/>
          <w:bCs/>
          <w:lang w:val="en-ZA"/>
        </w:rPr>
        <w:t>total number of employees that have been outsources from Private Companies.</w:t>
      </w:r>
    </w:p>
    <w:p w:rsidR="00425F95" w:rsidRPr="00E9216E" w:rsidRDefault="00425F95" w:rsidP="00425F95">
      <w:pPr>
        <w:spacing w:after="200" w:line="276" w:lineRule="auto"/>
        <w:rPr>
          <w:rFonts w:ascii="Arial" w:eastAsia="Calibri" w:hAnsi="Arial" w:cs="Arial"/>
          <w:bCs/>
          <w:lang w:val="en-ZA"/>
        </w:rPr>
      </w:pPr>
      <w:r w:rsidRPr="001E4D51">
        <w:rPr>
          <w:rFonts w:ascii="Arial" w:eastAsia="Calibri" w:hAnsi="Arial" w:cs="Arial"/>
          <w:bCs/>
          <w:lang w:val="en-ZA"/>
        </w:rPr>
        <w:t xml:space="preserve">Three </w:t>
      </w:r>
      <w:r w:rsidRPr="00E9216E">
        <w:rPr>
          <w:rFonts w:ascii="Arial" w:eastAsia="Calibri" w:hAnsi="Arial" w:cs="Arial"/>
          <w:bCs/>
          <w:lang w:val="en-ZA"/>
        </w:rPr>
        <w:t>Employee</w:t>
      </w:r>
      <w:r w:rsidRPr="001E4D51">
        <w:rPr>
          <w:rFonts w:ascii="Arial" w:eastAsia="Calibri" w:hAnsi="Arial" w:cs="Arial"/>
          <w:bCs/>
          <w:lang w:val="en-ZA"/>
        </w:rPr>
        <w:t>s (excluding SOC’s employees)</w:t>
      </w:r>
    </w:p>
    <w:p w:rsidR="00425F95" w:rsidRPr="00E9216E" w:rsidRDefault="00425F95" w:rsidP="00425F95">
      <w:pPr>
        <w:spacing w:after="200" w:line="276" w:lineRule="auto"/>
        <w:rPr>
          <w:rFonts w:ascii="Arial" w:eastAsia="Calibri" w:hAnsi="Arial" w:cs="Arial"/>
          <w:bCs/>
          <w:lang w:val="en-ZA"/>
        </w:rPr>
      </w:pPr>
      <w:r w:rsidRPr="00E9216E">
        <w:rPr>
          <w:rFonts w:ascii="Arial" w:eastAsia="Calibri" w:hAnsi="Arial" w:cs="Arial"/>
          <w:bCs/>
          <w:lang w:val="en-ZA"/>
        </w:rPr>
        <w:t>(aa)</w:t>
      </w:r>
      <w:r w:rsidRPr="00860008">
        <w:rPr>
          <w:rFonts w:ascii="Arial" w:eastAsia="Calibri" w:hAnsi="Arial" w:cs="Arial"/>
          <w:bCs/>
          <w:lang w:val="en-ZA"/>
        </w:rPr>
        <w:t xml:space="preserve"> Department</w:t>
      </w:r>
      <w:r w:rsidRPr="0060031E">
        <w:rPr>
          <w:rFonts w:ascii="Arial" w:eastAsia="Calibri" w:hAnsi="Arial" w:cs="Arial"/>
          <w:bCs/>
          <w:lang w:val="en-ZA"/>
        </w:rPr>
        <w:t xml:space="preserve"> of Public Enterprises</w:t>
      </w:r>
    </w:p>
    <w:p w:rsidR="00425F95" w:rsidRDefault="00425F95" w:rsidP="00425F95">
      <w:pPr>
        <w:spacing w:after="200" w:line="276" w:lineRule="auto"/>
        <w:rPr>
          <w:rFonts w:ascii="Arial" w:eastAsia="Calibri" w:hAnsi="Arial" w:cs="Arial"/>
          <w:bCs/>
          <w:color w:val="FF0000"/>
          <w:lang w:val="en-ZA"/>
        </w:rPr>
      </w:pPr>
      <w:r w:rsidRPr="00E9216E">
        <w:rPr>
          <w:rFonts w:ascii="Arial" w:eastAsia="Calibri" w:hAnsi="Arial" w:cs="Arial"/>
          <w:bCs/>
          <w:lang w:val="en-ZA"/>
        </w:rPr>
        <w:t xml:space="preserve">(bb) Each entity reporting to </w:t>
      </w:r>
      <w:r w:rsidRPr="00860008">
        <w:rPr>
          <w:rFonts w:ascii="Arial" w:eastAsia="Calibri" w:hAnsi="Arial" w:cs="Arial"/>
          <w:bCs/>
          <w:lang w:val="en-ZA"/>
        </w:rPr>
        <w:t>DPE</w:t>
      </w:r>
    </w:p>
    <w:p w:rsidR="00425F95" w:rsidRPr="001E4D51" w:rsidRDefault="00425F95" w:rsidP="00425F95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val="en-ZA"/>
        </w:rPr>
      </w:pPr>
      <w:r w:rsidRPr="001E4D51">
        <w:rPr>
          <w:rFonts w:ascii="Arial" w:eastAsia="Calibri" w:hAnsi="Arial" w:cs="Arial"/>
          <w:bCs/>
          <w:lang w:val="en-ZA"/>
        </w:rPr>
        <w:t xml:space="preserve">(aaa) </w:t>
      </w:r>
    </w:p>
    <w:tbl>
      <w:tblPr>
        <w:tblpPr w:leftFromText="180" w:rightFromText="180" w:vertAnchor="text" w:horzAnchor="margin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9"/>
        <w:gridCol w:w="2619"/>
      </w:tblGrid>
      <w:tr w:rsidR="00425F95" w:rsidRPr="00D51E6D" w:rsidTr="007A680F">
        <w:tc>
          <w:tcPr>
            <w:tcW w:w="2619" w:type="dxa"/>
            <w:shd w:val="clear" w:color="auto" w:fill="auto"/>
          </w:tcPr>
          <w:p w:rsidR="00425F95" w:rsidRPr="00D51E6D" w:rsidRDefault="00425F95" w:rsidP="007A680F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D51E6D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Financial year</w:t>
            </w:r>
          </w:p>
        </w:tc>
        <w:tc>
          <w:tcPr>
            <w:tcW w:w="2619" w:type="dxa"/>
            <w:shd w:val="clear" w:color="auto" w:fill="auto"/>
          </w:tcPr>
          <w:p w:rsidR="00425F95" w:rsidRPr="00D51E6D" w:rsidRDefault="00425F95" w:rsidP="007A680F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D51E6D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Number of employees</w:t>
            </w:r>
          </w:p>
        </w:tc>
      </w:tr>
      <w:tr w:rsidR="00425F95" w:rsidRPr="00D51E6D" w:rsidTr="007A680F">
        <w:tc>
          <w:tcPr>
            <w:tcW w:w="2619" w:type="dxa"/>
            <w:shd w:val="clear" w:color="auto" w:fill="auto"/>
          </w:tcPr>
          <w:p w:rsidR="00425F95" w:rsidRPr="00D51E6D" w:rsidRDefault="00425F95" w:rsidP="007A680F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D51E6D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2015/16</w:t>
            </w:r>
          </w:p>
        </w:tc>
        <w:tc>
          <w:tcPr>
            <w:tcW w:w="2619" w:type="dxa"/>
            <w:shd w:val="clear" w:color="auto" w:fill="auto"/>
          </w:tcPr>
          <w:p w:rsidR="00425F95" w:rsidRPr="00D51E6D" w:rsidRDefault="00425F95" w:rsidP="007A680F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D51E6D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0</w:t>
            </w:r>
          </w:p>
        </w:tc>
      </w:tr>
      <w:tr w:rsidR="00425F95" w:rsidRPr="00D51E6D" w:rsidTr="007A680F">
        <w:tc>
          <w:tcPr>
            <w:tcW w:w="2619" w:type="dxa"/>
            <w:shd w:val="clear" w:color="auto" w:fill="auto"/>
          </w:tcPr>
          <w:p w:rsidR="00425F95" w:rsidRPr="00D51E6D" w:rsidRDefault="00425F95" w:rsidP="007A680F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D51E6D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2016/17</w:t>
            </w:r>
          </w:p>
        </w:tc>
        <w:tc>
          <w:tcPr>
            <w:tcW w:w="2619" w:type="dxa"/>
            <w:shd w:val="clear" w:color="auto" w:fill="auto"/>
          </w:tcPr>
          <w:p w:rsidR="00425F95" w:rsidRPr="00D51E6D" w:rsidRDefault="00425F95" w:rsidP="007A680F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D51E6D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0</w:t>
            </w:r>
          </w:p>
        </w:tc>
      </w:tr>
      <w:tr w:rsidR="00425F95" w:rsidRPr="00D51E6D" w:rsidTr="007A680F">
        <w:tc>
          <w:tcPr>
            <w:tcW w:w="2619" w:type="dxa"/>
            <w:shd w:val="clear" w:color="auto" w:fill="auto"/>
          </w:tcPr>
          <w:p w:rsidR="00425F95" w:rsidRPr="00D51E6D" w:rsidRDefault="00425F95" w:rsidP="007A680F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D51E6D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2017/18</w:t>
            </w:r>
          </w:p>
        </w:tc>
        <w:tc>
          <w:tcPr>
            <w:tcW w:w="2619" w:type="dxa"/>
            <w:shd w:val="clear" w:color="auto" w:fill="auto"/>
          </w:tcPr>
          <w:p w:rsidR="00425F95" w:rsidRPr="00D51E6D" w:rsidRDefault="00425F95" w:rsidP="007A680F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D51E6D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1</w:t>
            </w:r>
          </w:p>
        </w:tc>
      </w:tr>
    </w:tbl>
    <w:p w:rsidR="00425F95" w:rsidRPr="001E4D51" w:rsidRDefault="00425F95" w:rsidP="00425F95">
      <w:pPr>
        <w:spacing w:after="200" w:line="276" w:lineRule="auto"/>
        <w:rPr>
          <w:rFonts w:ascii="Arial" w:eastAsia="Calibri" w:hAnsi="Arial" w:cs="Arial"/>
          <w:bCs/>
          <w:color w:val="002060"/>
          <w:lang w:val="en-ZA"/>
        </w:rPr>
      </w:pPr>
    </w:p>
    <w:p w:rsidR="00425F95" w:rsidRDefault="00425F95" w:rsidP="00425F95">
      <w:pPr>
        <w:spacing w:after="200" w:line="276" w:lineRule="auto"/>
        <w:rPr>
          <w:rFonts w:ascii="Arial" w:eastAsia="Calibri" w:hAnsi="Arial" w:cs="Arial"/>
          <w:bCs/>
          <w:lang w:val="en-ZA"/>
        </w:rPr>
      </w:pPr>
    </w:p>
    <w:p w:rsidR="00F925E1" w:rsidRDefault="00F925E1" w:rsidP="00425F95">
      <w:pPr>
        <w:spacing w:after="200" w:line="276" w:lineRule="auto"/>
        <w:rPr>
          <w:rFonts w:ascii="Arial" w:eastAsia="Calibri" w:hAnsi="Arial" w:cs="Arial"/>
          <w:bCs/>
          <w:lang w:val="en-ZA"/>
        </w:rPr>
      </w:pPr>
    </w:p>
    <w:p w:rsidR="00F925E1" w:rsidRDefault="00F925E1" w:rsidP="00425F95">
      <w:pPr>
        <w:spacing w:after="200" w:line="276" w:lineRule="auto"/>
        <w:rPr>
          <w:rFonts w:ascii="Arial" w:eastAsia="Calibri" w:hAnsi="Arial" w:cs="Arial"/>
          <w:bCs/>
          <w:lang w:val="en-ZA"/>
        </w:rPr>
      </w:pPr>
    </w:p>
    <w:p w:rsidR="00F925E1" w:rsidRDefault="00F925E1" w:rsidP="00425F95">
      <w:pPr>
        <w:spacing w:after="200" w:line="276" w:lineRule="auto"/>
        <w:rPr>
          <w:rFonts w:ascii="Arial" w:eastAsia="Calibri" w:hAnsi="Arial" w:cs="Arial"/>
          <w:bCs/>
          <w:lang w:val="en-ZA"/>
        </w:rPr>
      </w:pPr>
    </w:p>
    <w:p w:rsidR="00425F95" w:rsidRPr="00860008" w:rsidRDefault="00425F95" w:rsidP="00425F95">
      <w:pPr>
        <w:spacing w:after="200" w:line="276" w:lineRule="auto"/>
        <w:rPr>
          <w:rFonts w:ascii="Arial" w:eastAsia="Calibri" w:hAnsi="Arial" w:cs="Arial"/>
          <w:bCs/>
          <w:lang w:val="en-ZA"/>
        </w:rPr>
      </w:pPr>
      <w:r w:rsidRPr="00E9216E">
        <w:rPr>
          <w:rFonts w:ascii="Arial" w:eastAsia="Calibri" w:hAnsi="Arial" w:cs="Arial"/>
          <w:bCs/>
          <w:lang w:val="en-ZA"/>
        </w:rPr>
        <w:t xml:space="preserve">(bbb) </w:t>
      </w:r>
      <w:r w:rsidRPr="00860008">
        <w:rPr>
          <w:rFonts w:ascii="Arial" w:eastAsia="Calibri" w:hAnsi="Arial" w:cs="Arial"/>
          <w:bCs/>
          <w:lang w:val="en-ZA"/>
        </w:rPr>
        <w:t>Since April 2018</w:t>
      </w:r>
    </w:p>
    <w:tbl>
      <w:tblPr>
        <w:tblpPr w:leftFromText="180" w:rightFromText="180" w:vertAnchor="text" w:horzAnchor="margin" w:tblpX="108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1"/>
        <w:gridCol w:w="2619"/>
        <w:tblGridChange w:id="0">
          <w:tblGrid>
            <w:gridCol w:w="2511"/>
            <w:gridCol w:w="2619"/>
          </w:tblGrid>
        </w:tblGridChange>
      </w:tblGrid>
      <w:tr w:rsidR="00425F95" w:rsidRPr="00D51E6D" w:rsidTr="007A680F">
        <w:tc>
          <w:tcPr>
            <w:tcW w:w="2511" w:type="dxa"/>
            <w:shd w:val="clear" w:color="auto" w:fill="auto"/>
          </w:tcPr>
          <w:p w:rsidR="00425F95" w:rsidRPr="00D51E6D" w:rsidRDefault="00425F95" w:rsidP="007A680F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 w:rsidRPr="00D51E6D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Department of Public Enterprises</w:t>
            </w:r>
          </w:p>
        </w:tc>
        <w:tc>
          <w:tcPr>
            <w:tcW w:w="2619" w:type="dxa"/>
            <w:shd w:val="clear" w:color="auto" w:fill="auto"/>
          </w:tcPr>
          <w:p w:rsidR="00425F95" w:rsidRPr="00D51E6D" w:rsidRDefault="00425F95" w:rsidP="007A680F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 xml:space="preserve">Three </w:t>
            </w:r>
            <w:r w:rsidRPr="00D51E6D">
              <w:rPr>
                <w:rFonts w:ascii="Arial" w:eastAsia="Calibri" w:hAnsi="Arial" w:cs="Arial"/>
                <w:bCs/>
                <w:sz w:val="22"/>
                <w:szCs w:val="22"/>
                <w:lang w:val="en-ZA"/>
              </w:rPr>
              <w:t>Employees</w:t>
            </w:r>
          </w:p>
        </w:tc>
      </w:tr>
    </w:tbl>
    <w:p w:rsidR="00425F95" w:rsidRDefault="00425F95" w:rsidP="00425F95">
      <w:pPr>
        <w:spacing w:after="200" w:line="276" w:lineRule="auto"/>
        <w:rPr>
          <w:rFonts w:ascii="Arial" w:eastAsia="Calibri" w:hAnsi="Arial" w:cs="Arial"/>
          <w:bCs/>
          <w:lang w:val="en-ZA"/>
        </w:rPr>
      </w:pPr>
    </w:p>
    <w:p w:rsidR="00425F95" w:rsidRDefault="00425F95" w:rsidP="00425F95">
      <w:pPr>
        <w:spacing w:after="200" w:line="276" w:lineRule="auto"/>
        <w:rPr>
          <w:rFonts w:ascii="Arial" w:eastAsia="Calibri" w:hAnsi="Arial" w:cs="Arial"/>
          <w:bCs/>
          <w:lang w:val="en-ZA"/>
        </w:rPr>
      </w:pPr>
    </w:p>
    <w:p w:rsidR="00425F95" w:rsidRDefault="00425F95" w:rsidP="00425F95">
      <w:pPr>
        <w:spacing w:after="200" w:line="276" w:lineRule="auto"/>
        <w:rPr>
          <w:rFonts w:ascii="Arial" w:eastAsia="Calibri" w:hAnsi="Arial" w:cs="Arial"/>
          <w:bCs/>
          <w:lang w:val="en-ZA"/>
        </w:rPr>
      </w:pPr>
    </w:p>
    <w:p w:rsidR="00425F95" w:rsidRPr="001E4D51" w:rsidRDefault="00425F95" w:rsidP="00425F95">
      <w:pPr>
        <w:numPr>
          <w:ilvl w:val="0"/>
          <w:numId w:val="16"/>
        </w:numPr>
        <w:spacing w:after="200" w:line="276" w:lineRule="auto"/>
        <w:ind w:left="270" w:hanging="270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Cs/>
          <w:lang w:val="en-ZA"/>
        </w:rPr>
        <w:t xml:space="preserve"> Name of each contractor</w:t>
      </w:r>
    </w:p>
    <w:tbl>
      <w:tblPr>
        <w:tblpPr w:leftFromText="180" w:rightFromText="180" w:vertAnchor="text" w:horzAnchor="margin" w:tblpX="108" w:tblpY="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4042"/>
      </w:tblGrid>
      <w:tr w:rsidR="00425F95" w:rsidRPr="003D5DBA" w:rsidTr="003B5C65">
        <w:tc>
          <w:tcPr>
            <w:tcW w:w="2538" w:type="dxa"/>
            <w:shd w:val="clear" w:color="auto" w:fill="auto"/>
          </w:tcPr>
          <w:p w:rsidR="00425F95" w:rsidRPr="003D5DBA" w:rsidRDefault="00425F95" w:rsidP="003B5C65">
            <w:pPr>
              <w:spacing w:after="200" w:line="276" w:lineRule="auto"/>
              <w:ind w:left="360"/>
              <w:jc w:val="both"/>
              <w:rPr>
                <w:rFonts w:ascii="Arial" w:eastAsia="Calibri" w:hAnsi="Arial" w:cs="Arial"/>
                <w:b/>
                <w:bCs/>
                <w:lang w:val="en-ZA"/>
              </w:rPr>
            </w:pPr>
            <w:r w:rsidRPr="003D5DBA">
              <w:rPr>
                <w:rFonts w:ascii="Arial" w:eastAsia="Calibri" w:hAnsi="Arial" w:cs="Arial"/>
                <w:b/>
                <w:bCs/>
                <w:lang w:val="en-ZA"/>
              </w:rPr>
              <w:t>Financial year</w:t>
            </w:r>
          </w:p>
        </w:tc>
        <w:tc>
          <w:tcPr>
            <w:tcW w:w="4042" w:type="dxa"/>
            <w:shd w:val="clear" w:color="auto" w:fill="auto"/>
          </w:tcPr>
          <w:p w:rsidR="00425F95" w:rsidRPr="003D5DBA" w:rsidRDefault="00425F95" w:rsidP="003B5C65">
            <w:pPr>
              <w:spacing w:after="200" w:line="276" w:lineRule="auto"/>
              <w:ind w:left="360"/>
              <w:jc w:val="both"/>
              <w:rPr>
                <w:rFonts w:ascii="Arial" w:eastAsia="Calibri" w:hAnsi="Arial" w:cs="Arial"/>
                <w:b/>
                <w:bCs/>
                <w:lang w:val="en-ZA"/>
              </w:rPr>
            </w:pPr>
            <w:r w:rsidRPr="003D5DBA">
              <w:rPr>
                <w:rFonts w:ascii="Arial" w:eastAsia="Calibri" w:hAnsi="Arial" w:cs="Arial"/>
                <w:b/>
                <w:bCs/>
                <w:lang w:val="en-ZA"/>
              </w:rPr>
              <w:t>Name of contractor</w:t>
            </w:r>
          </w:p>
        </w:tc>
      </w:tr>
      <w:tr w:rsidR="00425F95" w:rsidRPr="003D5DBA" w:rsidTr="003B5C65">
        <w:tc>
          <w:tcPr>
            <w:tcW w:w="2538" w:type="dxa"/>
            <w:shd w:val="clear" w:color="auto" w:fill="auto"/>
          </w:tcPr>
          <w:p w:rsidR="00425F95" w:rsidRPr="003D5DBA" w:rsidRDefault="00425F95" w:rsidP="003B5C65">
            <w:pPr>
              <w:spacing w:after="200" w:line="276" w:lineRule="auto"/>
              <w:ind w:left="360"/>
              <w:jc w:val="both"/>
              <w:rPr>
                <w:rFonts w:ascii="Arial" w:eastAsia="Calibri" w:hAnsi="Arial" w:cs="Arial"/>
                <w:bCs/>
                <w:lang w:val="en-ZA"/>
              </w:rPr>
            </w:pPr>
            <w:r w:rsidRPr="003D5DBA">
              <w:rPr>
                <w:rFonts w:ascii="Arial" w:eastAsia="Calibri" w:hAnsi="Arial" w:cs="Arial"/>
                <w:bCs/>
                <w:lang w:val="en-ZA"/>
              </w:rPr>
              <w:t>2015/16</w:t>
            </w:r>
          </w:p>
        </w:tc>
        <w:tc>
          <w:tcPr>
            <w:tcW w:w="4042" w:type="dxa"/>
            <w:shd w:val="clear" w:color="auto" w:fill="auto"/>
          </w:tcPr>
          <w:p w:rsidR="00425F95" w:rsidRPr="003D5DBA" w:rsidRDefault="00425F95" w:rsidP="003B5C65">
            <w:pPr>
              <w:spacing w:after="200" w:line="276" w:lineRule="auto"/>
              <w:ind w:left="360"/>
              <w:jc w:val="both"/>
              <w:rPr>
                <w:rFonts w:ascii="Arial" w:eastAsia="Calibri" w:hAnsi="Arial" w:cs="Arial"/>
                <w:bCs/>
                <w:lang w:val="en-ZA"/>
              </w:rPr>
            </w:pPr>
            <w:r w:rsidRPr="003D5DBA">
              <w:rPr>
                <w:rFonts w:ascii="Arial" w:eastAsia="Calibri" w:hAnsi="Arial" w:cs="Arial"/>
                <w:bCs/>
                <w:lang w:val="en-ZA"/>
              </w:rPr>
              <w:t>None appointed</w:t>
            </w:r>
          </w:p>
        </w:tc>
      </w:tr>
      <w:tr w:rsidR="00425F95" w:rsidRPr="003D5DBA" w:rsidTr="003B5C65">
        <w:tc>
          <w:tcPr>
            <w:tcW w:w="2538" w:type="dxa"/>
            <w:shd w:val="clear" w:color="auto" w:fill="auto"/>
          </w:tcPr>
          <w:p w:rsidR="00425F95" w:rsidRPr="003D5DBA" w:rsidRDefault="00425F95" w:rsidP="003B5C65">
            <w:pPr>
              <w:spacing w:after="200" w:line="276" w:lineRule="auto"/>
              <w:ind w:left="360"/>
              <w:jc w:val="both"/>
              <w:rPr>
                <w:rFonts w:ascii="Arial" w:eastAsia="Calibri" w:hAnsi="Arial" w:cs="Arial"/>
                <w:bCs/>
                <w:lang w:val="en-ZA"/>
              </w:rPr>
            </w:pPr>
            <w:r w:rsidRPr="003D5DBA">
              <w:rPr>
                <w:rFonts w:ascii="Arial" w:eastAsia="Calibri" w:hAnsi="Arial" w:cs="Arial"/>
                <w:bCs/>
                <w:lang w:val="en-ZA"/>
              </w:rPr>
              <w:t>2016/17</w:t>
            </w:r>
          </w:p>
        </w:tc>
        <w:tc>
          <w:tcPr>
            <w:tcW w:w="4042" w:type="dxa"/>
            <w:shd w:val="clear" w:color="auto" w:fill="auto"/>
          </w:tcPr>
          <w:p w:rsidR="00425F95" w:rsidRPr="003D5DBA" w:rsidRDefault="00425F95" w:rsidP="003B5C65">
            <w:pPr>
              <w:spacing w:after="200" w:line="276" w:lineRule="auto"/>
              <w:ind w:left="360"/>
              <w:jc w:val="both"/>
              <w:rPr>
                <w:rFonts w:ascii="Arial" w:eastAsia="Calibri" w:hAnsi="Arial" w:cs="Arial"/>
                <w:bCs/>
                <w:lang w:val="en-ZA"/>
              </w:rPr>
            </w:pPr>
            <w:r w:rsidRPr="003D5DBA">
              <w:rPr>
                <w:rFonts w:ascii="Arial" w:eastAsia="Calibri" w:hAnsi="Arial" w:cs="Arial"/>
                <w:bCs/>
                <w:lang w:val="en-ZA"/>
              </w:rPr>
              <w:t>None appointed</w:t>
            </w:r>
          </w:p>
        </w:tc>
      </w:tr>
      <w:tr w:rsidR="00425F95" w:rsidRPr="003D5DBA" w:rsidTr="003B5C65">
        <w:tc>
          <w:tcPr>
            <w:tcW w:w="2538" w:type="dxa"/>
            <w:shd w:val="clear" w:color="auto" w:fill="auto"/>
          </w:tcPr>
          <w:p w:rsidR="00425F95" w:rsidRPr="003D5DBA" w:rsidRDefault="00425F95" w:rsidP="003B5C65">
            <w:pPr>
              <w:spacing w:after="200" w:line="276" w:lineRule="auto"/>
              <w:ind w:left="360"/>
              <w:jc w:val="both"/>
              <w:rPr>
                <w:rFonts w:ascii="Arial" w:eastAsia="Calibri" w:hAnsi="Arial" w:cs="Arial"/>
                <w:bCs/>
                <w:lang w:val="en-ZA"/>
              </w:rPr>
            </w:pPr>
            <w:r w:rsidRPr="003D5DBA">
              <w:rPr>
                <w:rFonts w:ascii="Arial" w:eastAsia="Calibri" w:hAnsi="Arial" w:cs="Arial"/>
                <w:bCs/>
                <w:lang w:val="en-ZA"/>
              </w:rPr>
              <w:t>2017/18</w:t>
            </w:r>
          </w:p>
        </w:tc>
        <w:tc>
          <w:tcPr>
            <w:tcW w:w="4042" w:type="dxa"/>
            <w:shd w:val="clear" w:color="auto" w:fill="auto"/>
          </w:tcPr>
          <w:p w:rsidR="00425F95" w:rsidRPr="003D5DBA" w:rsidRDefault="00425F95" w:rsidP="003B5C65">
            <w:pPr>
              <w:spacing w:after="200" w:line="276" w:lineRule="auto"/>
              <w:ind w:left="360"/>
              <w:jc w:val="both"/>
              <w:rPr>
                <w:rFonts w:ascii="Arial" w:eastAsia="Calibri" w:hAnsi="Arial" w:cs="Arial"/>
                <w:bCs/>
                <w:lang w:val="en-ZA"/>
              </w:rPr>
            </w:pPr>
            <w:r w:rsidRPr="003D5DBA">
              <w:rPr>
                <w:rFonts w:ascii="Arial" w:eastAsia="Calibri" w:hAnsi="Arial" w:cs="Arial"/>
                <w:bCs/>
                <w:lang w:val="en-ZA"/>
              </w:rPr>
              <w:t>Kelly Group</w:t>
            </w:r>
          </w:p>
        </w:tc>
      </w:tr>
      <w:tr w:rsidR="00425F95" w:rsidRPr="003D5DBA" w:rsidTr="003B5C65">
        <w:tc>
          <w:tcPr>
            <w:tcW w:w="2538" w:type="dxa"/>
            <w:shd w:val="clear" w:color="auto" w:fill="auto"/>
          </w:tcPr>
          <w:p w:rsidR="00425F95" w:rsidRPr="003D5DBA" w:rsidRDefault="00425F95" w:rsidP="003B5C65">
            <w:pPr>
              <w:spacing w:after="200" w:line="276" w:lineRule="auto"/>
              <w:ind w:left="360"/>
              <w:jc w:val="both"/>
              <w:rPr>
                <w:rFonts w:ascii="Arial" w:eastAsia="Calibri" w:hAnsi="Arial" w:cs="Arial"/>
                <w:bCs/>
                <w:lang w:val="en-ZA"/>
              </w:rPr>
            </w:pPr>
            <w:r w:rsidRPr="003D5DBA">
              <w:rPr>
                <w:rFonts w:ascii="Arial" w:eastAsia="Calibri" w:hAnsi="Arial" w:cs="Arial"/>
                <w:bCs/>
                <w:lang w:val="en-ZA"/>
              </w:rPr>
              <w:t>Since April 2018</w:t>
            </w:r>
          </w:p>
        </w:tc>
        <w:tc>
          <w:tcPr>
            <w:tcW w:w="4042" w:type="dxa"/>
            <w:shd w:val="clear" w:color="auto" w:fill="auto"/>
          </w:tcPr>
          <w:p w:rsidR="00425F95" w:rsidRPr="003D5DBA" w:rsidRDefault="00425F95" w:rsidP="003B5C65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eastAsia="Calibri" w:hAnsi="Arial" w:cs="Arial"/>
                <w:bCs/>
                <w:lang w:val="en-ZA"/>
              </w:rPr>
            </w:pPr>
            <w:r w:rsidRPr="003D5DBA">
              <w:rPr>
                <w:rFonts w:ascii="Arial" w:eastAsia="Calibri" w:hAnsi="Arial" w:cs="Arial"/>
                <w:bCs/>
                <w:lang w:val="en-ZA"/>
              </w:rPr>
              <w:t xml:space="preserve">Kamo Placement </w:t>
            </w:r>
          </w:p>
          <w:p w:rsidR="00425F95" w:rsidRPr="003D5DBA" w:rsidRDefault="00425F95" w:rsidP="003B5C65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eastAsia="Calibri" w:hAnsi="Arial" w:cs="Arial"/>
                <w:bCs/>
                <w:lang w:val="en-ZA"/>
              </w:rPr>
            </w:pPr>
            <w:r w:rsidRPr="003D5DBA">
              <w:rPr>
                <w:rFonts w:ascii="Arial" w:eastAsia="Calibri" w:hAnsi="Arial" w:cs="Arial"/>
                <w:bCs/>
                <w:lang w:val="en-ZA"/>
              </w:rPr>
              <w:t>Fempower</w:t>
            </w:r>
          </w:p>
        </w:tc>
      </w:tr>
    </w:tbl>
    <w:p w:rsidR="00425F95" w:rsidRDefault="00425F95" w:rsidP="00425F95">
      <w:pPr>
        <w:spacing w:after="200" w:line="276" w:lineRule="auto"/>
        <w:ind w:left="720" w:firstLine="720"/>
        <w:rPr>
          <w:rFonts w:ascii="Arial" w:eastAsia="Calibri" w:hAnsi="Arial" w:cs="Arial"/>
          <w:bCs/>
          <w:lang w:val="en-ZA"/>
        </w:rPr>
      </w:pPr>
    </w:p>
    <w:p w:rsidR="00425F95" w:rsidRDefault="00425F95" w:rsidP="00425F95">
      <w:pPr>
        <w:spacing w:after="200" w:line="276" w:lineRule="auto"/>
        <w:rPr>
          <w:rFonts w:ascii="Arial" w:eastAsia="Calibri" w:hAnsi="Arial" w:cs="Arial"/>
          <w:bCs/>
          <w:lang w:val="en-ZA"/>
        </w:rPr>
      </w:pPr>
      <w:r>
        <w:rPr>
          <w:rFonts w:ascii="Arial" w:eastAsia="Calibri" w:hAnsi="Arial" w:cs="Arial"/>
          <w:bCs/>
          <w:lang w:val="en-ZA"/>
        </w:rPr>
        <w:t xml:space="preserve">     </w:t>
      </w:r>
    </w:p>
    <w:p w:rsidR="00425F95" w:rsidRDefault="00425F95" w:rsidP="00425F95">
      <w:pPr>
        <w:spacing w:after="200" w:line="276" w:lineRule="auto"/>
        <w:rPr>
          <w:rFonts w:ascii="Arial" w:eastAsia="Calibri" w:hAnsi="Arial" w:cs="Arial"/>
          <w:bCs/>
          <w:lang w:val="en-ZA"/>
        </w:rPr>
      </w:pPr>
    </w:p>
    <w:p w:rsidR="00425F95" w:rsidRDefault="00425F95" w:rsidP="00425F95">
      <w:pPr>
        <w:spacing w:after="200" w:line="276" w:lineRule="auto"/>
        <w:rPr>
          <w:rFonts w:ascii="Arial" w:eastAsia="Calibri" w:hAnsi="Arial" w:cs="Arial"/>
          <w:bCs/>
          <w:lang w:val="en-ZA"/>
        </w:rPr>
      </w:pPr>
    </w:p>
    <w:p w:rsidR="00425F95" w:rsidRDefault="00425F95" w:rsidP="00425F95">
      <w:pPr>
        <w:spacing w:after="200" w:line="276" w:lineRule="auto"/>
        <w:rPr>
          <w:rFonts w:ascii="Arial" w:eastAsia="Calibri" w:hAnsi="Arial" w:cs="Arial"/>
          <w:bCs/>
          <w:lang w:val="en-ZA"/>
        </w:rPr>
      </w:pPr>
    </w:p>
    <w:p w:rsidR="00425F95" w:rsidRDefault="00425F95" w:rsidP="00425F95">
      <w:pPr>
        <w:spacing w:after="200" w:line="276" w:lineRule="auto"/>
        <w:rPr>
          <w:rFonts w:ascii="Arial" w:eastAsia="Calibri" w:hAnsi="Arial" w:cs="Arial"/>
          <w:bCs/>
          <w:lang w:val="en-ZA"/>
        </w:rPr>
      </w:pPr>
    </w:p>
    <w:p w:rsidR="00425F95" w:rsidRDefault="00425F95" w:rsidP="00425F95">
      <w:pPr>
        <w:spacing w:after="200" w:line="276" w:lineRule="auto"/>
        <w:rPr>
          <w:rFonts w:ascii="Arial" w:eastAsia="Calibri" w:hAnsi="Arial" w:cs="Arial"/>
          <w:bCs/>
          <w:lang w:val="en-ZA"/>
        </w:rPr>
      </w:pPr>
    </w:p>
    <w:p w:rsidR="00425F95" w:rsidRDefault="00425F95" w:rsidP="00425F95">
      <w:pPr>
        <w:spacing w:after="200" w:line="276" w:lineRule="auto"/>
        <w:rPr>
          <w:rFonts w:ascii="Arial" w:eastAsia="Calibri" w:hAnsi="Arial" w:cs="Arial"/>
          <w:bCs/>
          <w:lang w:val="en-ZA"/>
        </w:rPr>
      </w:pPr>
    </w:p>
    <w:p w:rsidR="00425F95" w:rsidRDefault="00425F95" w:rsidP="00425F95">
      <w:pPr>
        <w:spacing w:after="200" w:line="276" w:lineRule="auto"/>
        <w:rPr>
          <w:rFonts w:ascii="Arial" w:eastAsia="Calibri" w:hAnsi="Arial" w:cs="Arial"/>
          <w:bCs/>
          <w:lang w:val="en-ZA"/>
        </w:rPr>
      </w:pPr>
      <w:r>
        <w:rPr>
          <w:rFonts w:ascii="Arial" w:eastAsia="Calibri" w:hAnsi="Arial" w:cs="Arial"/>
          <w:bCs/>
          <w:lang w:val="en-ZA"/>
        </w:rPr>
        <w:t xml:space="preserve">(b) </w:t>
      </w:r>
      <w:r w:rsidRPr="00416C3E">
        <w:rPr>
          <w:rFonts w:ascii="Arial" w:eastAsia="Calibri" w:hAnsi="Arial" w:cs="Arial"/>
          <w:bCs/>
          <w:lang w:val="en-ZA"/>
        </w:rPr>
        <w:t xml:space="preserve"> </w:t>
      </w:r>
      <w:r>
        <w:rPr>
          <w:rFonts w:ascii="Arial" w:eastAsia="Calibri" w:hAnsi="Arial" w:cs="Arial"/>
          <w:bCs/>
          <w:lang w:val="en-ZA"/>
        </w:rPr>
        <w:t>W</w:t>
      </w:r>
      <w:r w:rsidRPr="00416C3E">
        <w:rPr>
          <w:rFonts w:ascii="Arial" w:eastAsia="Calibri" w:hAnsi="Arial" w:cs="Arial"/>
          <w:bCs/>
          <w:lang w:val="en-ZA"/>
        </w:rPr>
        <w:t>hat amount is each employee paid?</w:t>
      </w:r>
      <w:r w:rsidRPr="00416C3E">
        <w:rPr>
          <w:rFonts w:ascii="Arial" w:eastAsia="Calibri" w:hAnsi="Arial" w:cs="Arial"/>
          <w:bCs/>
          <w:lang w:val="en-ZA"/>
        </w:rPr>
        <w:tab/>
      </w:r>
    </w:p>
    <w:p w:rsidR="00425F95" w:rsidRPr="003D5DBA" w:rsidRDefault="00425F95" w:rsidP="00425F95">
      <w:pPr>
        <w:spacing w:after="200" w:line="276" w:lineRule="auto"/>
        <w:ind w:left="450"/>
        <w:jc w:val="both"/>
        <w:rPr>
          <w:rFonts w:ascii="Arial" w:eastAsia="Calibri" w:hAnsi="Arial" w:cs="Arial"/>
          <w:bCs/>
          <w:lang w:val="en-ZA"/>
        </w:rPr>
      </w:pPr>
      <w:r w:rsidRPr="003D5DBA">
        <w:rPr>
          <w:rFonts w:ascii="Arial" w:eastAsia="Calibri" w:hAnsi="Arial" w:cs="Arial"/>
          <w:bCs/>
          <w:lang w:val="en-ZA"/>
        </w:rPr>
        <w:t>Payments were / are made directly to the company and the company is responsible for paying their own employees.</w:t>
      </w:r>
    </w:p>
    <w:p w:rsidR="009F1432" w:rsidRDefault="009F1432" w:rsidP="000A561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F1432" w:rsidRDefault="009F1432" w:rsidP="000A561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F1432" w:rsidRDefault="009F1432" w:rsidP="000A561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F1432" w:rsidRDefault="009F1432" w:rsidP="000A561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F1432" w:rsidRDefault="009F1432" w:rsidP="000A561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F1432" w:rsidRDefault="009F1432" w:rsidP="000A561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F1432" w:rsidRDefault="009F1432" w:rsidP="000A561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F1432" w:rsidRDefault="009F1432" w:rsidP="000A561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925E1" w:rsidRDefault="00F925E1" w:rsidP="000A561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925E1" w:rsidRDefault="00F925E1" w:rsidP="000A561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F1432" w:rsidRDefault="009F1432" w:rsidP="000A561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F1432" w:rsidRDefault="009F1432" w:rsidP="000A561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A561C" w:rsidRDefault="00E507CC" w:rsidP="000A561C">
      <w:pPr>
        <w:spacing w:line="360" w:lineRule="auto"/>
        <w:jc w:val="both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  <w:bCs/>
        </w:rPr>
        <w:t>This response is accordin</w:t>
      </w:r>
      <w:r w:rsidR="00560601">
        <w:rPr>
          <w:rFonts w:ascii="Arial" w:hAnsi="Arial" w:cs="Arial"/>
          <w:b/>
          <w:bCs/>
        </w:rPr>
        <w:t xml:space="preserve">g to information received from </w:t>
      </w:r>
      <w:r w:rsidR="00F7764A">
        <w:rPr>
          <w:rFonts w:ascii="Arial" w:hAnsi="Arial" w:cs="Arial"/>
          <w:b/>
          <w:bCs/>
        </w:rPr>
        <w:t xml:space="preserve">Transnet and </w:t>
      </w:r>
      <w:r w:rsidR="00436B7D">
        <w:rPr>
          <w:rFonts w:ascii="Arial" w:hAnsi="Arial" w:cs="Arial"/>
          <w:b/>
          <w:bCs/>
        </w:rPr>
        <w:t xml:space="preserve">South African </w:t>
      </w:r>
      <w:r w:rsidR="00F7764A">
        <w:rPr>
          <w:rFonts w:ascii="Arial" w:hAnsi="Arial" w:cs="Arial"/>
          <w:b/>
          <w:bCs/>
        </w:rPr>
        <w:t>Express</w:t>
      </w:r>
      <w:r w:rsidR="00354519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  <w:vertAlign w:val="superscript"/>
        </w:rPr>
        <w:t xml:space="preserve"> </w:t>
      </w:r>
    </w:p>
    <w:p w:rsidR="00F7764A" w:rsidRPr="00E32566" w:rsidRDefault="00F7764A" w:rsidP="00F7764A">
      <w:pPr>
        <w:spacing w:before="100" w:beforeAutospacing="1" w:after="100" w:afterAutospacing="1"/>
        <w:ind w:left="1440" w:hanging="1440"/>
        <w:jc w:val="both"/>
        <w:rPr>
          <w:rFonts w:ascii="Arial" w:hAnsi="Arial" w:cs="Arial"/>
          <w:b/>
        </w:rPr>
      </w:pPr>
      <w:r w:rsidRPr="00E32566">
        <w:rPr>
          <w:rFonts w:ascii="Arial" w:hAnsi="Arial" w:cs="Arial"/>
          <w:b/>
        </w:rPr>
        <w:t>Transnet:</w:t>
      </w:r>
    </w:p>
    <w:p w:rsidR="00F7764A" w:rsidRPr="000E7EA1" w:rsidRDefault="00F7764A" w:rsidP="00F7764A">
      <w:pPr>
        <w:spacing w:before="100" w:beforeAutospacing="1" w:after="100" w:afterAutospacing="1"/>
        <w:ind w:left="1440" w:hanging="1440"/>
        <w:jc w:val="both"/>
        <w:rPr>
          <w:rFonts w:ascii="Arial" w:hAnsi="Arial" w:cs="Arial"/>
        </w:rPr>
      </w:pPr>
      <w:r w:rsidRPr="000E7EA1">
        <w:rPr>
          <w:rFonts w:ascii="Arial" w:hAnsi="Arial" w:cs="Arial"/>
        </w:rPr>
        <w:lastRenderedPageBreak/>
        <w:t xml:space="preserve">(bb) (aaa)  (bbb) </w:t>
      </w:r>
    </w:p>
    <w:p w:rsidR="00F7764A" w:rsidRPr="000E7EA1" w:rsidRDefault="00F7764A" w:rsidP="00F7764A">
      <w:pPr>
        <w:spacing w:before="100" w:beforeAutospacing="1" w:after="100" w:afterAutospacing="1"/>
        <w:ind w:left="1440" w:hanging="1440"/>
        <w:jc w:val="both"/>
        <w:rPr>
          <w:rFonts w:ascii="Arial" w:hAnsi="Arial" w:cs="Arial"/>
        </w:rPr>
      </w:pPr>
      <w:r w:rsidRPr="000E7EA1">
        <w:rPr>
          <w:rFonts w:ascii="Arial" w:hAnsi="Arial" w:cs="Arial"/>
        </w:rPr>
        <w:t>Transnet SOC Ltd 2015/2016, 2016/2017, 2017/2018 per Operating Division</w:t>
      </w:r>
    </w:p>
    <w:p w:rsidR="00F7764A" w:rsidRPr="002F239F" w:rsidRDefault="00F7764A" w:rsidP="00F7764A">
      <w:pPr>
        <w:spacing w:before="100" w:beforeAutospacing="1" w:after="100" w:afterAutospacing="1"/>
        <w:ind w:left="1560"/>
        <w:jc w:val="both"/>
        <w:outlineLvl w:val="0"/>
        <w:rPr>
          <w:rFonts w:ascii="Tahoma" w:hAnsi="Tahoma" w:cs="Tahoma"/>
          <w:sz w:val="20"/>
          <w:szCs w:val="20"/>
        </w:rPr>
      </w:pPr>
    </w:p>
    <w:tbl>
      <w:tblPr>
        <w:tblW w:w="8900" w:type="dxa"/>
        <w:tblLook w:val="04A0"/>
      </w:tblPr>
      <w:tblGrid>
        <w:gridCol w:w="1560"/>
        <w:gridCol w:w="2360"/>
        <w:gridCol w:w="2160"/>
        <w:gridCol w:w="2820"/>
      </w:tblGrid>
      <w:tr w:rsidR="00F7764A" w:rsidRPr="002F239F" w:rsidTr="007D4E34">
        <w:trPr>
          <w:trHeight w:val="293"/>
        </w:trPr>
        <w:tc>
          <w:tcPr>
            <w:tcW w:w="8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DCE4"/>
            <w:noWrap/>
            <w:vAlign w:val="bottom"/>
            <w:hideMark/>
          </w:tcPr>
          <w:p w:rsidR="00F7764A" w:rsidRPr="002F239F" w:rsidRDefault="00F7764A" w:rsidP="007D4E34">
            <w:pPr>
              <w:jc w:val="center"/>
              <w:rPr>
                <w:rFonts w:ascii="Tahoma" w:hAnsi="Tahoma" w:cs="Tahoma"/>
                <w:color w:val="161616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161616"/>
                <w:sz w:val="20"/>
                <w:szCs w:val="20"/>
                <w:lang w:val="en-ZA" w:eastAsia="en-ZA"/>
              </w:rPr>
              <w:t>Transnet Freight Rail</w:t>
            </w:r>
          </w:p>
        </w:tc>
      </w:tr>
      <w:tr w:rsidR="00F7764A" w:rsidRPr="002F239F" w:rsidTr="007D4E34">
        <w:trPr>
          <w:trHeight w:val="7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B2A97E"/>
              <w:right w:val="single" w:sz="8" w:space="0" w:color="FFFFFF"/>
            </w:tcBorders>
            <w:shd w:val="clear" w:color="000000" w:fill="7F7F7F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ZA" w:eastAsia="en-ZA"/>
              </w:rPr>
              <w:t xml:space="preserve">Financial Year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B2A97E"/>
              <w:right w:val="single" w:sz="8" w:space="0" w:color="FFFFFF"/>
            </w:tcBorders>
            <w:shd w:val="clear" w:color="000000" w:fill="7F7F7F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ZA" w:eastAsia="en-ZA"/>
              </w:rPr>
              <w:t xml:space="preserve">Nature of the Outsourced Service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B2A97E"/>
              <w:right w:val="single" w:sz="8" w:space="0" w:color="FFFFFF"/>
            </w:tcBorders>
            <w:shd w:val="clear" w:color="000000" w:fill="7F7F7F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ZA" w:eastAsia="en-ZA"/>
              </w:rPr>
              <w:t xml:space="preserve"> Name/s  of  service providers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B2A97E"/>
              <w:right w:val="single" w:sz="8" w:space="0" w:color="auto"/>
            </w:tcBorders>
            <w:shd w:val="clear" w:color="000000" w:fill="7F7F7F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ZA" w:eastAsia="en-ZA"/>
              </w:rPr>
              <w:t xml:space="preserve">Number of workers undertaking the outsourced service </w:t>
            </w:r>
          </w:p>
        </w:tc>
      </w:tr>
      <w:tr w:rsidR="00F7764A" w:rsidRPr="002F239F" w:rsidTr="007D4E34">
        <w:trPr>
          <w:trHeight w:val="28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B2A97E"/>
              <w:right w:val="single" w:sz="8" w:space="0" w:color="B2A97E"/>
            </w:tcBorders>
            <w:shd w:val="clear" w:color="auto" w:fill="auto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  <w:t>2015/2016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B2A97E"/>
              <w:bottom w:val="single" w:sz="8" w:space="0" w:color="B2A97E"/>
              <w:right w:val="single" w:sz="8" w:space="0" w:color="B2A97E"/>
            </w:tcBorders>
            <w:shd w:val="clear" w:color="auto" w:fill="auto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  <w:t xml:space="preserve">Cleaning Services, security services; horticultural services, waiters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B2A97E"/>
              <w:bottom w:val="single" w:sz="8" w:space="0" w:color="000000"/>
              <w:right w:val="single" w:sz="8" w:space="0" w:color="B2A97E"/>
            </w:tcBorders>
            <w:shd w:val="clear" w:color="auto" w:fill="auto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  <w:t xml:space="preserve">A number of different service providers were procured throughout TFR’s business units and depots. The names of the service providers are too numerous to list here but are available on request.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contextualSpacing/>
              <w:rPr>
                <w:rFonts w:ascii="Tahoma" w:hAnsi="Tahoma" w:cs="Tahoma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sz w:val="20"/>
                <w:szCs w:val="20"/>
                <w:lang w:val="en-ZA" w:eastAsia="en-ZA"/>
              </w:rPr>
              <w:t xml:space="preserve">    Cleaning services: 256</w:t>
            </w:r>
          </w:p>
        </w:tc>
      </w:tr>
      <w:tr w:rsidR="00F7764A" w:rsidRPr="002F239F" w:rsidTr="007D4E34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B2A97E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B2A97E"/>
              <w:bottom w:val="single" w:sz="8" w:space="0" w:color="B2A97E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ind w:firstLineChars="100" w:firstLine="200"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Security services : 4172</w:t>
            </w:r>
          </w:p>
        </w:tc>
      </w:tr>
      <w:tr w:rsidR="00F7764A" w:rsidRPr="002F239F" w:rsidTr="007D4E34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B2A97E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B2A97E"/>
              <w:bottom w:val="single" w:sz="8" w:space="0" w:color="B2A97E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ind w:firstLineChars="100" w:firstLine="200"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Horticultural services:25</w:t>
            </w:r>
          </w:p>
        </w:tc>
      </w:tr>
      <w:tr w:rsidR="00F7764A" w:rsidRPr="002F239F" w:rsidTr="007D4E34">
        <w:trPr>
          <w:trHeight w:val="293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B2A97E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B2A97E"/>
              <w:bottom w:val="single" w:sz="8" w:space="0" w:color="B2A97E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B2A97E"/>
              <w:right w:val="single" w:sz="8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ind w:firstLineChars="100" w:firstLine="200"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Waiters: 20</w:t>
            </w:r>
          </w:p>
        </w:tc>
      </w:tr>
      <w:tr w:rsidR="00F7764A" w:rsidRPr="002F239F" w:rsidTr="007D4E34">
        <w:trPr>
          <w:trHeight w:val="28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B2A97E"/>
              <w:right w:val="single" w:sz="8" w:space="0" w:color="B2A97E"/>
            </w:tcBorders>
            <w:shd w:val="clear" w:color="auto" w:fill="auto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  <w:t>2016/2017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B2A97E"/>
              <w:bottom w:val="single" w:sz="8" w:space="0" w:color="B2A97E"/>
              <w:right w:val="single" w:sz="8" w:space="0" w:color="B2A97E"/>
            </w:tcBorders>
            <w:shd w:val="clear" w:color="auto" w:fill="auto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40000"/>
                <w:sz w:val="20"/>
                <w:szCs w:val="20"/>
                <w:lang w:eastAsia="en-ZA"/>
              </w:rPr>
              <w:t xml:space="preserve">Cleaning, security, waste management, horticultural services, occupational health, cafeteria services, cafeteria, transport, pest control </w:t>
            </w:r>
          </w:p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contextualSpacing/>
              <w:rPr>
                <w:rFonts w:ascii="Tahoma" w:hAnsi="Tahoma" w:cs="Tahoma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sz w:val="20"/>
                <w:szCs w:val="20"/>
                <w:lang w:val="en-ZA" w:eastAsia="en-ZA"/>
              </w:rPr>
              <w:t xml:space="preserve">   Cleaning services : 501</w:t>
            </w:r>
          </w:p>
        </w:tc>
      </w:tr>
      <w:tr w:rsidR="00F7764A" w:rsidRPr="002F239F" w:rsidTr="007D4E34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B2A97E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B2A97E"/>
              <w:bottom w:val="single" w:sz="8" w:space="0" w:color="B2A97E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ind w:firstLineChars="100" w:firstLine="200"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Security services : 4290</w:t>
            </w:r>
          </w:p>
        </w:tc>
      </w:tr>
      <w:tr w:rsidR="00F7764A" w:rsidRPr="002F239F" w:rsidTr="007D4E34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B2A97E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B2A97E"/>
              <w:bottom w:val="single" w:sz="8" w:space="0" w:color="B2A97E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ind w:firstLineChars="100" w:firstLine="200"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Horticultural services: 25</w:t>
            </w:r>
          </w:p>
        </w:tc>
      </w:tr>
      <w:tr w:rsidR="00F7764A" w:rsidRPr="002F239F" w:rsidTr="007D4E34">
        <w:trPr>
          <w:trHeight w:val="293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B2A97E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B2A97E"/>
              <w:bottom w:val="single" w:sz="8" w:space="0" w:color="B2A97E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B2A97E"/>
              <w:right w:val="single" w:sz="8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ind w:firstLineChars="100" w:firstLine="200"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Waiters: 20</w:t>
            </w:r>
          </w:p>
        </w:tc>
      </w:tr>
      <w:tr w:rsidR="00F7764A" w:rsidRPr="002F239F" w:rsidTr="007D4E34">
        <w:trPr>
          <w:trHeight w:val="28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B2A97E"/>
            </w:tcBorders>
            <w:shd w:val="clear" w:color="auto" w:fill="auto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  <w:t xml:space="preserve"> 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B2A97E"/>
              <w:bottom w:val="single" w:sz="8" w:space="0" w:color="000000"/>
              <w:right w:val="single" w:sz="8" w:space="0" w:color="B2A97E"/>
            </w:tcBorders>
            <w:shd w:val="clear" w:color="auto" w:fill="auto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  <w:t xml:space="preserve">Cleaning Services, horticultural services, waiters 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contextualSpacing/>
              <w:rPr>
                <w:rFonts w:ascii="Tahoma" w:hAnsi="Tahoma" w:cs="Tahoma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sz w:val="20"/>
                <w:szCs w:val="20"/>
                <w:lang w:val="en-ZA" w:eastAsia="en-ZA"/>
              </w:rPr>
              <w:t xml:space="preserve">    Cleaning services: 568</w:t>
            </w:r>
          </w:p>
        </w:tc>
      </w:tr>
      <w:tr w:rsidR="00F7764A" w:rsidRPr="002F239F" w:rsidTr="007D4E34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ind w:firstLineChars="100" w:firstLine="200"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Security services : 4384</w:t>
            </w:r>
          </w:p>
        </w:tc>
      </w:tr>
      <w:tr w:rsidR="00F7764A" w:rsidRPr="002F239F" w:rsidTr="007D4E34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ind w:firstLineChars="100" w:firstLine="200"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Horticultural services:25</w:t>
            </w:r>
          </w:p>
        </w:tc>
      </w:tr>
      <w:tr w:rsidR="00F7764A" w:rsidRPr="002F239F" w:rsidTr="007D4E34">
        <w:trPr>
          <w:trHeight w:val="293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ind w:firstLineChars="100" w:firstLine="200"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Waiters: 20</w:t>
            </w:r>
          </w:p>
        </w:tc>
      </w:tr>
    </w:tbl>
    <w:p w:rsidR="00E32566" w:rsidRDefault="00E32566" w:rsidP="00F7764A">
      <w:pPr>
        <w:spacing w:before="100" w:beforeAutospacing="1" w:after="100" w:afterAutospacing="1"/>
        <w:jc w:val="both"/>
        <w:outlineLvl w:val="0"/>
        <w:rPr>
          <w:rFonts w:ascii="Tahoma" w:hAnsi="Tahoma" w:cs="Tahoma"/>
          <w:sz w:val="20"/>
          <w:szCs w:val="20"/>
        </w:rPr>
      </w:pPr>
    </w:p>
    <w:p w:rsidR="009F1432" w:rsidRDefault="009F1432" w:rsidP="00F7764A">
      <w:pPr>
        <w:spacing w:before="100" w:beforeAutospacing="1" w:after="100" w:afterAutospacing="1"/>
        <w:jc w:val="both"/>
        <w:outlineLvl w:val="0"/>
        <w:rPr>
          <w:rFonts w:ascii="Tahoma" w:hAnsi="Tahoma" w:cs="Tahoma"/>
          <w:sz w:val="20"/>
          <w:szCs w:val="20"/>
        </w:rPr>
      </w:pPr>
    </w:p>
    <w:p w:rsidR="009F1432" w:rsidRDefault="009F1432" w:rsidP="00F7764A">
      <w:pPr>
        <w:spacing w:before="100" w:beforeAutospacing="1" w:after="100" w:afterAutospacing="1"/>
        <w:jc w:val="both"/>
        <w:outlineLvl w:val="0"/>
        <w:rPr>
          <w:rFonts w:ascii="Tahoma" w:hAnsi="Tahoma" w:cs="Tahoma"/>
          <w:sz w:val="20"/>
          <w:szCs w:val="20"/>
        </w:rPr>
      </w:pPr>
    </w:p>
    <w:p w:rsidR="009F1432" w:rsidRDefault="009F1432" w:rsidP="00F7764A">
      <w:pPr>
        <w:spacing w:before="100" w:beforeAutospacing="1" w:after="100" w:afterAutospacing="1"/>
        <w:jc w:val="both"/>
        <w:outlineLvl w:val="0"/>
        <w:rPr>
          <w:rFonts w:ascii="Tahoma" w:hAnsi="Tahoma" w:cs="Tahoma"/>
          <w:sz w:val="20"/>
          <w:szCs w:val="20"/>
        </w:rPr>
      </w:pPr>
    </w:p>
    <w:p w:rsidR="009F1432" w:rsidRDefault="009F1432" w:rsidP="00F7764A">
      <w:pPr>
        <w:spacing w:before="100" w:beforeAutospacing="1" w:after="100" w:afterAutospacing="1"/>
        <w:jc w:val="both"/>
        <w:outlineLvl w:val="0"/>
        <w:rPr>
          <w:rFonts w:ascii="Tahoma" w:hAnsi="Tahoma" w:cs="Tahoma"/>
          <w:sz w:val="20"/>
          <w:szCs w:val="20"/>
        </w:rPr>
      </w:pPr>
    </w:p>
    <w:p w:rsidR="009F1432" w:rsidRDefault="009F1432" w:rsidP="00F7764A">
      <w:pPr>
        <w:spacing w:before="100" w:beforeAutospacing="1" w:after="100" w:afterAutospacing="1"/>
        <w:jc w:val="both"/>
        <w:outlineLvl w:val="0"/>
        <w:rPr>
          <w:rFonts w:ascii="Tahoma" w:hAnsi="Tahoma" w:cs="Tahoma"/>
          <w:sz w:val="20"/>
          <w:szCs w:val="20"/>
        </w:rPr>
      </w:pPr>
    </w:p>
    <w:p w:rsidR="009F1432" w:rsidRDefault="009F1432" w:rsidP="00F7764A">
      <w:pPr>
        <w:spacing w:before="100" w:beforeAutospacing="1" w:after="100" w:afterAutospacing="1"/>
        <w:jc w:val="both"/>
        <w:outlineLvl w:val="0"/>
        <w:rPr>
          <w:rFonts w:ascii="Tahoma" w:hAnsi="Tahoma" w:cs="Tahoma"/>
          <w:sz w:val="20"/>
          <w:szCs w:val="20"/>
        </w:rPr>
      </w:pPr>
    </w:p>
    <w:p w:rsidR="009F1432" w:rsidRDefault="009F1432" w:rsidP="00F7764A">
      <w:pPr>
        <w:spacing w:before="100" w:beforeAutospacing="1" w:after="100" w:afterAutospacing="1"/>
        <w:jc w:val="both"/>
        <w:outlineLvl w:val="0"/>
        <w:rPr>
          <w:rFonts w:ascii="Tahoma" w:hAnsi="Tahoma" w:cs="Tahoma"/>
          <w:sz w:val="20"/>
          <w:szCs w:val="20"/>
        </w:rPr>
      </w:pPr>
    </w:p>
    <w:tbl>
      <w:tblPr>
        <w:tblW w:w="8900" w:type="dxa"/>
        <w:tblLook w:val="04A0"/>
      </w:tblPr>
      <w:tblGrid>
        <w:gridCol w:w="1560"/>
        <w:gridCol w:w="2360"/>
        <w:gridCol w:w="2160"/>
        <w:gridCol w:w="2820"/>
      </w:tblGrid>
      <w:tr w:rsidR="00F7764A" w:rsidRPr="002F239F" w:rsidTr="007D4E34">
        <w:trPr>
          <w:trHeight w:val="293"/>
        </w:trPr>
        <w:tc>
          <w:tcPr>
            <w:tcW w:w="8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DCE4"/>
            <w:noWrap/>
            <w:vAlign w:val="bottom"/>
            <w:hideMark/>
          </w:tcPr>
          <w:p w:rsidR="00F7764A" w:rsidRPr="002F239F" w:rsidRDefault="00F7764A" w:rsidP="007D4E34">
            <w:pPr>
              <w:jc w:val="center"/>
              <w:rPr>
                <w:rFonts w:ascii="Tahoma" w:hAnsi="Tahoma" w:cs="Tahoma"/>
                <w:color w:val="161616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161616"/>
                <w:sz w:val="20"/>
                <w:szCs w:val="20"/>
                <w:lang w:val="en-ZA" w:eastAsia="en-ZA"/>
              </w:rPr>
              <w:t>Transnet Engineering</w:t>
            </w:r>
          </w:p>
        </w:tc>
      </w:tr>
      <w:tr w:rsidR="00F7764A" w:rsidRPr="002F239F" w:rsidTr="007D4E34">
        <w:trPr>
          <w:trHeight w:val="7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B2A97E"/>
              <w:right w:val="single" w:sz="8" w:space="0" w:color="FFFFFF"/>
            </w:tcBorders>
            <w:shd w:val="clear" w:color="000000" w:fill="7F7F7F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ZA" w:eastAsia="en-ZA"/>
              </w:rPr>
              <w:t xml:space="preserve">Financial Year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B2A97E"/>
              <w:right w:val="single" w:sz="8" w:space="0" w:color="FFFFFF"/>
            </w:tcBorders>
            <w:shd w:val="clear" w:color="000000" w:fill="7F7F7F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ZA" w:eastAsia="en-ZA"/>
              </w:rPr>
              <w:t xml:space="preserve">Nature of the Outsourced Service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B2A97E"/>
              <w:right w:val="single" w:sz="8" w:space="0" w:color="FFFFFF"/>
            </w:tcBorders>
            <w:shd w:val="clear" w:color="000000" w:fill="7F7F7F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ZA" w:eastAsia="en-ZA"/>
              </w:rPr>
              <w:t xml:space="preserve"> Name/s  of  service providers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F7F7F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ZA" w:eastAsia="en-ZA"/>
              </w:rPr>
              <w:t xml:space="preserve">Number of workers undertaking the outsourced service </w:t>
            </w:r>
          </w:p>
        </w:tc>
      </w:tr>
      <w:tr w:rsidR="00F7764A" w:rsidRPr="002F239F" w:rsidTr="007D4E34">
        <w:trPr>
          <w:trHeight w:val="28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B2A97E"/>
              <w:right w:val="single" w:sz="8" w:space="0" w:color="B2A97E"/>
            </w:tcBorders>
            <w:shd w:val="clear" w:color="auto" w:fill="auto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  <w:t xml:space="preserve"> 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B2A97E"/>
              <w:bottom w:val="single" w:sz="8" w:space="0" w:color="B2A97E"/>
              <w:right w:val="single" w:sz="8" w:space="0" w:color="B2A97E"/>
            </w:tcBorders>
            <w:shd w:val="clear" w:color="auto" w:fill="auto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  <w:t xml:space="preserve">Cleaning, security, waste management, </w:t>
            </w:r>
            <w:r w:rsidRPr="002F239F"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  <w:lastRenderedPageBreak/>
              <w:t xml:space="preserve">horticultural services, occupational health, cafeteria services,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B2A97E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7764A" w:rsidRPr="002F239F" w:rsidRDefault="00F7764A" w:rsidP="007D4E34">
            <w:pPr>
              <w:spacing w:after="240"/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  <w:lastRenderedPageBreak/>
              <w:br/>
            </w:r>
            <w:r w:rsidRPr="002F239F"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  <w:br/>
            </w:r>
            <w:r w:rsidRPr="002F239F"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  <w:lastRenderedPageBreak/>
              <w:br/>
              <w:t xml:space="preserve">A number of different service providers were procured throughout TE. The names of the service providers are too numerous to list here but are available on request.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contextualSpacing/>
              <w:rPr>
                <w:rFonts w:ascii="Tahoma" w:hAnsi="Tahoma" w:cs="Tahoma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sz w:val="20"/>
                <w:szCs w:val="20"/>
                <w:lang w:val="en-ZA" w:eastAsia="en-ZA"/>
              </w:rPr>
              <w:lastRenderedPageBreak/>
              <w:t xml:space="preserve">    Cleaning services: 256</w:t>
            </w:r>
          </w:p>
        </w:tc>
      </w:tr>
      <w:tr w:rsidR="00F7764A" w:rsidRPr="002F239F" w:rsidTr="007D4E34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B2A97E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B2A97E"/>
              <w:bottom w:val="single" w:sz="8" w:space="0" w:color="B2A97E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nil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ind w:firstLineChars="100" w:firstLine="200"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Security services : 47</w:t>
            </w:r>
          </w:p>
        </w:tc>
      </w:tr>
      <w:tr w:rsidR="00F7764A" w:rsidRPr="002F239F" w:rsidTr="007D4E34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B2A97E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B2A97E"/>
              <w:bottom w:val="single" w:sz="8" w:space="0" w:color="B2A97E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nil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ind w:firstLineChars="100" w:firstLine="200"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Waste Management: 23</w:t>
            </w:r>
          </w:p>
        </w:tc>
      </w:tr>
      <w:tr w:rsidR="00F7764A" w:rsidRPr="002F239F" w:rsidTr="007D4E34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B2A97E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B2A97E"/>
              <w:bottom w:val="single" w:sz="8" w:space="0" w:color="B2A97E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nil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ind w:firstLineChars="100" w:firstLine="200"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Horticultural services:22</w:t>
            </w:r>
          </w:p>
        </w:tc>
      </w:tr>
      <w:tr w:rsidR="00F7764A" w:rsidRPr="002F239F" w:rsidTr="007D4E34">
        <w:trPr>
          <w:trHeight w:val="293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B2A97E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B2A97E"/>
              <w:bottom w:val="single" w:sz="8" w:space="0" w:color="B2A97E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nil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ind w:firstLineChars="100" w:firstLine="200"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Waiters: 12</w:t>
            </w:r>
          </w:p>
        </w:tc>
      </w:tr>
      <w:tr w:rsidR="00F7764A" w:rsidRPr="002F239F" w:rsidTr="007D4E34">
        <w:trPr>
          <w:trHeight w:val="28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B2A97E"/>
              <w:right w:val="single" w:sz="8" w:space="0" w:color="B2A97E"/>
            </w:tcBorders>
            <w:shd w:val="clear" w:color="auto" w:fill="auto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  <w:t>2016/2017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B2A97E"/>
              <w:bottom w:val="single" w:sz="8" w:space="0" w:color="B2A97E"/>
              <w:right w:val="single" w:sz="8" w:space="0" w:color="B2A97E"/>
            </w:tcBorders>
            <w:shd w:val="clear" w:color="auto" w:fill="auto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  <w:t xml:space="preserve">Cleaning Services, horticultural services, waiters 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nil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contextualSpacing/>
              <w:rPr>
                <w:rFonts w:ascii="Tahoma" w:hAnsi="Tahoma" w:cs="Tahoma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sz w:val="20"/>
                <w:szCs w:val="20"/>
                <w:lang w:val="en-ZA" w:eastAsia="en-ZA"/>
              </w:rPr>
              <w:t xml:space="preserve">    Cleaning services: 273</w:t>
            </w:r>
          </w:p>
        </w:tc>
      </w:tr>
      <w:tr w:rsidR="00F7764A" w:rsidRPr="002F239F" w:rsidTr="007D4E34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B2A97E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B2A97E"/>
              <w:bottom w:val="single" w:sz="8" w:space="0" w:color="B2A97E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nil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ind w:firstLineChars="100" w:firstLine="200"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Security services : 47</w:t>
            </w:r>
          </w:p>
        </w:tc>
      </w:tr>
      <w:tr w:rsidR="00F7764A" w:rsidRPr="002F239F" w:rsidTr="007D4E34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B2A97E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B2A97E"/>
              <w:bottom w:val="single" w:sz="8" w:space="0" w:color="B2A97E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nil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ind w:firstLineChars="100" w:firstLine="200"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Waste management: 29</w:t>
            </w:r>
          </w:p>
        </w:tc>
      </w:tr>
      <w:tr w:rsidR="00F7764A" w:rsidRPr="002F239F" w:rsidTr="007D4E34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B2A97E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B2A97E"/>
              <w:bottom w:val="single" w:sz="8" w:space="0" w:color="B2A97E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nil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ind w:firstLineChars="100" w:firstLine="200"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Horticultural services: 53</w:t>
            </w:r>
          </w:p>
        </w:tc>
      </w:tr>
      <w:tr w:rsidR="00F7764A" w:rsidRPr="002F239F" w:rsidTr="007D4E34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B2A97E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B2A97E"/>
              <w:bottom w:val="single" w:sz="8" w:space="0" w:color="B2A97E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nil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ind w:firstLineChars="100" w:firstLine="200"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Occupational health: 12</w:t>
            </w:r>
          </w:p>
        </w:tc>
      </w:tr>
      <w:tr w:rsidR="00F7764A" w:rsidRPr="002F239F" w:rsidTr="007D4E34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B2A97E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B2A97E"/>
              <w:bottom w:val="single" w:sz="8" w:space="0" w:color="B2A97E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nil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ind w:firstLineChars="100" w:firstLine="200"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Transport: 11</w:t>
            </w:r>
          </w:p>
        </w:tc>
      </w:tr>
      <w:tr w:rsidR="00F7764A" w:rsidRPr="002F239F" w:rsidTr="007D4E34">
        <w:trPr>
          <w:trHeight w:val="293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B2A97E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B2A97E"/>
              <w:bottom w:val="single" w:sz="8" w:space="0" w:color="B2A97E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nil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ind w:firstLineChars="100" w:firstLine="200"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Pest Control: 6</w:t>
            </w:r>
          </w:p>
        </w:tc>
      </w:tr>
      <w:tr w:rsidR="00F7764A" w:rsidRPr="002F239F" w:rsidTr="007D4E34">
        <w:trPr>
          <w:trHeight w:val="28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B2A97E"/>
            </w:tcBorders>
            <w:shd w:val="clear" w:color="auto" w:fill="auto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B2A97E"/>
              <w:bottom w:val="single" w:sz="8" w:space="0" w:color="000000"/>
              <w:right w:val="single" w:sz="8" w:space="0" w:color="B2A97E"/>
            </w:tcBorders>
            <w:shd w:val="clear" w:color="auto" w:fill="auto"/>
            <w:hideMark/>
          </w:tcPr>
          <w:p w:rsidR="00F7764A" w:rsidRPr="002F239F" w:rsidRDefault="00F7764A" w:rsidP="007D4E34">
            <w:pPr>
              <w:spacing w:after="240"/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  <w:t>Cleaning, security, waste management, horticultural services, occupational health, cafeteria services, cafeteria, transport, pest control, rail line maintenance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nil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contextualSpacing/>
              <w:rPr>
                <w:rFonts w:ascii="Tahoma" w:hAnsi="Tahoma" w:cs="Tahoma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sz w:val="20"/>
                <w:szCs w:val="20"/>
                <w:lang w:val="en-ZA" w:eastAsia="en-ZA"/>
              </w:rPr>
              <w:t xml:space="preserve">    Cleaning services: 406</w:t>
            </w:r>
          </w:p>
        </w:tc>
      </w:tr>
      <w:tr w:rsidR="00F7764A" w:rsidRPr="002F239F" w:rsidTr="007D4E34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nil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ind w:firstLineChars="100" w:firstLine="200"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Security services : 47</w:t>
            </w:r>
          </w:p>
        </w:tc>
      </w:tr>
      <w:tr w:rsidR="00F7764A" w:rsidRPr="002F239F" w:rsidTr="007D4E34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nil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ind w:firstLineChars="100" w:firstLine="200"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Waste management: 37</w:t>
            </w:r>
          </w:p>
        </w:tc>
      </w:tr>
      <w:tr w:rsidR="00F7764A" w:rsidRPr="002F239F" w:rsidTr="007D4E34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nil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ind w:firstLineChars="100" w:firstLine="200"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Horticultural services: 113</w:t>
            </w:r>
          </w:p>
        </w:tc>
      </w:tr>
      <w:tr w:rsidR="00F7764A" w:rsidRPr="002F239F" w:rsidTr="007D4E34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nil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ind w:firstLineChars="100" w:firstLine="200"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Occupational health: 12</w:t>
            </w:r>
          </w:p>
        </w:tc>
      </w:tr>
      <w:tr w:rsidR="00F7764A" w:rsidRPr="002F239F" w:rsidTr="007D4E34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nil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ind w:firstLineChars="100" w:firstLine="200"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Transport: 13</w:t>
            </w:r>
          </w:p>
        </w:tc>
      </w:tr>
      <w:tr w:rsidR="00F7764A" w:rsidRPr="002F239F" w:rsidTr="007D4E34">
        <w:trPr>
          <w:trHeight w:val="293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B2A97E"/>
              <w:bottom w:val="single" w:sz="8" w:space="0" w:color="000000"/>
              <w:right w:val="nil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ind w:firstLineChars="100" w:firstLine="200"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Pest Control: 21</w:t>
            </w:r>
          </w:p>
          <w:p w:rsidR="00F7764A" w:rsidRPr="002F239F" w:rsidRDefault="00F7764A" w:rsidP="007D4E34">
            <w:pPr>
              <w:ind w:firstLineChars="100" w:firstLine="200"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Rail line maintenance: 4500</w:t>
            </w:r>
          </w:p>
        </w:tc>
      </w:tr>
    </w:tbl>
    <w:p w:rsidR="00F7764A" w:rsidRPr="002F239F" w:rsidRDefault="00F7764A" w:rsidP="00F7764A">
      <w:pPr>
        <w:spacing w:before="100" w:beforeAutospacing="1" w:after="100" w:afterAutospacing="1"/>
        <w:jc w:val="both"/>
        <w:outlineLvl w:val="0"/>
        <w:rPr>
          <w:rFonts w:ascii="Tahoma" w:hAnsi="Tahoma" w:cs="Tahoma"/>
          <w:sz w:val="20"/>
          <w:szCs w:val="20"/>
        </w:rPr>
      </w:pPr>
    </w:p>
    <w:tbl>
      <w:tblPr>
        <w:tblW w:w="8900" w:type="dxa"/>
        <w:tblLook w:val="04A0"/>
      </w:tblPr>
      <w:tblGrid>
        <w:gridCol w:w="1560"/>
        <w:gridCol w:w="2360"/>
        <w:gridCol w:w="2160"/>
        <w:gridCol w:w="2820"/>
      </w:tblGrid>
      <w:tr w:rsidR="00F7764A" w:rsidRPr="002F239F" w:rsidTr="007D4E34">
        <w:trPr>
          <w:trHeight w:val="293"/>
        </w:trPr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7764A" w:rsidRPr="002F239F" w:rsidRDefault="00F7764A" w:rsidP="007D4E34">
            <w:pPr>
              <w:jc w:val="center"/>
              <w:rPr>
                <w:rFonts w:ascii="Tahoma" w:hAnsi="Tahoma" w:cs="Tahoma"/>
                <w:color w:val="161616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161616"/>
                <w:sz w:val="20"/>
                <w:szCs w:val="20"/>
                <w:lang w:val="en-ZA" w:eastAsia="en-ZA"/>
              </w:rPr>
              <w:t>Transnet Port Terminals</w:t>
            </w:r>
          </w:p>
        </w:tc>
      </w:tr>
      <w:tr w:rsidR="00F7764A" w:rsidRPr="002F239F" w:rsidTr="007D4E34">
        <w:trPr>
          <w:trHeight w:val="863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FFFFFF"/>
            </w:tcBorders>
            <w:shd w:val="clear" w:color="000000" w:fill="7F7F7F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ZA" w:eastAsia="en-ZA"/>
              </w:rPr>
              <w:t xml:space="preserve">Financial Year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F7F7F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ZA" w:eastAsia="en-ZA"/>
              </w:rPr>
              <w:t xml:space="preserve">Nature of the Outsourced Service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F7F7F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ZA" w:eastAsia="en-ZA"/>
              </w:rPr>
              <w:t xml:space="preserve"> Name/s  of  service providers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ZA" w:eastAsia="en-ZA"/>
              </w:rPr>
              <w:t xml:space="preserve">Number of workers undertaking the outsourced service </w:t>
            </w:r>
          </w:p>
        </w:tc>
      </w:tr>
      <w:tr w:rsidR="00F7764A" w:rsidRPr="002F239F" w:rsidTr="007D4E34">
        <w:trPr>
          <w:trHeight w:val="285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B2A97E"/>
            </w:tcBorders>
            <w:shd w:val="clear" w:color="auto" w:fill="auto"/>
            <w:noWrap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  <w:t>2015/2016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B2A97E"/>
              <w:bottom w:val="single" w:sz="8" w:space="0" w:color="000000"/>
              <w:right w:val="single" w:sz="8" w:space="0" w:color="B2A97E"/>
            </w:tcBorders>
            <w:shd w:val="clear" w:color="auto" w:fill="auto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 xml:space="preserve">Cleaning, security, waste management, occupational health,  transportation of manganese and iron ore, transportation of employees; ICT, stevedoring, driving services, materials handling 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B2A97E"/>
              <w:bottom w:val="single" w:sz="8" w:space="0" w:color="000000"/>
              <w:right w:val="single" w:sz="8" w:space="0" w:color="B2A97E"/>
            </w:tcBorders>
            <w:shd w:val="clear" w:color="auto" w:fill="auto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  <w:t xml:space="preserve">A number of different service providers were procured throughout TFR’s business units and depots. The names of the service providers are too numerous to list here but are available on request. 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contextualSpacing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Cleaning: 312</w:t>
            </w:r>
          </w:p>
        </w:tc>
      </w:tr>
      <w:tr w:rsidR="00F7764A" w:rsidRPr="002F239F" w:rsidTr="007D4E34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2A97E"/>
            </w:tcBorders>
            <w:shd w:val="clear" w:color="auto" w:fill="auto"/>
            <w:noWrap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  <w:t>2016/2017</w:t>
            </w:r>
          </w:p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  <w:t>2017/2018</w:t>
            </w: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8" w:space="0" w:color="B2A97E"/>
              <w:bottom w:val="single" w:sz="4" w:space="0" w:color="auto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B2A97E"/>
              <w:bottom w:val="single" w:sz="4" w:space="0" w:color="auto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64A" w:rsidRPr="002F239F" w:rsidRDefault="00F7764A" w:rsidP="007D4E34">
            <w:pPr>
              <w:contextualSpacing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Security: 320</w:t>
            </w:r>
          </w:p>
          <w:p w:rsidR="00F7764A" w:rsidRPr="002F239F" w:rsidRDefault="00F7764A" w:rsidP="007D4E34">
            <w:pPr>
              <w:contextualSpacing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Occupational health: 40</w:t>
            </w:r>
          </w:p>
          <w:p w:rsidR="00F7764A" w:rsidRPr="002F239F" w:rsidRDefault="00F7764A" w:rsidP="007D4E34">
            <w:pPr>
              <w:contextualSpacing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ICT: 20</w:t>
            </w:r>
          </w:p>
          <w:p w:rsidR="00F7764A" w:rsidRPr="002F239F" w:rsidRDefault="00F7764A" w:rsidP="007D4E34">
            <w:pPr>
              <w:contextualSpacing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Materials Handling: 431</w:t>
            </w:r>
          </w:p>
          <w:p w:rsidR="00F7764A" w:rsidRPr="002F239F" w:rsidRDefault="00F7764A" w:rsidP="007D4E34">
            <w:pPr>
              <w:contextualSpacing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Employee transport: 37</w:t>
            </w:r>
          </w:p>
          <w:p w:rsidR="00F7764A" w:rsidRPr="002F239F" w:rsidRDefault="00F7764A" w:rsidP="007D4E34">
            <w:pPr>
              <w:contextualSpacing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Stevedoring: dependant on operational demand</w:t>
            </w:r>
          </w:p>
          <w:p w:rsidR="00F7764A" w:rsidRPr="002F239F" w:rsidRDefault="00F7764A" w:rsidP="007D4E34">
            <w:pPr>
              <w:contextualSpacing/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  <w:t>Transportation of manganese and iron ore: dependant on operational demand</w:t>
            </w:r>
          </w:p>
        </w:tc>
      </w:tr>
    </w:tbl>
    <w:p w:rsidR="00F7764A" w:rsidRDefault="00F7764A" w:rsidP="00F7764A">
      <w:pPr>
        <w:spacing w:before="100" w:beforeAutospacing="1" w:after="100" w:afterAutospacing="1"/>
        <w:jc w:val="both"/>
        <w:outlineLvl w:val="0"/>
        <w:rPr>
          <w:rFonts w:ascii="Tahoma" w:hAnsi="Tahoma" w:cs="Tahoma"/>
          <w:sz w:val="20"/>
          <w:szCs w:val="20"/>
        </w:rPr>
      </w:pPr>
    </w:p>
    <w:p w:rsidR="00E32566" w:rsidRPr="002F239F" w:rsidRDefault="00E32566" w:rsidP="00F7764A">
      <w:pPr>
        <w:spacing w:before="100" w:beforeAutospacing="1" w:after="100" w:afterAutospacing="1"/>
        <w:jc w:val="both"/>
        <w:outlineLvl w:val="0"/>
        <w:rPr>
          <w:rFonts w:ascii="Tahoma" w:hAnsi="Tahoma" w:cs="Tahoma"/>
          <w:sz w:val="20"/>
          <w:szCs w:val="20"/>
        </w:rPr>
      </w:pPr>
    </w:p>
    <w:tbl>
      <w:tblPr>
        <w:tblW w:w="8926" w:type="dxa"/>
        <w:tblLook w:val="04A0"/>
      </w:tblPr>
      <w:tblGrid>
        <w:gridCol w:w="1560"/>
        <w:gridCol w:w="7366"/>
      </w:tblGrid>
      <w:tr w:rsidR="00F7764A" w:rsidRPr="002F239F" w:rsidTr="007D4E34">
        <w:trPr>
          <w:trHeight w:val="293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7764A" w:rsidRPr="002F239F" w:rsidRDefault="00F7764A" w:rsidP="007D4E34">
            <w:pPr>
              <w:jc w:val="center"/>
              <w:rPr>
                <w:rFonts w:ascii="Tahoma" w:hAnsi="Tahoma" w:cs="Tahoma"/>
                <w:color w:val="161616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161616"/>
                <w:sz w:val="20"/>
                <w:szCs w:val="20"/>
                <w:lang w:val="en-ZA" w:eastAsia="en-ZA"/>
              </w:rPr>
              <w:t>Transnet Pipelines, Group Capital, Property</w:t>
            </w:r>
          </w:p>
        </w:tc>
      </w:tr>
      <w:tr w:rsidR="00F7764A" w:rsidRPr="002F239F" w:rsidTr="007D4E34">
        <w:trPr>
          <w:trHeight w:val="863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FFFFFF"/>
            </w:tcBorders>
            <w:shd w:val="clear" w:color="000000" w:fill="7F7F7F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ZA" w:eastAsia="en-ZA"/>
              </w:rPr>
              <w:t xml:space="preserve">Financial Year </w:t>
            </w: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F7F7F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ZA" w:eastAsia="en-ZA"/>
              </w:rPr>
              <w:t xml:space="preserve">Nature of the Outsourced Service </w:t>
            </w:r>
          </w:p>
        </w:tc>
      </w:tr>
      <w:tr w:rsidR="00F7764A" w:rsidRPr="002F239F" w:rsidTr="007D4E34">
        <w:trPr>
          <w:trHeight w:val="285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B2A97E"/>
            </w:tcBorders>
            <w:shd w:val="clear" w:color="auto" w:fill="auto"/>
            <w:noWrap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  <w:t>2015/2016</w:t>
            </w:r>
          </w:p>
        </w:tc>
        <w:tc>
          <w:tcPr>
            <w:tcW w:w="7366" w:type="dxa"/>
            <w:vMerge w:val="restart"/>
            <w:tcBorders>
              <w:top w:val="single" w:sz="8" w:space="0" w:color="auto"/>
              <w:left w:val="single" w:sz="8" w:space="0" w:color="B2A97E"/>
              <w:bottom w:val="single" w:sz="8" w:space="0" w:color="000000"/>
              <w:right w:val="single" w:sz="8" w:space="0" w:color="B2A97E"/>
            </w:tcBorders>
            <w:shd w:val="clear" w:color="auto" w:fill="auto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eastAsia="en-ZA"/>
              </w:rPr>
              <w:t xml:space="preserve">Cleaning, security, ground maintenance and gardening, Helicopter and aviation services; dredging, pest control,  ground and garden maintenance, fire services, </w:t>
            </w:r>
            <w:r w:rsidRPr="002F239F">
              <w:rPr>
                <w:rFonts w:ascii="Tahoma" w:hAnsi="Tahoma" w:cs="Tahoma"/>
                <w:color w:val="000000"/>
                <w:sz w:val="20"/>
                <w:szCs w:val="20"/>
                <w:lang w:eastAsia="en-ZA"/>
              </w:rPr>
              <w:lastRenderedPageBreak/>
              <w:t>mobile crane services, driving services, steel work and general maintenance; occupational health</w:t>
            </w:r>
          </w:p>
          <w:p w:rsidR="00F7764A" w:rsidRPr="002F239F" w:rsidRDefault="00F7764A" w:rsidP="007D4E34">
            <w:pPr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F7764A" w:rsidRPr="002F239F" w:rsidTr="007D4E34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2A97E"/>
            </w:tcBorders>
            <w:shd w:val="clear" w:color="auto" w:fill="auto"/>
            <w:noWrap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  <w:t>2016/2017</w:t>
            </w:r>
          </w:p>
          <w:p w:rsidR="00F7764A" w:rsidRPr="002F239F" w:rsidRDefault="00F7764A" w:rsidP="007D4E34">
            <w:pPr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</w:pPr>
            <w:r w:rsidRPr="002F239F">
              <w:rPr>
                <w:rFonts w:ascii="Tahoma" w:hAnsi="Tahoma" w:cs="Tahoma"/>
                <w:color w:val="040000"/>
                <w:sz w:val="20"/>
                <w:szCs w:val="20"/>
                <w:lang w:val="en-ZA" w:eastAsia="en-ZA"/>
              </w:rPr>
              <w:lastRenderedPageBreak/>
              <w:t>2017/2018</w:t>
            </w:r>
          </w:p>
        </w:tc>
        <w:tc>
          <w:tcPr>
            <w:tcW w:w="7366" w:type="dxa"/>
            <w:vMerge/>
            <w:tcBorders>
              <w:top w:val="single" w:sz="8" w:space="0" w:color="auto"/>
              <w:left w:val="single" w:sz="8" w:space="0" w:color="B2A97E"/>
              <w:bottom w:val="single" w:sz="4" w:space="0" w:color="auto"/>
              <w:right w:val="single" w:sz="8" w:space="0" w:color="B2A97E"/>
            </w:tcBorders>
            <w:vAlign w:val="center"/>
            <w:hideMark/>
          </w:tcPr>
          <w:p w:rsidR="00F7764A" w:rsidRPr="002F239F" w:rsidRDefault="00F7764A" w:rsidP="007D4E34">
            <w:pPr>
              <w:rPr>
                <w:rFonts w:ascii="Tahoma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</w:tr>
    </w:tbl>
    <w:p w:rsidR="00F7764A" w:rsidRPr="002F239F" w:rsidRDefault="00F7764A" w:rsidP="00F7764A">
      <w:pPr>
        <w:rPr>
          <w:rFonts w:ascii="Tahoma" w:hAnsi="Tahoma" w:cs="Tahoma"/>
          <w:sz w:val="20"/>
          <w:szCs w:val="20"/>
        </w:rPr>
      </w:pPr>
    </w:p>
    <w:p w:rsidR="00F7764A" w:rsidRPr="000E7EA1" w:rsidRDefault="000E7EA1" w:rsidP="00F7764A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F7764A" w:rsidRPr="000E7EA1">
        <w:rPr>
          <w:rFonts w:ascii="Arial" w:hAnsi="Arial" w:cs="Arial"/>
        </w:rPr>
        <w:t xml:space="preserve">Transnet SOC Ltd is accordingly not responsible for the remuneration and </w:t>
      </w:r>
      <w:r>
        <w:rPr>
          <w:rFonts w:ascii="Arial" w:hAnsi="Arial" w:cs="Arial"/>
        </w:rPr>
        <w:tab/>
      </w:r>
      <w:r w:rsidR="00F7764A" w:rsidRPr="000E7EA1">
        <w:rPr>
          <w:rFonts w:ascii="Arial" w:hAnsi="Arial" w:cs="Arial"/>
        </w:rPr>
        <w:t xml:space="preserve">other conditions of service of the contractor. The fees for service rendered </w:t>
      </w:r>
      <w:r>
        <w:rPr>
          <w:rFonts w:ascii="Arial" w:hAnsi="Arial" w:cs="Arial"/>
        </w:rPr>
        <w:tab/>
      </w:r>
      <w:r w:rsidR="00F7764A" w:rsidRPr="000E7EA1">
        <w:rPr>
          <w:rFonts w:ascii="Arial" w:hAnsi="Arial" w:cs="Arial"/>
        </w:rPr>
        <w:t xml:space="preserve">by the service provider is regulated by the applicable commercial </w:t>
      </w:r>
      <w:r>
        <w:rPr>
          <w:rFonts w:ascii="Arial" w:hAnsi="Arial" w:cs="Arial"/>
        </w:rPr>
        <w:tab/>
      </w:r>
      <w:r w:rsidR="00F7764A" w:rsidRPr="000E7EA1">
        <w:rPr>
          <w:rFonts w:ascii="Arial" w:hAnsi="Arial" w:cs="Arial"/>
        </w:rPr>
        <w:t>agreement between Transnet and the service provider.</w:t>
      </w:r>
    </w:p>
    <w:p w:rsidR="00E32566" w:rsidRDefault="00E32566" w:rsidP="00CB126B">
      <w:pPr>
        <w:spacing w:before="100" w:beforeAutospacing="1" w:after="100" w:afterAutospacing="1"/>
        <w:ind w:left="1440" w:hanging="1440"/>
        <w:jc w:val="both"/>
        <w:rPr>
          <w:rFonts w:ascii="Arial" w:hAnsi="Arial" w:cs="Arial"/>
        </w:rPr>
      </w:pPr>
    </w:p>
    <w:p w:rsidR="00F7764A" w:rsidRPr="00E32566" w:rsidRDefault="00F7764A" w:rsidP="00CB126B">
      <w:pPr>
        <w:spacing w:before="100" w:beforeAutospacing="1" w:after="100" w:afterAutospacing="1"/>
        <w:ind w:left="1440" w:hanging="1440"/>
        <w:jc w:val="both"/>
        <w:rPr>
          <w:rFonts w:ascii="Arial" w:hAnsi="Arial" w:cs="Arial"/>
          <w:b/>
        </w:rPr>
      </w:pPr>
      <w:r w:rsidRPr="00E32566">
        <w:rPr>
          <w:rFonts w:ascii="Arial" w:hAnsi="Arial" w:cs="Arial"/>
          <w:b/>
        </w:rPr>
        <w:t>South African Express</w:t>
      </w:r>
      <w:r w:rsidR="00E32566">
        <w:rPr>
          <w:rFonts w:ascii="Arial" w:hAnsi="Arial" w:cs="Arial"/>
          <w:b/>
        </w:rPr>
        <w:t>:</w:t>
      </w:r>
    </w:p>
    <w:p w:rsidR="00D333E0" w:rsidRDefault="00E32566" w:rsidP="00E32566">
      <w:pPr>
        <w:spacing w:before="100" w:beforeAutospacing="1" w:after="100" w:afterAutospacing="1"/>
        <w:ind w:hanging="1418"/>
        <w:rPr>
          <w:rFonts w:ascii="Arial" w:hAnsi="Arial" w:cs="Arial"/>
        </w:rPr>
      </w:pPr>
      <w:r>
        <w:rPr>
          <w:rFonts w:ascii="Arial" w:hAnsi="Arial" w:cs="Arial"/>
        </w:rPr>
        <w:tab/>
        <w:t>South African Express Airways has not outsourced employees from private companies and/or contractors.</w:t>
      </w:r>
    </w:p>
    <w:p w:rsidR="00560601" w:rsidRDefault="00560601" w:rsidP="00DA2EA7">
      <w:pPr>
        <w:jc w:val="both"/>
        <w:rPr>
          <w:rFonts w:ascii="Arial" w:hAnsi="Arial" w:cs="Arial"/>
        </w:rPr>
      </w:pPr>
    </w:p>
    <w:p w:rsidR="0054480F" w:rsidRPr="0088024E" w:rsidRDefault="0054480F" w:rsidP="0054480F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Al</w:t>
      </w:r>
      <w:r w:rsidRPr="0088024E">
        <w:rPr>
          <w:rFonts w:ascii="Arial" w:hAnsi="Arial" w:cs="Arial"/>
          <w:b/>
          <w:bCs/>
          <w:color w:val="FF0000"/>
        </w:rPr>
        <w:t>exkor, Denel, Safcol</w:t>
      </w:r>
      <w:r w:rsidR="009F1432">
        <w:rPr>
          <w:rFonts w:ascii="Arial" w:hAnsi="Arial" w:cs="Arial"/>
          <w:b/>
          <w:bCs/>
          <w:color w:val="FF0000"/>
        </w:rPr>
        <w:t xml:space="preserve">, Eskom and SAA </w:t>
      </w:r>
      <w:r w:rsidRPr="0088024E">
        <w:rPr>
          <w:rFonts w:ascii="Arial" w:hAnsi="Arial" w:cs="Arial"/>
          <w:b/>
          <w:bCs/>
          <w:color w:val="FF0000"/>
        </w:rPr>
        <w:t>responses not received.</w:t>
      </w:r>
    </w:p>
    <w:p w:rsidR="0054480F" w:rsidRDefault="0054480F" w:rsidP="00DA2EA7">
      <w:pPr>
        <w:jc w:val="both"/>
        <w:rPr>
          <w:rFonts w:ascii="Arial" w:hAnsi="Arial" w:cs="Arial"/>
        </w:rPr>
      </w:pPr>
    </w:p>
    <w:p w:rsidR="005B69DB" w:rsidRPr="00560601" w:rsidRDefault="005B69DB" w:rsidP="00DA2EA7">
      <w:pPr>
        <w:jc w:val="both"/>
        <w:rPr>
          <w:rFonts w:ascii="Arial" w:hAnsi="Arial" w:cs="Arial"/>
        </w:rPr>
      </w:pPr>
    </w:p>
    <w:sectPr w:rsidR="005B69DB" w:rsidRPr="00560601">
      <w:headerReference w:type="default" r:id="rId9"/>
      <w:footerReference w:type="default" r:id="rId10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B85" w:rsidRDefault="00413B85" w:rsidP="002F7B6C">
      <w:r>
        <w:separator/>
      </w:r>
    </w:p>
  </w:endnote>
  <w:endnote w:type="continuationSeparator" w:id="0">
    <w:p w:rsidR="00413B85" w:rsidRDefault="00413B85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2A7830">
        <w:rPr>
          <w:noProof/>
        </w:rPr>
        <w:t>2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B85" w:rsidRDefault="00413B85" w:rsidP="002F7B6C">
      <w:r>
        <w:separator/>
      </w:r>
    </w:p>
  </w:footnote>
  <w:footnote w:type="continuationSeparator" w:id="0">
    <w:p w:rsidR="00413B85" w:rsidRDefault="00413B85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2F7B6C">
    <w:pPr>
      <w:pStyle w:val="Header"/>
    </w:pPr>
    <w:r>
      <w:rPr>
        <w:noProof/>
      </w:rPr>
      <w:pict>
        <v:rect id="Rectangle 3" o:spid="_x0000_s2049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<v:textbox style="layout-flow:vertical;mso-layout-flow-alt:bottom-to-top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CA1"/>
    <w:multiLevelType w:val="hybridMultilevel"/>
    <w:tmpl w:val="1FCAC910"/>
    <w:lvl w:ilvl="0" w:tplc="1C09000F">
      <w:start w:val="1"/>
      <w:numFmt w:val="decimal"/>
      <w:lvlText w:val="%1."/>
      <w:lvlJc w:val="left"/>
      <w:pPr>
        <w:ind w:left="862" w:hanging="360"/>
      </w:p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815924"/>
    <w:multiLevelType w:val="hybridMultilevel"/>
    <w:tmpl w:val="DA7681F2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717FA"/>
    <w:multiLevelType w:val="hybridMultilevel"/>
    <w:tmpl w:val="35A2DC14"/>
    <w:lvl w:ilvl="0" w:tplc="7FFC74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54562"/>
    <w:multiLevelType w:val="hybridMultilevel"/>
    <w:tmpl w:val="4EDE2240"/>
    <w:lvl w:ilvl="0" w:tplc="EEBC2DEE">
      <w:start w:val="1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539" w:hanging="360"/>
      </w:pPr>
    </w:lvl>
    <w:lvl w:ilvl="2" w:tplc="1C09001B" w:tentative="1">
      <w:start w:val="1"/>
      <w:numFmt w:val="lowerRoman"/>
      <w:lvlText w:val="%3."/>
      <w:lvlJc w:val="right"/>
      <w:pPr>
        <w:ind w:left="2259" w:hanging="180"/>
      </w:pPr>
    </w:lvl>
    <w:lvl w:ilvl="3" w:tplc="1C09000F" w:tentative="1">
      <w:start w:val="1"/>
      <w:numFmt w:val="decimal"/>
      <w:lvlText w:val="%4."/>
      <w:lvlJc w:val="left"/>
      <w:pPr>
        <w:ind w:left="2979" w:hanging="360"/>
      </w:pPr>
    </w:lvl>
    <w:lvl w:ilvl="4" w:tplc="1C090019" w:tentative="1">
      <w:start w:val="1"/>
      <w:numFmt w:val="lowerLetter"/>
      <w:lvlText w:val="%5."/>
      <w:lvlJc w:val="left"/>
      <w:pPr>
        <w:ind w:left="3699" w:hanging="360"/>
      </w:pPr>
    </w:lvl>
    <w:lvl w:ilvl="5" w:tplc="1C09001B" w:tentative="1">
      <w:start w:val="1"/>
      <w:numFmt w:val="lowerRoman"/>
      <w:lvlText w:val="%6."/>
      <w:lvlJc w:val="right"/>
      <w:pPr>
        <w:ind w:left="4419" w:hanging="180"/>
      </w:pPr>
    </w:lvl>
    <w:lvl w:ilvl="6" w:tplc="1C09000F" w:tentative="1">
      <w:start w:val="1"/>
      <w:numFmt w:val="decimal"/>
      <w:lvlText w:val="%7."/>
      <w:lvlJc w:val="left"/>
      <w:pPr>
        <w:ind w:left="5139" w:hanging="360"/>
      </w:pPr>
    </w:lvl>
    <w:lvl w:ilvl="7" w:tplc="1C090019" w:tentative="1">
      <w:start w:val="1"/>
      <w:numFmt w:val="lowerLetter"/>
      <w:lvlText w:val="%8."/>
      <w:lvlJc w:val="left"/>
      <w:pPr>
        <w:ind w:left="5859" w:hanging="360"/>
      </w:pPr>
    </w:lvl>
    <w:lvl w:ilvl="8" w:tplc="1C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0E713386"/>
    <w:multiLevelType w:val="hybridMultilevel"/>
    <w:tmpl w:val="D79AAE08"/>
    <w:lvl w:ilvl="0" w:tplc="4690944E">
      <w:start w:val="3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8788F"/>
    <w:multiLevelType w:val="hybridMultilevel"/>
    <w:tmpl w:val="B874B39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0C0368"/>
    <w:multiLevelType w:val="hybridMultilevel"/>
    <w:tmpl w:val="9FB2FFEE"/>
    <w:lvl w:ilvl="0" w:tplc="16E6E23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337FE"/>
    <w:multiLevelType w:val="hybridMultilevel"/>
    <w:tmpl w:val="85C4152E"/>
    <w:lvl w:ilvl="0" w:tplc="F4005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A3AF0"/>
    <w:multiLevelType w:val="hybridMultilevel"/>
    <w:tmpl w:val="84FC2522"/>
    <w:lvl w:ilvl="0" w:tplc="1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B61721C"/>
    <w:multiLevelType w:val="hybridMultilevel"/>
    <w:tmpl w:val="63BC882A"/>
    <w:lvl w:ilvl="0" w:tplc="1ACC85A4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2693"/>
    <w:multiLevelType w:val="hybridMultilevel"/>
    <w:tmpl w:val="9B5470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46EA0"/>
    <w:multiLevelType w:val="hybridMultilevel"/>
    <w:tmpl w:val="7D0A7772"/>
    <w:lvl w:ilvl="0" w:tplc="F4005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54783"/>
    <w:multiLevelType w:val="hybridMultilevel"/>
    <w:tmpl w:val="0D445100"/>
    <w:lvl w:ilvl="0" w:tplc="843A22D8">
      <w:start w:val="1"/>
      <w:numFmt w:val="decimal"/>
      <w:lvlText w:val="(%1)"/>
      <w:lvlJc w:val="left"/>
      <w:pPr>
        <w:ind w:left="1420" w:hanging="700"/>
      </w:pPr>
      <w:rPr>
        <w:rFonts w:eastAsia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D543A5"/>
    <w:multiLevelType w:val="hybridMultilevel"/>
    <w:tmpl w:val="D9AE8D08"/>
    <w:lvl w:ilvl="0" w:tplc="3A9E3B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A4458"/>
    <w:multiLevelType w:val="hybridMultilevel"/>
    <w:tmpl w:val="D3F8744C"/>
    <w:lvl w:ilvl="0" w:tplc="CA583CE6">
      <w:start w:val="1"/>
      <w:numFmt w:val="lowerRoman"/>
      <w:lvlText w:val="%1."/>
      <w:lvlJc w:val="left"/>
      <w:pPr>
        <w:ind w:left="17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0" w:hanging="360"/>
      </w:pPr>
    </w:lvl>
    <w:lvl w:ilvl="2" w:tplc="1C09001B" w:tentative="1">
      <w:start w:val="1"/>
      <w:numFmt w:val="lowerRoman"/>
      <w:lvlText w:val="%3."/>
      <w:lvlJc w:val="right"/>
      <w:pPr>
        <w:ind w:left="2860" w:hanging="180"/>
      </w:pPr>
    </w:lvl>
    <w:lvl w:ilvl="3" w:tplc="1C09000F" w:tentative="1">
      <w:start w:val="1"/>
      <w:numFmt w:val="decimal"/>
      <w:lvlText w:val="%4."/>
      <w:lvlJc w:val="left"/>
      <w:pPr>
        <w:ind w:left="3580" w:hanging="360"/>
      </w:pPr>
    </w:lvl>
    <w:lvl w:ilvl="4" w:tplc="1C090019" w:tentative="1">
      <w:start w:val="1"/>
      <w:numFmt w:val="lowerLetter"/>
      <w:lvlText w:val="%5."/>
      <w:lvlJc w:val="left"/>
      <w:pPr>
        <w:ind w:left="4300" w:hanging="360"/>
      </w:pPr>
    </w:lvl>
    <w:lvl w:ilvl="5" w:tplc="1C09001B" w:tentative="1">
      <w:start w:val="1"/>
      <w:numFmt w:val="lowerRoman"/>
      <w:lvlText w:val="%6."/>
      <w:lvlJc w:val="right"/>
      <w:pPr>
        <w:ind w:left="5020" w:hanging="180"/>
      </w:pPr>
    </w:lvl>
    <w:lvl w:ilvl="6" w:tplc="1C09000F" w:tentative="1">
      <w:start w:val="1"/>
      <w:numFmt w:val="decimal"/>
      <w:lvlText w:val="%7."/>
      <w:lvlJc w:val="left"/>
      <w:pPr>
        <w:ind w:left="5740" w:hanging="360"/>
      </w:pPr>
    </w:lvl>
    <w:lvl w:ilvl="7" w:tplc="1C090019" w:tentative="1">
      <w:start w:val="1"/>
      <w:numFmt w:val="lowerLetter"/>
      <w:lvlText w:val="%8."/>
      <w:lvlJc w:val="left"/>
      <w:pPr>
        <w:ind w:left="6460" w:hanging="360"/>
      </w:pPr>
    </w:lvl>
    <w:lvl w:ilvl="8" w:tplc="1C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6E4511C1"/>
    <w:multiLevelType w:val="hybridMultilevel"/>
    <w:tmpl w:val="108E851C"/>
    <w:lvl w:ilvl="0" w:tplc="C5142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979F8"/>
    <w:multiLevelType w:val="hybridMultilevel"/>
    <w:tmpl w:val="63367488"/>
    <w:lvl w:ilvl="0" w:tplc="149848CE">
      <w:start w:val="1"/>
      <w:numFmt w:val="decimal"/>
      <w:lvlText w:val="(%1)"/>
      <w:lvlJc w:val="left"/>
      <w:pPr>
        <w:ind w:left="772" w:hanging="6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5"/>
  </w:num>
  <w:num w:numId="5">
    <w:abstractNumId w:val="3"/>
  </w:num>
  <w:num w:numId="6">
    <w:abstractNumId w:val="5"/>
  </w:num>
  <w:num w:numId="7">
    <w:abstractNumId w:val="4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1"/>
  </w:num>
  <w:num w:numId="11">
    <w:abstractNumId w:val="12"/>
  </w:num>
  <w:num w:numId="12">
    <w:abstractNumId w:val="14"/>
  </w:num>
  <w:num w:numId="13">
    <w:abstractNumId w:val="0"/>
  </w:num>
  <w:num w:numId="14">
    <w:abstractNumId w:val="16"/>
  </w:num>
  <w:num w:numId="15">
    <w:abstractNumId w:val="9"/>
  </w:num>
  <w:num w:numId="16">
    <w:abstractNumId w:val="6"/>
  </w:num>
  <w:num w:numId="1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1128F"/>
    <w:rsid w:val="00026896"/>
    <w:rsid w:val="00026961"/>
    <w:rsid w:val="00026AAA"/>
    <w:rsid w:val="000317FC"/>
    <w:rsid w:val="00037BA8"/>
    <w:rsid w:val="00053958"/>
    <w:rsid w:val="00057454"/>
    <w:rsid w:val="00063424"/>
    <w:rsid w:val="00074005"/>
    <w:rsid w:val="000761C1"/>
    <w:rsid w:val="00082DF7"/>
    <w:rsid w:val="00085881"/>
    <w:rsid w:val="00093C4D"/>
    <w:rsid w:val="000A561C"/>
    <w:rsid w:val="000A6768"/>
    <w:rsid w:val="000B0078"/>
    <w:rsid w:val="000B0758"/>
    <w:rsid w:val="000B6C62"/>
    <w:rsid w:val="000C3146"/>
    <w:rsid w:val="000D0546"/>
    <w:rsid w:val="000D45DF"/>
    <w:rsid w:val="000E13FF"/>
    <w:rsid w:val="000E5477"/>
    <w:rsid w:val="000E7EA1"/>
    <w:rsid w:val="000F170E"/>
    <w:rsid w:val="000F4733"/>
    <w:rsid w:val="000F4C3B"/>
    <w:rsid w:val="0010539F"/>
    <w:rsid w:val="00121003"/>
    <w:rsid w:val="00134BFB"/>
    <w:rsid w:val="00143667"/>
    <w:rsid w:val="001465A8"/>
    <w:rsid w:val="00154917"/>
    <w:rsid w:val="001617C6"/>
    <w:rsid w:val="001740EB"/>
    <w:rsid w:val="001768FA"/>
    <w:rsid w:val="00180887"/>
    <w:rsid w:val="001835A6"/>
    <w:rsid w:val="00187731"/>
    <w:rsid w:val="001A15FB"/>
    <w:rsid w:val="001A2020"/>
    <w:rsid w:val="001A63AA"/>
    <w:rsid w:val="001B58A0"/>
    <w:rsid w:val="001D6636"/>
    <w:rsid w:val="001D6AD9"/>
    <w:rsid w:val="001E36FF"/>
    <w:rsid w:val="001F68BA"/>
    <w:rsid w:val="002015D5"/>
    <w:rsid w:val="00202E8D"/>
    <w:rsid w:val="00204BA5"/>
    <w:rsid w:val="00205793"/>
    <w:rsid w:val="002102C5"/>
    <w:rsid w:val="00222FFB"/>
    <w:rsid w:val="00226482"/>
    <w:rsid w:val="00231713"/>
    <w:rsid w:val="00237C6D"/>
    <w:rsid w:val="00251886"/>
    <w:rsid w:val="00253EEE"/>
    <w:rsid w:val="002558F8"/>
    <w:rsid w:val="00262CCB"/>
    <w:rsid w:val="00277E1B"/>
    <w:rsid w:val="002860E0"/>
    <w:rsid w:val="002862D5"/>
    <w:rsid w:val="002945C8"/>
    <w:rsid w:val="002A2992"/>
    <w:rsid w:val="002A7830"/>
    <w:rsid w:val="002B6424"/>
    <w:rsid w:val="002C183F"/>
    <w:rsid w:val="002C219A"/>
    <w:rsid w:val="002C356F"/>
    <w:rsid w:val="002D7454"/>
    <w:rsid w:val="002D76D8"/>
    <w:rsid w:val="002E237E"/>
    <w:rsid w:val="002E2DEB"/>
    <w:rsid w:val="002F564A"/>
    <w:rsid w:val="002F7B6C"/>
    <w:rsid w:val="003022B2"/>
    <w:rsid w:val="00304D24"/>
    <w:rsid w:val="00320CB8"/>
    <w:rsid w:val="00335B3C"/>
    <w:rsid w:val="00344369"/>
    <w:rsid w:val="003502E6"/>
    <w:rsid w:val="00354519"/>
    <w:rsid w:val="00375892"/>
    <w:rsid w:val="003828D9"/>
    <w:rsid w:val="0039441D"/>
    <w:rsid w:val="00397F90"/>
    <w:rsid w:val="003A0568"/>
    <w:rsid w:val="003A7F30"/>
    <w:rsid w:val="003B5C65"/>
    <w:rsid w:val="003E19BD"/>
    <w:rsid w:val="003E1FA1"/>
    <w:rsid w:val="003E461F"/>
    <w:rsid w:val="003E4CFD"/>
    <w:rsid w:val="003E7544"/>
    <w:rsid w:val="003F04C2"/>
    <w:rsid w:val="00413B85"/>
    <w:rsid w:val="00413F67"/>
    <w:rsid w:val="0041415F"/>
    <w:rsid w:val="00425F95"/>
    <w:rsid w:val="004278AA"/>
    <w:rsid w:val="00436B7D"/>
    <w:rsid w:val="00470635"/>
    <w:rsid w:val="004A79CE"/>
    <w:rsid w:val="004B1EEE"/>
    <w:rsid w:val="004C4CB3"/>
    <w:rsid w:val="004C5539"/>
    <w:rsid w:val="004D461D"/>
    <w:rsid w:val="004D772A"/>
    <w:rsid w:val="004E1FD7"/>
    <w:rsid w:val="004E3AE1"/>
    <w:rsid w:val="005007A5"/>
    <w:rsid w:val="005047F1"/>
    <w:rsid w:val="00510432"/>
    <w:rsid w:val="00514763"/>
    <w:rsid w:val="00523985"/>
    <w:rsid w:val="005240E0"/>
    <w:rsid w:val="00530AF1"/>
    <w:rsid w:val="005370A8"/>
    <w:rsid w:val="00543405"/>
    <w:rsid w:val="00543F78"/>
    <w:rsid w:val="0054476C"/>
    <w:rsid w:val="0054480F"/>
    <w:rsid w:val="00550D7F"/>
    <w:rsid w:val="00557E9E"/>
    <w:rsid w:val="00560601"/>
    <w:rsid w:val="00572202"/>
    <w:rsid w:val="00582A8C"/>
    <w:rsid w:val="00584888"/>
    <w:rsid w:val="005A234A"/>
    <w:rsid w:val="005A49C8"/>
    <w:rsid w:val="005B5054"/>
    <w:rsid w:val="005B69DB"/>
    <w:rsid w:val="005C2BD3"/>
    <w:rsid w:val="005C3BE9"/>
    <w:rsid w:val="005D4452"/>
    <w:rsid w:val="005E232A"/>
    <w:rsid w:val="00600858"/>
    <w:rsid w:val="00617391"/>
    <w:rsid w:val="00623873"/>
    <w:rsid w:val="00632C36"/>
    <w:rsid w:val="00634841"/>
    <w:rsid w:val="006522AE"/>
    <w:rsid w:val="00674548"/>
    <w:rsid w:val="00683DF1"/>
    <w:rsid w:val="006852FD"/>
    <w:rsid w:val="00691516"/>
    <w:rsid w:val="00692C78"/>
    <w:rsid w:val="00693729"/>
    <w:rsid w:val="006B1B03"/>
    <w:rsid w:val="006B6CAA"/>
    <w:rsid w:val="006C24C3"/>
    <w:rsid w:val="006C3A71"/>
    <w:rsid w:val="006C5F8F"/>
    <w:rsid w:val="006C630D"/>
    <w:rsid w:val="006C63EE"/>
    <w:rsid w:val="006C7F97"/>
    <w:rsid w:val="006D782B"/>
    <w:rsid w:val="006E0341"/>
    <w:rsid w:val="00705C70"/>
    <w:rsid w:val="007113A7"/>
    <w:rsid w:val="00712883"/>
    <w:rsid w:val="00716850"/>
    <w:rsid w:val="007252FF"/>
    <w:rsid w:val="00736012"/>
    <w:rsid w:val="007409DE"/>
    <w:rsid w:val="00742BC6"/>
    <w:rsid w:val="007443EE"/>
    <w:rsid w:val="00747CF6"/>
    <w:rsid w:val="0076173C"/>
    <w:rsid w:val="0076270C"/>
    <w:rsid w:val="00763B2A"/>
    <w:rsid w:val="00770C6C"/>
    <w:rsid w:val="007721D8"/>
    <w:rsid w:val="007776BB"/>
    <w:rsid w:val="007821F5"/>
    <w:rsid w:val="00794BA1"/>
    <w:rsid w:val="007A0A55"/>
    <w:rsid w:val="007A205F"/>
    <w:rsid w:val="007A5976"/>
    <w:rsid w:val="007A680F"/>
    <w:rsid w:val="007A6FFA"/>
    <w:rsid w:val="007B3B72"/>
    <w:rsid w:val="007C1F04"/>
    <w:rsid w:val="007C33A2"/>
    <w:rsid w:val="007C59C4"/>
    <w:rsid w:val="007D3B93"/>
    <w:rsid w:val="007D4E34"/>
    <w:rsid w:val="007D51A4"/>
    <w:rsid w:val="007D5303"/>
    <w:rsid w:val="007D6A34"/>
    <w:rsid w:val="007E303E"/>
    <w:rsid w:val="007E573D"/>
    <w:rsid w:val="007E662D"/>
    <w:rsid w:val="007F06CF"/>
    <w:rsid w:val="007F5018"/>
    <w:rsid w:val="00806233"/>
    <w:rsid w:val="00807C7D"/>
    <w:rsid w:val="0082242B"/>
    <w:rsid w:val="00836F90"/>
    <w:rsid w:val="00841E05"/>
    <w:rsid w:val="00852FB0"/>
    <w:rsid w:val="00857EE2"/>
    <w:rsid w:val="008617C6"/>
    <w:rsid w:val="0086531C"/>
    <w:rsid w:val="0087180B"/>
    <w:rsid w:val="00881CA9"/>
    <w:rsid w:val="00882E28"/>
    <w:rsid w:val="008858C0"/>
    <w:rsid w:val="00887984"/>
    <w:rsid w:val="00892651"/>
    <w:rsid w:val="008971B8"/>
    <w:rsid w:val="008A124E"/>
    <w:rsid w:val="008A25CE"/>
    <w:rsid w:val="008C2252"/>
    <w:rsid w:val="008C46CB"/>
    <w:rsid w:val="008E0C4E"/>
    <w:rsid w:val="008F248D"/>
    <w:rsid w:val="008F31BE"/>
    <w:rsid w:val="008F4E54"/>
    <w:rsid w:val="00900509"/>
    <w:rsid w:val="0090620C"/>
    <w:rsid w:val="00930C36"/>
    <w:rsid w:val="00933A9C"/>
    <w:rsid w:val="00945889"/>
    <w:rsid w:val="0095404D"/>
    <w:rsid w:val="00956CC7"/>
    <w:rsid w:val="00983134"/>
    <w:rsid w:val="00983745"/>
    <w:rsid w:val="009B2126"/>
    <w:rsid w:val="009B590B"/>
    <w:rsid w:val="009D0942"/>
    <w:rsid w:val="009D3ED9"/>
    <w:rsid w:val="009D5573"/>
    <w:rsid w:val="009E1D05"/>
    <w:rsid w:val="009E4929"/>
    <w:rsid w:val="009F1432"/>
    <w:rsid w:val="009F5322"/>
    <w:rsid w:val="009F665B"/>
    <w:rsid w:val="009F6CDC"/>
    <w:rsid w:val="00A10673"/>
    <w:rsid w:val="00A13546"/>
    <w:rsid w:val="00A1552C"/>
    <w:rsid w:val="00A17BE7"/>
    <w:rsid w:val="00A22CA5"/>
    <w:rsid w:val="00A46FB4"/>
    <w:rsid w:val="00A51A6A"/>
    <w:rsid w:val="00A61DC4"/>
    <w:rsid w:val="00A63EEE"/>
    <w:rsid w:val="00A675CD"/>
    <w:rsid w:val="00A71193"/>
    <w:rsid w:val="00A71B4D"/>
    <w:rsid w:val="00A82983"/>
    <w:rsid w:val="00A84045"/>
    <w:rsid w:val="00A8598F"/>
    <w:rsid w:val="00A940D5"/>
    <w:rsid w:val="00A96A47"/>
    <w:rsid w:val="00AA2FC2"/>
    <w:rsid w:val="00AB1C3D"/>
    <w:rsid w:val="00AC40F3"/>
    <w:rsid w:val="00AD1830"/>
    <w:rsid w:val="00AE041D"/>
    <w:rsid w:val="00AF2A21"/>
    <w:rsid w:val="00B05938"/>
    <w:rsid w:val="00B06002"/>
    <w:rsid w:val="00B069C5"/>
    <w:rsid w:val="00B21B4E"/>
    <w:rsid w:val="00B4224B"/>
    <w:rsid w:val="00B42BFD"/>
    <w:rsid w:val="00B50075"/>
    <w:rsid w:val="00B52D1A"/>
    <w:rsid w:val="00B5426D"/>
    <w:rsid w:val="00B62C80"/>
    <w:rsid w:val="00B64C51"/>
    <w:rsid w:val="00B65996"/>
    <w:rsid w:val="00B743A0"/>
    <w:rsid w:val="00B84C5C"/>
    <w:rsid w:val="00B91B50"/>
    <w:rsid w:val="00B977DB"/>
    <w:rsid w:val="00BC2946"/>
    <w:rsid w:val="00BC3AD3"/>
    <w:rsid w:val="00BD652C"/>
    <w:rsid w:val="00BE2C89"/>
    <w:rsid w:val="00C02B81"/>
    <w:rsid w:val="00C05B52"/>
    <w:rsid w:val="00C163FA"/>
    <w:rsid w:val="00C33AC7"/>
    <w:rsid w:val="00C35B67"/>
    <w:rsid w:val="00C35C85"/>
    <w:rsid w:val="00C36C5A"/>
    <w:rsid w:val="00C37C01"/>
    <w:rsid w:val="00C441BB"/>
    <w:rsid w:val="00C61678"/>
    <w:rsid w:val="00C673A6"/>
    <w:rsid w:val="00C801F0"/>
    <w:rsid w:val="00C9463B"/>
    <w:rsid w:val="00C95BA0"/>
    <w:rsid w:val="00CB126B"/>
    <w:rsid w:val="00CB5861"/>
    <w:rsid w:val="00CB5C46"/>
    <w:rsid w:val="00CB74D7"/>
    <w:rsid w:val="00CD1396"/>
    <w:rsid w:val="00CE514E"/>
    <w:rsid w:val="00CE6D28"/>
    <w:rsid w:val="00CF5106"/>
    <w:rsid w:val="00CF5D4B"/>
    <w:rsid w:val="00D042B8"/>
    <w:rsid w:val="00D25ED9"/>
    <w:rsid w:val="00D26A42"/>
    <w:rsid w:val="00D301BD"/>
    <w:rsid w:val="00D333E0"/>
    <w:rsid w:val="00D37BD8"/>
    <w:rsid w:val="00D4715B"/>
    <w:rsid w:val="00D71D6C"/>
    <w:rsid w:val="00D72332"/>
    <w:rsid w:val="00D72B16"/>
    <w:rsid w:val="00D80097"/>
    <w:rsid w:val="00D805A3"/>
    <w:rsid w:val="00D81CD0"/>
    <w:rsid w:val="00D960C4"/>
    <w:rsid w:val="00DA2EA7"/>
    <w:rsid w:val="00DA61B8"/>
    <w:rsid w:val="00DA73F5"/>
    <w:rsid w:val="00DB00DD"/>
    <w:rsid w:val="00DB2624"/>
    <w:rsid w:val="00DB49FC"/>
    <w:rsid w:val="00DB7484"/>
    <w:rsid w:val="00DB7743"/>
    <w:rsid w:val="00DC0DD3"/>
    <w:rsid w:val="00DC6C28"/>
    <w:rsid w:val="00DD247F"/>
    <w:rsid w:val="00DD305B"/>
    <w:rsid w:val="00DD58A5"/>
    <w:rsid w:val="00DD67D5"/>
    <w:rsid w:val="00DE23D3"/>
    <w:rsid w:val="00DF0B46"/>
    <w:rsid w:val="00DF5BDD"/>
    <w:rsid w:val="00DF5F61"/>
    <w:rsid w:val="00E21D6C"/>
    <w:rsid w:val="00E21F77"/>
    <w:rsid w:val="00E25619"/>
    <w:rsid w:val="00E26164"/>
    <w:rsid w:val="00E30CC9"/>
    <w:rsid w:val="00E32566"/>
    <w:rsid w:val="00E34EC5"/>
    <w:rsid w:val="00E418EB"/>
    <w:rsid w:val="00E507CC"/>
    <w:rsid w:val="00E569CD"/>
    <w:rsid w:val="00E72CCA"/>
    <w:rsid w:val="00E77B5F"/>
    <w:rsid w:val="00E83DB6"/>
    <w:rsid w:val="00E9248E"/>
    <w:rsid w:val="00E92965"/>
    <w:rsid w:val="00EA2CA0"/>
    <w:rsid w:val="00EA3573"/>
    <w:rsid w:val="00EA3DFB"/>
    <w:rsid w:val="00EA4569"/>
    <w:rsid w:val="00EC5665"/>
    <w:rsid w:val="00EC7318"/>
    <w:rsid w:val="00ED2AEA"/>
    <w:rsid w:val="00ED3319"/>
    <w:rsid w:val="00EE1975"/>
    <w:rsid w:val="00EE4B89"/>
    <w:rsid w:val="00EF5F14"/>
    <w:rsid w:val="00F24B6C"/>
    <w:rsid w:val="00F33528"/>
    <w:rsid w:val="00F544FA"/>
    <w:rsid w:val="00F75EA0"/>
    <w:rsid w:val="00F7678F"/>
    <w:rsid w:val="00F7764A"/>
    <w:rsid w:val="00F80BD9"/>
    <w:rsid w:val="00F82E66"/>
    <w:rsid w:val="00F925E1"/>
    <w:rsid w:val="00F968DE"/>
    <w:rsid w:val="00FA4243"/>
    <w:rsid w:val="00FC103B"/>
    <w:rsid w:val="00FF3EC8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V_Head2,MisHead2,Agt Head 2,Normalhead2,LetHead2"/>
    <w:basedOn w:val="Normal"/>
    <w:next w:val="Normal"/>
    <w:link w:val="Heading2Char"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uiPriority w:val="99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FootnoteText">
    <w:name w:val="footnote text"/>
    <w:basedOn w:val="Normal"/>
    <w:link w:val="FootnoteTextChar"/>
    <w:rsid w:val="009F665B"/>
    <w:rPr>
      <w:sz w:val="20"/>
      <w:szCs w:val="20"/>
    </w:rPr>
  </w:style>
  <w:style w:type="character" w:customStyle="1" w:styleId="FootnoteTextChar">
    <w:name w:val="Footnote Text Char"/>
    <w:link w:val="FootnoteText"/>
    <w:rsid w:val="009F665B"/>
    <w:rPr>
      <w:lang w:val="en-US" w:eastAsia="en-US"/>
    </w:rPr>
  </w:style>
  <w:style w:type="character" w:styleId="FootnoteReference">
    <w:name w:val="footnote reference"/>
    <w:rsid w:val="009F665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60601"/>
    <w:pPr>
      <w:spacing w:before="100" w:beforeAutospacing="1" w:after="100" w:afterAutospacing="1"/>
    </w:pPr>
    <w:rPr>
      <w:rFonts w:eastAsia="Calibri"/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54480F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071A9-7B66-483B-81A6-573D5F7B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PUMZA</cp:lastModifiedBy>
  <cp:revision>2</cp:revision>
  <cp:lastPrinted>2018-11-28T13:12:00Z</cp:lastPrinted>
  <dcterms:created xsi:type="dcterms:W3CDTF">2019-02-27T11:22:00Z</dcterms:created>
  <dcterms:modified xsi:type="dcterms:W3CDTF">2019-02-27T11:22:00Z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00000000809517368CFEE14C8E2B375A354782F20700ED1EF69369213E4D95FE3A56743A335100000000010C0000ED1EF69369213E4D95FE3A56743A3351000136E606300000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0000000038A1BB1005E5101AA1BB08002B2A56C20000454D534D44422E444C4C00000000000000001B55FA20AA6611CD9BC800AA002FC45A0C0000007175657374696F6E73407061726C69616D656E742E676F762E7A61002F6F3D5061726C69616D656E742F6F753D45786368616E67652041646D696E69737472617469766</vt:lpwstr>
  </property>
  <property fmtid="{D5CDD505-2E9C-101B-9397-08002B2CF9AE}" pid="8" name="_EmailStoreID1">
    <vt:lpwstr>52047726F7570202846594449424F484632335350444C54292F636E3D526563697069656E74732F636E3D35383335666534356366343334633730386536643761663737646633386538622D5175657374696F6E7300E94632F44A00000002000000100000007100750065007300740069006F006E0073004000700061007200</vt:lpwstr>
  </property>
  <property fmtid="{D5CDD505-2E9C-101B-9397-08002B2CF9AE}" pid="9" name="_EmailStoreID2">
    <vt:lpwstr>6C00690061006D0065006E0074002E0067006F0076002E007A00610000000000</vt:lpwstr>
  </property>
  <property fmtid="{D5CDD505-2E9C-101B-9397-08002B2CF9AE}" pid="10" name="_ReviewingToolsShownOnce">
    <vt:lpwstr/>
  </property>
</Properties>
</file>