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12" w:rsidRPr="007F3B0E" w:rsidRDefault="002C1112" w:rsidP="002400E7">
      <w:pPr>
        <w:ind w:right="284"/>
        <w:contextualSpacing/>
        <w:jc w:val="center"/>
        <w:outlineLvl w:val="0"/>
        <w:rPr>
          <w:rFonts w:ascii="Arial" w:hAnsi="Arial" w:cs="Arial"/>
          <w:b/>
          <w:sz w:val="24"/>
          <w:szCs w:val="24"/>
        </w:rPr>
      </w:pPr>
      <w:r w:rsidRPr="007F3B0E">
        <w:rPr>
          <w:rFonts w:ascii="Arial" w:hAnsi="Arial" w:cs="Arial"/>
          <w:b/>
          <w:sz w:val="24"/>
          <w:szCs w:val="24"/>
        </w:rPr>
        <w:t>PARLIAMENT OF THE REP</w:t>
      </w:r>
      <w:bookmarkStart w:id="0" w:name="_GoBack"/>
      <w:bookmarkEnd w:id="0"/>
      <w:r w:rsidRPr="007F3B0E">
        <w:rPr>
          <w:rFonts w:ascii="Arial" w:hAnsi="Arial" w:cs="Arial"/>
          <w:b/>
          <w:sz w:val="24"/>
          <w:szCs w:val="24"/>
        </w:rPr>
        <w:t>UBLIC OF SOUTH AFRICA</w:t>
      </w:r>
    </w:p>
    <w:p w:rsidR="002C1112" w:rsidRPr="007F3B0E" w:rsidRDefault="002C1112" w:rsidP="002400E7">
      <w:pPr>
        <w:ind w:right="284"/>
        <w:contextualSpacing/>
        <w:jc w:val="center"/>
        <w:outlineLvl w:val="0"/>
        <w:rPr>
          <w:rFonts w:ascii="Arial" w:hAnsi="Arial" w:cs="Arial"/>
          <w:b/>
          <w:sz w:val="24"/>
          <w:szCs w:val="24"/>
        </w:rPr>
      </w:pPr>
    </w:p>
    <w:p w:rsidR="002C1112" w:rsidRPr="007F3B0E" w:rsidRDefault="002C1112" w:rsidP="002400E7">
      <w:pPr>
        <w:ind w:right="284"/>
        <w:contextualSpacing/>
        <w:jc w:val="center"/>
        <w:outlineLvl w:val="0"/>
        <w:rPr>
          <w:rFonts w:ascii="Arial" w:hAnsi="Arial" w:cs="Arial"/>
          <w:b/>
          <w:sz w:val="24"/>
          <w:szCs w:val="24"/>
        </w:rPr>
      </w:pPr>
      <w:r w:rsidRPr="007F3B0E">
        <w:rPr>
          <w:rFonts w:ascii="Arial" w:hAnsi="Arial" w:cs="Arial"/>
          <w:b/>
          <w:sz w:val="24"/>
          <w:szCs w:val="24"/>
        </w:rPr>
        <w:t>NATIONAL ASSEMBLY</w:t>
      </w:r>
    </w:p>
    <w:p w:rsidR="002C1112" w:rsidRPr="007F3B0E" w:rsidRDefault="002C1112" w:rsidP="002400E7">
      <w:pPr>
        <w:ind w:right="284"/>
        <w:contextualSpacing/>
        <w:jc w:val="center"/>
        <w:outlineLvl w:val="0"/>
        <w:rPr>
          <w:rFonts w:ascii="Arial" w:hAnsi="Arial" w:cs="Arial"/>
          <w:b/>
          <w:sz w:val="24"/>
          <w:szCs w:val="24"/>
        </w:rPr>
      </w:pPr>
    </w:p>
    <w:p w:rsidR="002C1112" w:rsidRPr="007F3B0E" w:rsidRDefault="002C1112" w:rsidP="002400E7">
      <w:pPr>
        <w:ind w:right="284"/>
        <w:contextualSpacing/>
        <w:jc w:val="center"/>
        <w:outlineLvl w:val="0"/>
        <w:rPr>
          <w:rFonts w:ascii="Arial" w:hAnsi="Arial" w:cs="Arial"/>
          <w:b/>
          <w:sz w:val="24"/>
          <w:szCs w:val="24"/>
        </w:rPr>
      </w:pPr>
      <w:r w:rsidRPr="007F3B0E">
        <w:rPr>
          <w:rFonts w:ascii="Arial" w:hAnsi="Arial" w:cs="Arial"/>
          <w:b/>
          <w:sz w:val="24"/>
          <w:szCs w:val="24"/>
        </w:rPr>
        <w:t>WRITTEN REPLY</w:t>
      </w:r>
    </w:p>
    <w:p w:rsidR="002C1112" w:rsidRPr="007F3B0E" w:rsidRDefault="002C1112" w:rsidP="002400E7">
      <w:pPr>
        <w:ind w:right="284"/>
        <w:contextualSpacing/>
        <w:jc w:val="both"/>
        <w:outlineLvl w:val="0"/>
        <w:rPr>
          <w:rFonts w:ascii="Arial" w:hAnsi="Arial" w:cs="Arial"/>
          <w:b/>
          <w:sz w:val="24"/>
          <w:szCs w:val="24"/>
        </w:rPr>
      </w:pPr>
    </w:p>
    <w:p w:rsidR="002C1112" w:rsidRPr="007F3B0E" w:rsidRDefault="002C1112"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QUESTION NO: </w:t>
      </w:r>
      <w:r>
        <w:rPr>
          <w:rFonts w:ascii="Arial" w:hAnsi="Arial" w:cs="Arial"/>
          <w:b/>
          <w:sz w:val="24"/>
          <w:szCs w:val="24"/>
        </w:rPr>
        <w:t>2922</w:t>
      </w:r>
    </w:p>
    <w:p w:rsidR="002C1112" w:rsidRPr="007F3B0E" w:rsidRDefault="002C1112" w:rsidP="002400E7">
      <w:pPr>
        <w:ind w:right="284"/>
        <w:contextualSpacing/>
        <w:jc w:val="both"/>
        <w:outlineLvl w:val="0"/>
        <w:rPr>
          <w:rFonts w:ascii="Arial" w:hAnsi="Arial" w:cs="Arial"/>
          <w:b/>
          <w:sz w:val="24"/>
          <w:szCs w:val="24"/>
        </w:rPr>
      </w:pPr>
    </w:p>
    <w:p w:rsidR="002C1112" w:rsidRPr="007F3B0E" w:rsidRDefault="002C1112"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DATE OF PUBLICATION: </w:t>
      </w:r>
      <w:r>
        <w:rPr>
          <w:rFonts w:ascii="Arial" w:hAnsi="Arial" w:cs="Arial"/>
          <w:b/>
          <w:sz w:val="24"/>
          <w:szCs w:val="24"/>
        </w:rPr>
        <w:t>14 August</w:t>
      </w:r>
      <w:r w:rsidRPr="007F3B0E">
        <w:rPr>
          <w:rFonts w:ascii="Arial" w:hAnsi="Arial" w:cs="Arial"/>
          <w:b/>
          <w:sz w:val="24"/>
          <w:szCs w:val="24"/>
        </w:rPr>
        <w:t xml:space="preserve"> 2015</w:t>
      </w:r>
    </w:p>
    <w:p w:rsidR="002C1112" w:rsidRPr="007F3B0E" w:rsidRDefault="002C1112" w:rsidP="002400E7">
      <w:pPr>
        <w:ind w:right="284"/>
        <w:contextualSpacing/>
        <w:jc w:val="both"/>
        <w:outlineLvl w:val="0"/>
        <w:rPr>
          <w:rFonts w:ascii="Arial" w:hAnsi="Arial" w:cs="Arial"/>
          <w:b/>
          <w:sz w:val="24"/>
          <w:szCs w:val="24"/>
        </w:rPr>
      </w:pPr>
    </w:p>
    <w:p w:rsidR="002C1112" w:rsidRPr="007F3B0E" w:rsidRDefault="002C1112"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QUESTION PAPER NO: </w:t>
      </w:r>
      <w:r>
        <w:rPr>
          <w:rFonts w:ascii="Arial" w:hAnsi="Arial" w:cs="Arial"/>
          <w:b/>
          <w:sz w:val="24"/>
          <w:szCs w:val="24"/>
        </w:rPr>
        <w:t>30</w:t>
      </w:r>
    </w:p>
    <w:p w:rsidR="002C1112" w:rsidRPr="007F3B0E" w:rsidRDefault="002C1112" w:rsidP="002400E7">
      <w:pPr>
        <w:ind w:right="284"/>
        <w:contextualSpacing/>
        <w:jc w:val="both"/>
        <w:outlineLvl w:val="0"/>
        <w:rPr>
          <w:rFonts w:ascii="Arial" w:hAnsi="Arial" w:cs="Arial"/>
          <w:b/>
          <w:sz w:val="24"/>
          <w:szCs w:val="24"/>
        </w:rPr>
      </w:pPr>
    </w:p>
    <w:p w:rsidR="002C1112" w:rsidRPr="007F3B0E" w:rsidRDefault="002C1112"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DATE OF REPLY: </w:t>
      </w:r>
    </w:p>
    <w:p w:rsidR="002C1112" w:rsidRPr="007F3B0E" w:rsidRDefault="002C1112" w:rsidP="002400E7">
      <w:pPr>
        <w:ind w:right="284"/>
        <w:contextualSpacing/>
        <w:jc w:val="both"/>
        <w:outlineLvl w:val="0"/>
        <w:rPr>
          <w:rFonts w:ascii="Arial" w:hAnsi="Arial" w:cs="Arial"/>
          <w:b/>
          <w:sz w:val="24"/>
          <w:szCs w:val="24"/>
        </w:rPr>
      </w:pPr>
    </w:p>
    <w:p w:rsidR="002C1112" w:rsidRPr="007F3B0E" w:rsidRDefault="002C1112">
      <w:pPr>
        <w:rPr>
          <w:rFonts w:ascii="Arial" w:hAnsi="Arial" w:cs="Arial"/>
          <w:sz w:val="24"/>
          <w:szCs w:val="24"/>
        </w:rPr>
      </w:pPr>
    </w:p>
    <w:p w:rsidR="002C1112" w:rsidRDefault="002C1112" w:rsidP="006B72AF">
      <w:pPr>
        <w:rPr>
          <w:rFonts w:ascii="Arial" w:hAnsi="Arial" w:cs="Arial"/>
          <w:b/>
          <w:bCs/>
          <w:iCs/>
          <w:sz w:val="24"/>
          <w:szCs w:val="24"/>
        </w:rPr>
      </w:pPr>
      <w:r w:rsidRPr="006B72AF">
        <w:rPr>
          <w:rFonts w:ascii="Arial" w:hAnsi="Arial" w:cs="Arial"/>
          <w:b/>
          <w:bCs/>
          <w:iCs/>
          <w:sz w:val="24"/>
          <w:szCs w:val="24"/>
        </w:rPr>
        <w:t>Ms D Carter (Cope) to ask the Minister of Telecommunications and Postal Services:</w:t>
      </w:r>
    </w:p>
    <w:p w:rsidR="002C1112" w:rsidRPr="006B72AF" w:rsidRDefault="002C1112" w:rsidP="006B72AF">
      <w:pPr>
        <w:rPr>
          <w:rFonts w:ascii="Arial" w:hAnsi="Arial" w:cs="Arial"/>
          <w:b/>
          <w:bCs/>
          <w:iCs/>
          <w:sz w:val="24"/>
          <w:szCs w:val="24"/>
        </w:rPr>
      </w:pPr>
    </w:p>
    <w:p w:rsidR="002C1112" w:rsidRPr="006B72AF" w:rsidRDefault="002C1112" w:rsidP="006B72AF">
      <w:pPr>
        <w:jc w:val="both"/>
        <w:rPr>
          <w:rFonts w:ascii="Arial" w:hAnsi="Arial" w:cs="Arial"/>
          <w:bCs/>
          <w:iCs/>
          <w:sz w:val="24"/>
          <w:szCs w:val="24"/>
        </w:rPr>
      </w:pPr>
      <w:r w:rsidRPr="006B72AF">
        <w:rPr>
          <w:rFonts w:ascii="Arial" w:hAnsi="Arial" w:cs="Arial"/>
          <w:bCs/>
          <w:iCs/>
          <w:sz w:val="24"/>
          <w:szCs w:val="24"/>
        </w:rPr>
        <w:t>Whether (a) his department has</w:t>
      </w:r>
      <w:r>
        <w:rPr>
          <w:rFonts w:ascii="Arial" w:hAnsi="Arial" w:cs="Arial"/>
          <w:bCs/>
          <w:iCs/>
          <w:sz w:val="24"/>
          <w:szCs w:val="24"/>
        </w:rPr>
        <w:t xml:space="preserve"> </w:t>
      </w:r>
      <w:r w:rsidRPr="006B72AF">
        <w:rPr>
          <w:rFonts w:ascii="Arial" w:hAnsi="Arial" w:cs="Arial"/>
          <w:bCs/>
          <w:iCs/>
          <w:sz w:val="24"/>
          <w:szCs w:val="24"/>
        </w:rPr>
        <w:t>(i) fully investigated the viability of the SA Post Office (SAPO) considering the fact that many users have transferred their business to elsewhere and (ii) examined SAPO’s financial difficulties to ascertain whether it had any prospects of reversing its decline and (b) as a result thereof, he had decided to recommend to the Government to sell a part or the whole of the SAPO’s business before it is too late; if not, why not, in each case; if so, what are the details, in each case?</w:t>
      </w:r>
      <w:r w:rsidRPr="006B72AF">
        <w:rPr>
          <w:rFonts w:ascii="Arial" w:hAnsi="Arial" w:cs="Arial"/>
          <w:bCs/>
          <w:iCs/>
          <w:sz w:val="24"/>
          <w:szCs w:val="24"/>
        </w:rPr>
        <w:tab/>
      </w:r>
      <w:r w:rsidRPr="006B72AF">
        <w:rPr>
          <w:rFonts w:ascii="Arial" w:hAnsi="Arial" w:cs="Arial"/>
          <w:bCs/>
          <w:iCs/>
          <w:sz w:val="24"/>
          <w:szCs w:val="24"/>
        </w:rPr>
        <w:tab/>
      </w:r>
      <w:r w:rsidRPr="006B72AF">
        <w:rPr>
          <w:rFonts w:ascii="Arial" w:hAnsi="Arial" w:cs="Arial"/>
          <w:bCs/>
          <w:iCs/>
          <w:sz w:val="24"/>
          <w:szCs w:val="24"/>
        </w:rPr>
        <w:tab/>
      </w:r>
    </w:p>
    <w:p w:rsidR="002C1112" w:rsidRDefault="002C1112" w:rsidP="006B72AF">
      <w:pPr>
        <w:rPr>
          <w:rFonts w:ascii="Arial" w:hAnsi="Arial" w:cs="Arial"/>
          <w:b/>
          <w:bCs/>
          <w:iCs/>
          <w:sz w:val="24"/>
          <w:szCs w:val="24"/>
        </w:rPr>
      </w:pPr>
    </w:p>
    <w:p w:rsidR="002C1112" w:rsidRPr="007F3B0E" w:rsidRDefault="002C1112" w:rsidP="006B72AF">
      <w:pPr>
        <w:jc w:val="right"/>
        <w:rPr>
          <w:rFonts w:ascii="Arial" w:hAnsi="Arial" w:cs="Arial"/>
          <w:b/>
          <w:bCs/>
          <w:iCs/>
          <w:sz w:val="24"/>
          <w:szCs w:val="24"/>
        </w:rPr>
      </w:pPr>
      <w:r w:rsidRPr="006B72AF">
        <w:rPr>
          <w:rFonts w:ascii="Arial" w:hAnsi="Arial" w:cs="Arial"/>
          <w:b/>
          <w:bCs/>
          <w:iCs/>
          <w:sz w:val="24"/>
          <w:szCs w:val="24"/>
        </w:rPr>
        <w:t>NW3425E</w:t>
      </w:r>
    </w:p>
    <w:p w:rsidR="002C1112" w:rsidRPr="00126F1E" w:rsidRDefault="002C1112" w:rsidP="00317EE2">
      <w:pPr>
        <w:rPr>
          <w:rFonts w:ascii="Arial" w:hAnsi="Arial" w:cs="Arial"/>
          <w:b/>
          <w:bCs/>
          <w:iCs/>
          <w:sz w:val="24"/>
          <w:szCs w:val="24"/>
        </w:rPr>
      </w:pPr>
      <w:r w:rsidRPr="00126F1E">
        <w:rPr>
          <w:rFonts w:ascii="Arial" w:hAnsi="Arial" w:cs="Arial"/>
          <w:b/>
          <w:bCs/>
          <w:iCs/>
          <w:sz w:val="24"/>
          <w:szCs w:val="24"/>
        </w:rPr>
        <w:t>REPLY:</w:t>
      </w:r>
    </w:p>
    <w:p w:rsidR="002C1112" w:rsidRDefault="002C1112" w:rsidP="00317EE2">
      <w:pPr>
        <w:rPr>
          <w:b/>
          <w:bCs/>
          <w:iCs/>
          <w:sz w:val="24"/>
          <w:szCs w:val="24"/>
        </w:rPr>
      </w:pPr>
    </w:p>
    <w:p w:rsidR="002C1112" w:rsidRPr="00CE7E01" w:rsidRDefault="002C1112" w:rsidP="00B81EA0">
      <w:pPr>
        <w:tabs>
          <w:tab w:val="left" w:pos="851"/>
        </w:tabs>
        <w:ind w:left="720" w:hanging="720"/>
        <w:jc w:val="both"/>
        <w:rPr>
          <w:rFonts w:ascii="Arial" w:hAnsi="Arial" w:cs="Arial"/>
          <w:bCs/>
          <w:iCs/>
          <w:color w:val="FF0000"/>
          <w:sz w:val="24"/>
          <w:szCs w:val="24"/>
        </w:rPr>
      </w:pPr>
      <w:r>
        <w:rPr>
          <w:rFonts w:ascii="Arial" w:hAnsi="Arial" w:cs="Arial"/>
          <w:bCs/>
          <w:iCs/>
          <w:sz w:val="24"/>
          <w:szCs w:val="24"/>
        </w:rPr>
        <w:t>(a)(i)</w:t>
      </w:r>
      <w:r>
        <w:rPr>
          <w:rFonts w:ascii="Arial" w:hAnsi="Arial" w:cs="Arial"/>
          <w:bCs/>
          <w:iCs/>
          <w:sz w:val="24"/>
          <w:szCs w:val="24"/>
        </w:rPr>
        <w:tab/>
        <w:t>Yes, an Intervention Team that worked under the supervision of the Administrator did a comprehensive diagnostic work into the difficulties / challenges faced by the South African Post Office (SAPO). The work resulted in a Turn-around plan, which h</w:t>
      </w:r>
      <w:r w:rsidRPr="000E7E21">
        <w:rPr>
          <w:rFonts w:ascii="Arial" w:hAnsi="Arial" w:cs="Arial"/>
          <w:bCs/>
          <w:iCs/>
          <w:color w:val="000000"/>
          <w:sz w:val="24"/>
          <w:szCs w:val="24"/>
        </w:rPr>
        <w:t>as been approved by Cabinet and proposes a new business model. This Strategic Turnaround plan is being implemented.</w:t>
      </w:r>
    </w:p>
    <w:p w:rsidR="002C1112" w:rsidRDefault="002C1112" w:rsidP="00B81EA0">
      <w:pPr>
        <w:tabs>
          <w:tab w:val="left" w:pos="851"/>
        </w:tabs>
        <w:ind w:left="720" w:hanging="436"/>
        <w:jc w:val="both"/>
        <w:rPr>
          <w:rFonts w:ascii="Arial" w:hAnsi="Arial" w:cs="Arial"/>
          <w:bCs/>
          <w:iCs/>
          <w:sz w:val="24"/>
          <w:szCs w:val="24"/>
        </w:rPr>
      </w:pPr>
      <w:r>
        <w:rPr>
          <w:rFonts w:ascii="Arial" w:hAnsi="Arial" w:cs="Arial"/>
          <w:bCs/>
          <w:iCs/>
          <w:sz w:val="24"/>
          <w:szCs w:val="24"/>
        </w:rPr>
        <w:t>(ii)</w:t>
      </w:r>
      <w:r>
        <w:rPr>
          <w:rFonts w:ascii="Arial" w:hAnsi="Arial" w:cs="Arial"/>
          <w:bCs/>
          <w:iCs/>
          <w:sz w:val="24"/>
          <w:szCs w:val="24"/>
        </w:rPr>
        <w:tab/>
        <w:t>The diagnosis undertaken paid specific attention to the financial difficulties of SAPO and proposed specific interventions to deal with these.</w:t>
      </w:r>
    </w:p>
    <w:p w:rsidR="002C1112" w:rsidRDefault="002C1112" w:rsidP="00B81EA0">
      <w:pPr>
        <w:tabs>
          <w:tab w:val="left" w:pos="851"/>
        </w:tabs>
        <w:ind w:left="720" w:hanging="436"/>
        <w:jc w:val="both"/>
        <w:rPr>
          <w:rFonts w:ascii="Arial" w:hAnsi="Arial" w:cs="Arial"/>
          <w:bCs/>
          <w:iCs/>
          <w:sz w:val="24"/>
          <w:szCs w:val="24"/>
        </w:rPr>
      </w:pPr>
    </w:p>
    <w:p w:rsidR="002C1112" w:rsidRDefault="002C1112" w:rsidP="002E3052">
      <w:pPr>
        <w:tabs>
          <w:tab w:val="left" w:pos="709"/>
        </w:tabs>
        <w:ind w:left="705" w:hanging="705"/>
        <w:jc w:val="both"/>
        <w:rPr>
          <w:rFonts w:ascii="Arial" w:hAnsi="Arial" w:cs="Arial"/>
          <w:bCs/>
          <w:iCs/>
          <w:sz w:val="24"/>
          <w:szCs w:val="24"/>
        </w:rPr>
      </w:pPr>
      <w:r>
        <w:rPr>
          <w:rFonts w:ascii="Arial" w:hAnsi="Arial" w:cs="Arial"/>
          <w:bCs/>
          <w:iCs/>
          <w:sz w:val="24"/>
          <w:szCs w:val="24"/>
        </w:rPr>
        <w:t>(b)</w:t>
      </w:r>
      <w:r>
        <w:rPr>
          <w:rFonts w:ascii="Arial" w:hAnsi="Arial" w:cs="Arial"/>
          <w:bCs/>
          <w:iCs/>
          <w:sz w:val="24"/>
          <w:szCs w:val="24"/>
        </w:rPr>
        <w:tab/>
      </w:r>
      <w:r>
        <w:rPr>
          <w:rFonts w:ascii="Arial" w:hAnsi="Arial" w:cs="Arial"/>
          <w:bCs/>
          <w:iCs/>
          <w:sz w:val="24"/>
          <w:szCs w:val="24"/>
        </w:rPr>
        <w:tab/>
        <w:t>Government is not considering selling either part or the whole of SAPO as the company still has value to offer to the citizens especially those residing in the underservice parts of the country especially the rural areas.</w:t>
      </w:r>
    </w:p>
    <w:p w:rsidR="002C1112" w:rsidRDefault="002C1112" w:rsidP="00B81EA0">
      <w:pPr>
        <w:tabs>
          <w:tab w:val="left" w:pos="851"/>
        </w:tabs>
        <w:jc w:val="both"/>
        <w:rPr>
          <w:rFonts w:ascii="Arial" w:hAnsi="Arial" w:cs="Arial"/>
          <w:bCs/>
          <w:iCs/>
          <w:sz w:val="24"/>
          <w:szCs w:val="24"/>
        </w:rPr>
      </w:pPr>
    </w:p>
    <w:p w:rsidR="002C1112" w:rsidRDefault="002C1112" w:rsidP="00126F1E">
      <w:pPr>
        <w:jc w:val="both"/>
        <w:rPr>
          <w:rFonts w:ascii="Arial" w:hAnsi="Arial" w:cs="Arial"/>
          <w:bCs/>
          <w:iCs/>
          <w:sz w:val="24"/>
          <w:szCs w:val="24"/>
        </w:rPr>
      </w:pPr>
    </w:p>
    <w:p w:rsidR="002C1112" w:rsidRDefault="002C1112" w:rsidP="00126F1E">
      <w:pPr>
        <w:jc w:val="both"/>
        <w:rPr>
          <w:rFonts w:ascii="Arial" w:hAnsi="Arial" w:cs="Arial"/>
          <w:bCs/>
          <w:iCs/>
          <w:sz w:val="24"/>
          <w:szCs w:val="24"/>
        </w:rPr>
      </w:pPr>
    </w:p>
    <w:p w:rsidR="002C1112" w:rsidRDefault="002C1112" w:rsidP="00126F1E">
      <w:pPr>
        <w:jc w:val="both"/>
        <w:rPr>
          <w:rFonts w:ascii="Arial" w:hAnsi="Arial" w:cs="Arial"/>
          <w:bCs/>
          <w:iCs/>
          <w:sz w:val="24"/>
          <w:szCs w:val="24"/>
        </w:rPr>
      </w:pPr>
    </w:p>
    <w:sectPr w:rsidR="002C1112" w:rsidSect="002E3052">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112" w:rsidRDefault="002C1112" w:rsidP="002400E7">
      <w:r>
        <w:separator/>
      </w:r>
    </w:p>
  </w:endnote>
  <w:endnote w:type="continuationSeparator" w:id="0">
    <w:p w:rsidR="002C1112" w:rsidRDefault="002C1112" w:rsidP="00240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112" w:rsidRDefault="002C1112" w:rsidP="002400E7">
      <w:r>
        <w:separator/>
      </w:r>
    </w:p>
  </w:footnote>
  <w:footnote w:type="continuationSeparator" w:id="0">
    <w:p w:rsidR="002C1112" w:rsidRDefault="002C1112" w:rsidP="00240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95E"/>
    <w:multiLevelType w:val="hybridMultilevel"/>
    <w:tmpl w:val="25FEF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AAC68D8"/>
    <w:multiLevelType w:val="hybridMultilevel"/>
    <w:tmpl w:val="FB2446B2"/>
    <w:lvl w:ilvl="0" w:tplc="EFCCF48A">
      <w:start w:val="1"/>
      <w:numFmt w:val="lowerLetter"/>
      <w:lvlText w:val="(%1)"/>
      <w:lvlJc w:val="left"/>
      <w:pPr>
        <w:ind w:left="435" w:hanging="435"/>
      </w:pPr>
      <w:rPr>
        <w:rFonts w:ascii="Arial" w:hAnsi="Arial" w:cs="Arial" w:hint="default"/>
        <w:b w:val="0"/>
        <w:i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264E3CBE"/>
    <w:multiLevelType w:val="hybridMultilevel"/>
    <w:tmpl w:val="E55C8E02"/>
    <w:lvl w:ilvl="0" w:tplc="8EA8608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31B7067E"/>
    <w:multiLevelType w:val="hybridMultilevel"/>
    <w:tmpl w:val="54D4A554"/>
    <w:lvl w:ilvl="0" w:tplc="A8F89F92">
      <w:start w:val="1"/>
      <w:numFmt w:val="lowerLetter"/>
      <w:lvlText w:val="(%1)"/>
      <w:lvlJc w:val="left"/>
      <w:pPr>
        <w:ind w:left="720" w:hanging="360"/>
      </w:pPr>
      <w:rPr>
        <w:rFonts w:cs="Times New Roman" w:hint="default"/>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4C7F751B"/>
    <w:multiLevelType w:val="hybridMultilevel"/>
    <w:tmpl w:val="CB809C38"/>
    <w:lvl w:ilvl="0" w:tplc="DEA269B6">
      <w:start w:val="1"/>
      <w:numFmt w:val="bullet"/>
      <w:lvlText w:val="-"/>
      <w:lvlJc w:val="left"/>
      <w:pPr>
        <w:ind w:left="1440" w:hanging="360"/>
      </w:pPr>
      <w:rPr>
        <w:rFonts w:ascii="Calibri" w:eastAsia="Times New Roman" w:hAnsi="Calibri"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EE2"/>
    <w:rsid w:val="000B4CA3"/>
    <w:rsid w:val="000E10D3"/>
    <w:rsid w:val="000E7E21"/>
    <w:rsid w:val="000F5485"/>
    <w:rsid w:val="00126F1E"/>
    <w:rsid w:val="001F468F"/>
    <w:rsid w:val="002128BB"/>
    <w:rsid w:val="002400E7"/>
    <w:rsid w:val="00276C71"/>
    <w:rsid w:val="002A2892"/>
    <w:rsid w:val="002C1112"/>
    <w:rsid w:val="002D090A"/>
    <w:rsid w:val="002E3052"/>
    <w:rsid w:val="00317EE2"/>
    <w:rsid w:val="00436C90"/>
    <w:rsid w:val="004E5615"/>
    <w:rsid w:val="00583E32"/>
    <w:rsid w:val="005A2298"/>
    <w:rsid w:val="00605BC2"/>
    <w:rsid w:val="00657A28"/>
    <w:rsid w:val="006B72AF"/>
    <w:rsid w:val="007F3B0E"/>
    <w:rsid w:val="00967D82"/>
    <w:rsid w:val="009A315C"/>
    <w:rsid w:val="00A01374"/>
    <w:rsid w:val="00B64F96"/>
    <w:rsid w:val="00B7286C"/>
    <w:rsid w:val="00B81EA0"/>
    <w:rsid w:val="00C37686"/>
    <w:rsid w:val="00CE7E01"/>
    <w:rsid w:val="00E076A1"/>
    <w:rsid w:val="00F340C4"/>
    <w:rsid w:val="00F64A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E2"/>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7EE2"/>
    <w:pPr>
      <w:ind w:left="720"/>
      <w:contextualSpacing/>
    </w:pPr>
  </w:style>
  <w:style w:type="paragraph" w:styleId="Header">
    <w:name w:val="header"/>
    <w:basedOn w:val="Normal"/>
    <w:link w:val="HeaderChar"/>
    <w:uiPriority w:val="99"/>
    <w:semiHidden/>
    <w:rsid w:val="002400E7"/>
    <w:pPr>
      <w:tabs>
        <w:tab w:val="center" w:pos="4513"/>
        <w:tab w:val="right" w:pos="9026"/>
      </w:tabs>
    </w:pPr>
    <w:rPr>
      <w:sz w:val="20"/>
      <w:szCs w:val="20"/>
      <w:lang w:val="en-US"/>
    </w:rPr>
  </w:style>
  <w:style w:type="character" w:customStyle="1" w:styleId="HeaderChar">
    <w:name w:val="Header Char"/>
    <w:basedOn w:val="DefaultParagraphFont"/>
    <w:link w:val="Header"/>
    <w:uiPriority w:val="99"/>
    <w:semiHidden/>
    <w:locked/>
    <w:rsid w:val="002400E7"/>
    <w:rPr>
      <w:rFonts w:ascii="Calibri" w:hAnsi="Calibri"/>
    </w:rPr>
  </w:style>
  <w:style w:type="paragraph" w:styleId="Footer">
    <w:name w:val="footer"/>
    <w:basedOn w:val="Normal"/>
    <w:link w:val="FooterChar"/>
    <w:uiPriority w:val="99"/>
    <w:semiHidden/>
    <w:rsid w:val="002400E7"/>
    <w:pPr>
      <w:tabs>
        <w:tab w:val="center" w:pos="4513"/>
        <w:tab w:val="right" w:pos="9026"/>
      </w:tabs>
    </w:pPr>
    <w:rPr>
      <w:sz w:val="20"/>
      <w:szCs w:val="20"/>
      <w:lang w:val="en-US"/>
    </w:rPr>
  </w:style>
  <w:style w:type="character" w:customStyle="1" w:styleId="FooterChar">
    <w:name w:val="Footer Char"/>
    <w:basedOn w:val="DefaultParagraphFont"/>
    <w:link w:val="Footer"/>
    <w:uiPriority w:val="99"/>
    <w:semiHidden/>
    <w:locked/>
    <w:rsid w:val="002400E7"/>
    <w:rPr>
      <w:rFonts w:ascii="Calibri" w:hAnsi="Calibri"/>
    </w:rPr>
  </w:style>
  <w:style w:type="paragraph" w:styleId="BalloonText">
    <w:name w:val="Balloon Text"/>
    <w:basedOn w:val="Normal"/>
    <w:link w:val="BalloonTextChar"/>
    <w:uiPriority w:val="99"/>
    <w:semiHidden/>
    <w:rsid w:val="00F64A4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4A48"/>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11913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230</Words>
  <Characters>1315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Matlole</dc:creator>
  <cp:keywords/>
  <dc:description/>
  <cp:lastModifiedBy>schuene</cp:lastModifiedBy>
  <cp:revision>2</cp:revision>
  <cp:lastPrinted>2015-08-25T15:13:00Z</cp:lastPrinted>
  <dcterms:created xsi:type="dcterms:W3CDTF">2015-08-26T07:17:00Z</dcterms:created>
  <dcterms:modified xsi:type="dcterms:W3CDTF">2015-08-26T07:17:00Z</dcterms:modified>
</cp:coreProperties>
</file>