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1E" w:rsidRDefault="006C241E">
      <w:pPr>
        <w:rPr>
          <w:sz w:val="10"/>
          <w:szCs w:val="16"/>
        </w:rPr>
      </w:pPr>
    </w:p>
    <w:p w:rsidR="006C241E" w:rsidRDefault="006C241E" w:rsidP="00CA2E3F">
      <w:pPr>
        <w:pBdr>
          <w:bottom w:val="single" w:sz="12" w:space="1" w:color="auto"/>
        </w:pBdr>
        <w:rPr>
          <w:b/>
        </w:rPr>
      </w:pPr>
      <w:r w:rsidRPr="004D2742">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6C241E" w:rsidRDefault="006C241E" w:rsidP="00234AA8">
      <w:pPr>
        <w:tabs>
          <w:tab w:val="left" w:pos="5954"/>
          <w:tab w:val="left" w:pos="7920"/>
        </w:tabs>
        <w:jc w:val="both"/>
        <w:rPr>
          <w:rFonts w:cs="Arial"/>
          <w:szCs w:val="22"/>
          <w:lang w:val="en-GB"/>
        </w:rPr>
      </w:pPr>
      <w:r w:rsidRPr="00F42D38">
        <w:rPr>
          <w:rFonts w:ascii="Arial" w:hAnsi="Arial" w:cs="Arial"/>
          <w:b/>
          <w:sz w:val="22"/>
          <w:szCs w:val="22"/>
        </w:rPr>
        <w:tab/>
      </w:r>
    </w:p>
    <w:p w:rsidR="006C241E" w:rsidRPr="0095517A" w:rsidRDefault="006C241E" w:rsidP="008A7DCE">
      <w:pPr>
        <w:pStyle w:val="Title"/>
        <w:rPr>
          <w:rFonts w:cs="Arial"/>
          <w:szCs w:val="22"/>
          <w:lang w:val="en-GB"/>
        </w:rPr>
      </w:pPr>
      <w:r w:rsidRPr="0095517A">
        <w:rPr>
          <w:rFonts w:cs="Arial"/>
          <w:szCs w:val="22"/>
          <w:lang w:val="en-GB"/>
        </w:rPr>
        <w:t>NATIONAL ASSEMBLY</w:t>
      </w:r>
    </w:p>
    <w:p w:rsidR="006C241E" w:rsidRPr="0095517A" w:rsidRDefault="006C241E" w:rsidP="008A7DCE">
      <w:pPr>
        <w:pStyle w:val="Title"/>
        <w:jc w:val="both"/>
        <w:rPr>
          <w:rFonts w:cs="Arial"/>
          <w:szCs w:val="22"/>
          <w:lang w:val="en-GB"/>
        </w:rPr>
      </w:pPr>
    </w:p>
    <w:p w:rsidR="006C241E" w:rsidRPr="0095517A" w:rsidRDefault="006C241E"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6C241E" w:rsidRPr="0095517A" w:rsidRDefault="006C241E" w:rsidP="008A7DCE">
      <w:pPr>
        <w:jc w:val="both"/>
        <w:rPr>
          <w:rFonts w:ascii="Arial" w:hAnsi="Arial" w:cs="Arial"/>
          <w:b/>
          <w:sz w:val="22"/>
          <w:szCs w:val="22"/>
          <w:u w:val="single"/>
        </w:rPr>
      </w:pPr>
    </w:p>
    <w:p w:rsidR="006C241E" w:rsidRPr="0095517A" w:rsidRDefault="006C241E"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2912</w:t>
      </w:r>
    </w:p>
    <w:p w:rsidR="006C241E" w:rsidRPr="0095517A" w:rsidRDefault="006C241E" w:rsidP="008A7DCE">
      <w:pPr>
        <w:jc w:val="both"/>
        <w:rPr>
          <w:rFonts w:ascii="Arial" w:hAnsi="Arial" w:cs="Arial"/>
          <w:b/>
          <w:sz w:val="22"/>
          <w:szCs w:val="22"/>
          <w:u w:val="single"/>
        </w:rPr>
      </w:pPr>
    </w:p>
    <w:p w:rsidR="006C241E" w:rsidRPr="0095517A" w:rsidRDefault="006C241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14 AUGUST 2015</w:t>
      </w:r>
    </w:p>
    <w:p w:rsidR="006C241E" w:rsidRDefault="006C241E"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30</w:t>
      </w:r>
      <w:r w:rsidRPr="0095517A">
        <w:rPr>
          <w:rFonts w:ascii="Arial" w:hAnsi="Arial" w:cs="Arial"/>
          <w:b/>
          <w:sz w:val="22"/>
          <w:szCs w:val="22"/>
          <w:u w:val="single"/>
        </w:rPr>
        <w:t>)</w:t>
      </w:r>
    </w:p>
    <w:p w:rsidR="006C241E" w:rsidRPr="00636952" w:rsidRDefault="006C241E" w:rsidP="00636952">
      <w:pPr>
        <w:spacing w:before="100" w:beforeAutospacing="1" w:after="100" w:afterAutospacing="1"/>
        <w:ind w:left="993" w:hanging="993"/>
        <w:jc w:val="both"/>
        <w:outlineLvl w:val="0"/>
        <w:rPr>
          <w:rFonts w:ascii="Arial" w:hAnsi="Arial" w:cs="Arial"/>
          <w:sz w:val="22"/>
          <w:szCs w:val="22"/>
        </w:rPr>
      </w:pPr>
      <w:r w:rsidRPr="00636952">
        <w:rPr>
          <w:rFonts w:ascii="Arial" w:hAnsi="Arial" w:cs="Arial"/>
          <w:b/>
          <w:sz w:val="22"/>
          <w:szCs w:val="22"/>
        </w:rPr>
        <w:t>2912.</w:t>
      </w:r>
      <w:r w:rsidRPr="00636952">
        <w:rPr>
          <w:rFonts w:ascii="Arial" w:hAnsi="Arial" w:cs="Arial"/>
          <w:b/>
          <w:sz w:val="22"/>
          <w:szCs w:val="22"/>
        </w:rPr>
        <w:tab/>
        <w:t>Ms C N Majeke (UDM) to ask the Minister of Water and Sanitation:</w:t>
      </w:r>
    </w:p>
    <w:p w:rsidR="006C241E" w:rsidRPr="00636952" w:rsidRDefault="006C241E" w:rsidP="00636952">
      <w:pPr>
        <w:pStyle w:val="NormalWeb"/>
        <w:ind w:left="1560" w:hanging="567"/>
        <w:jc w:val="both"/>
        <w:rPr>
          <w:rFonts w:ascii="Arial" w:hAnsi="Arial" w:cs="Arial"/>
          <w:sz w:val="22"/>
          <w:szCs w:val="22"/>
        </w:rPr>
      </w:pPr>
      <w:r w:rsidRPr="00636952">
        <w:rPr>
          <w:rFonts w:ascii="Arial" w:hAnsi="Arial" w:cs="Arial"/>
          <w:sz w:val="22"/>
          <w:szCs w:val="22"/>
        </w:rPr>
        <w:t>(1)</w:t>
      </w:r>
      <w:r w:rsidRPr="00636952">
        <w:rPr>
          <w:rFonts w:ascii="Arial" w:hAnsi="Arial" w:cs="Arial"/>
          <w:sz w:val="22"/>
          <w:szCs w:val="22"/>
        </w:rPr>
        <w:tab/>
        <w:t xml:space="preserve">Whether she has been informed of the water crisis in Greenville Village, in Mthatha, which has been without water for more than four weeks; if so, what plans has her department put in place to resolve the specified crisis; if not, </w:t>
      </w:r>
    </w:p>
    <w:p w:rsidR="006C241E" w:rsidRPr="00636952" w:rsidRDefault="006C241E" w:rsidP="00636952">
      <w:pPr>
        <w:pStyle w:val="NormalWeb"/>
        <w:ind w:left="1560" w:hanging="567"/>
        <w:jc w:val="both"/>
        <w:rPr>
          <w:sz w:val="16"/>
          <w:szCs w:val="16"/>
        </w:rPr>
      </w:pPr>
      <w:r w:rsidRPr="00636952">
        <w:rPr>
          <w:rFonts w:ascii="Arial" w:hAnsi="Arial" w:cs="Arial"/>
          <w:sz w:val="22"/>
          <w:szCs w:val="22"/>
        </w:rPr>
        <w:t>(2)</w:t>
      </w:r>
      <w:r w:rsidRPr="00636952">
        <w:rPr>
          <w:rFonts w:ascii="Arial" w:hAnsi="Arial" w:cs="Arial"/>
          <w:sz w:val="22"/>
          <w:szCs w:val="22"/>
        </w:rPr>
        <w:tab/>
        <w:t xml:space="preserve">whether her department intends to investigate the situation with an </w:t>
      </w:r>
      <w:r w:rsidRPr="00636952">
        <w:rPr>
          <w:rFonts w:ascii="Arial" w:hAnsi="Arial" w:cs="Arial"/>
          <w:color w:val="000000"/>
          <w:sz w:val="22"/>
          <w:szCs w:val="22"/>
        </w:rPr>
        <w:t>intention</w:t>
      </w:r>
      <w:r w:rsidRPr="00636952">
        <w:rPr>
          <w:rFonts w:ascii="Arial" w:hAnsi="Arial" w:cs="Arial"/>
          <w:sz w:val="22"/>
          <w:szCs w:val="22"/>
        </w:rPr>
        <w:t xml:space="preserve"> to (a) resolve the crisis and (b) ensure that water is provided?</w:t>
      </w:r>
      <w:r w:rsidRPr="00636952">
        <w:rPr>
          <w:rFonts w:ascii="Arial" w:hAnsi="Arial" w:cs="Arial"/>
          <w:sz w:val="22"/>
          <w:szCs w:val="22"/>
        </w:rPr>
        <w:tab/>
      </w:r>
      <w:r>
        <w:tab/>
      </w:r>
      <w:r>
        <w:tab/>
      </w:r>
      <w:r>
        <w:tab/>
      </w:r>
      <w:r>
        <w:tab/>
      </w:r>
      <w:r>
        <w:tab/>
      </w:r>
      <w:r>
        <w:tab/>
      </w:r>
      <w:r>
        <w:tab/>
      </w:r>
      <w:r>
        <w:tab/>
      </w:r>
      <w:r>
        <w:tab/>
      </w:r>
      <w:r>
        <w:tab/>
      </w:r>
      <w:r>
        <w:tab/>
      </w:r>
      <w:r>
        <w:tab/>
      </w:r>
      <w:r>
        <w:tab/>
      </w:r>
      <w:r w:rsidRPr="00636952">
        <w:rPr>
          <w:sz w:val="16"/>
          <w:szCs w:val="16"/>
        </w:rPr>
        <w:t>NW3415E</w:t>
      </w:r>
    </w:p>
    <w:p w:rsidR="006C241E" w:rsidRPr="00CC596F" w:rsidRDefault="006C241E" w:rsidP="003C569E">
      <w:pPr>
        <w:jc w:val="center"/>
        <w:rPr>
          <w:rFonts w:ascii="Arial" w:hAnsi="Arial" w:cs="Arial"/>
          <w:sz w:val="22"/>
          <w:szCs w:val="22"/>
        </w:rPr>
      </w:pPr>
      <w:r w:rsidRPr="00CC596F">
        <w:rPr>
          <w:rFonts w:ascii="Arial" w:hAnsi="Arial" w:cs="Arial"/>
          <w:sz w:val="22"/>
          <w:szCs w:val="22"/>
        </w:rPr>
        <w:t>---00O00---</w:t>
      </w:r>
    </w:p>
    <w:p w:rsidR="006C241E" w:rsidRDefault="006C241E" w:rsidP="009B1473">
      <w:pPr>
        <w:tabs>
          <w:tab w:val="left" w:pos="6105"/>
        </w:tabs>
        <w:jc w:val="both"/>
        <w:rPr>
          <w:rFonts w:ascii="Arial" w:hAnsi="Arial" w:cs="Arial"/>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6C241E" w:rsidRDefault="006C241E" w:rsidP="009B1473">
      <w:pPr>
        <w:tabs>
          <w:tab w:val="left" w:pos="6105"/>
        </w:tabs>
        <w:jc w:val="both"/>
        <w:rPr>
          <w:rFonts w:ascii="Arial" w:hAnsi="Arial" w:cs="Arial"/>
          <w:bCs/>
          <w:sz w:val="22"/>
          <w:szCs w:val="22"/>
        </w:rPr>
      </w:pPr>
    </w:p>
    <w:p w:rsidR="006C241E" w:rsidRPr="009B1473" w:rsidRDefault="006C241E" w:rsidP="009B1473">
      <w:pPr>
        <w:tabs>
          <w:tab w:val="left" w:pos="6105"/>
        </w:tabs>
        <w:jc w:val="both"/>
        <w:rPr>
          <w:rFonts w:ascii="Arial" w:hAnsi="Arial" w:cs="Arial"/>
          <w:b/>
          <w:bCs/>
          <w:sz w:val="22"/>
          <w:szCs w:val="22"/>
        </w:rPr>
      </w:pPr>
    </w:p>
    <w:p w:rsidR="006C241E" w:rsidRDefault="006C241E" w:rsidP="003921D0">
      <w:pPr>
        <w:pStyle w:val="ListParagraph"/>
        <w:numPr>
          <w:ilvl w:val="0"/>
          <w:numId w:val="9"/>
        </w:numPr>
        <w:ind w:left="1560" w:hanging="567"/>
        <w:jc w:val="both"/>
        <w:rPr>
          <w:rFonts w:ascii="Arial" w:hAnsi="Arial" w:cs="Arial"/>
          <w:sz w:val="22"/>
          <w:szCs w:val="22"/>
        </w:rPr>
      </w:pPr>
      <w:r>
        <w:rPr>
          <w:rFonts w:ascii="Arial" w:hAnsi="Arial" w:cs="Arial"/>
          <w:sz w:val="22"/>
          <w:szCs w:val="22"/>
        </w:rPr>
        <w:t xml:space="preserve">My Department has not been informed of the water crisis in Greenville Village, in Mthatha which has allegedly been without water for more than four weeks. </w:t>
      </w:r>
    </w:p>
    <w:p w:rsidR="006C241E" w:rsidRPr="00571B93" w:rsidRDefault="006C241E" w:rsidP="003921D0">
      <w:pPr>
        <w:pStyle w:val="ListParagraph"/>
        <w:ind w:left="1080"/>
        <w:jc w:val="both"/>
        <w:rPr>
          <w:rFonts w:ascii="Arial" w:hAnsi="Arial" w:cs="Arial"/>
          <w:sz w:val="22"/>
          <w:szCs w:val="22"/>
        </w:rPr>
      </w:pPr>
    </w:p>
    <w:p w:rsidR="006C241E" w:rsidRPr="00571B93" w:rsidRDefault="006C241E" w:rsidP="003921D0">
      <w:pPr>
        <w:pStyle w:val="ListParagraph"/>
        <w:numPr>
          <w:ilvl w:val="0"/>
          <w:numId w:val="9"/>
        </w:numPr>
        <w:ind w:left="1560" w:hanging="567"/>
        <w:jc w:val="both"/>
        <w:rPr>
          <w:rFonts w:ascii="Arial" w:hAnsi="Arial" w:cs="Arial"/>
          <w:sz w:val="22"/>
          <w:szCs w:val="22"/>
        </w:rPr>
      </w:pPr>
      <w:r>
        <w:rPr>
          <w:rFonts w:ascii="Arial" w:hAnsi="Arial" w:cs="Arial"/>
          <w:sz w:val="22"/>
          <w:szCs w:val="22"/>
        </w:rPr>
        <w:t xml:space="preserve">Upon receiving of this question, my Department’s Provincial Office: Eastern Cape </w:t>
      </w:r>
      <w:r w:rsidRPr="00571B93">
        <w:rPr>
          <w:rFonts w:ascii="Arial" w:hAnsi="Arial" w:cs="Arial"/>
          <w:sz w:val="22"/>
          <w:szCs w:val="22"/>
        </w:rPr>
        <w:t>investigate</w:t>
      </w:r>
      <w:r>
        <w:rPr>
          <w:rFonts w:ascii="Arial" w:hAnsi="Arial" w:cs="Arial"/>
          <w:sz w:val="22"/>
          <w:szCs w:val="22"/>
        </w:rPr>
        <w:t>d</w:t>
      </w:r>
      <w:r w:rsidRPr="00571B93">
        <w:rPr>
          <w:rFonts w:ascii="Arial" w:hAnsi="Arial" w:cs="Arial"/>
          <w:sz w:val="22"/>
          <w:szCs w:val="22"/>
        </w:rPr>
        <w:t xml:space="preserve"> the matter </w:t>
      </w:r>
      <w:r>
        <w:rPr>
          <w:rFonts w:ascii="Arial" w:hAnsi="Arial" w:cs="Arial"/>
          <w:sz w:val="22"/>
          <w:szCs w:val="22"/>
        </w:rPr>
        <w:t xml:space="preserve">and found out that water supply to Greenville Village was deliberately switched off by the O R Tambo District Municipality due to non-payment of water bills and there is nothing wrong with the water supply system. </w:t>
      </w:r>
      <w:bookmarkStart w:id="0" w:name="_GoBack"/>
      <w:bookmarkEnd w:id="0"/>
      <w:r>
        <w:rPr>
          <w:rFonts w:ascii="Arial" w:hAnsi="Arial" w:cs="Arial"/>
          <w:sz w:val="22"/>
          <w:szCs w:val="22"/>
        </w:rPr>
        <w:t>This area consists of government properties with some informal dwellings built around the houses. However, the OR Tambo District Municipality is carting water to the informal settlement of Kwa-Mpuku which is adjacent to the formal settlement. They have since put two Jojo tanks which are filled timeously. It will be further investigated if the houses are occupied legally which would enable Public Works to pay for the services rendered.</w:t>
      </w:r>
    </w:p>
    <w:p w:rsidR="006C241E" w:rsidRDefault="006C241E">
      <w:pPr>
        <w:pStyle w:val="ListParagraph"/>
        <w:ind w:left="810" w:hanging="810"/>
        <w:jc w:val="both"/>
        <w:rPr>
          <w:rFonts w:ascii="Arial" w:hAnsi="Arial" w:cs="Arial"/>
          <w:sz w:val="22"/>
          <w:szCs w:val="22"/>
        </w:rPr>
      </w:pPr>
    </w:p>
    <w:p w:rsidR="006C241E" w:rsidRDefault="006C241E">
      <w:pPr>
        <w:tabs>
          <w:tab w:val="left" w:pos="540"/>
          <w:tab w:val="left" w:pos="1080"/>
        </w:tabs>
        <w:ind w:left="810" w:hanging="810"/>
        <w:jc w:val="center"/>
        <w:rPr>
          <w:rFonts w:ascii="Arial" w:hAnsi="Arial" w:cs="Arial"/>
          <w:bCs/>
          <w:sz w:val="22"/>
          <w:szCs w:val="22"/>
          <w:lang w:val="pt-BR"/>
        </w:rPr>
      </w:pPr>
      <w:r w:rsidRPr="0095517A">
        <w:rPr>
          <w:rFonts w:ascii="Arial" w:hAnsi="Arial" w:cs="Arial"/>
          <w:bCs/>
          <w:sz w:val="22"/>
          <w:szCs w:val="22"/>
          <w:lang w:val="pt-BR"/>
        </w:rPr>
        <w:t>---00O00---</w:t>
      </w:r>
    </w:p>
    <w:p w:rsidR="006C241E" w:rsidRPr="0095517A" w:rsidRDefault="006C241E" w:rsidP="00BA78FB">
      <w:pPr>
        <w:tabs>
          <w:tab w:val="left" w:pos="540"/>
          <w:tab w:val="left" w:pos="1080"/>
        </w:tabs>
        <w:rPr>
          <w:rFonts w:ascii="Arial" w:hAnsi="Arial" w:cs="Arial"/>
          <w:bCs/>
          <w:sz w:val="22"/>
          <w:szCs w:val="22"/>
          <w:lang w:val="pt-BR"/>
        </w:rPr>
      </w:pPr>
    </w:p>
    <w:sectPr w:rsidR="006C241E"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41E" w:rsidRDefault="006C241E">
      <w:r>
        <w:separator/>
      </w:r>
    </w:p>
  </w:endnote>
  <w:endnote w:type="continuationSeparator" w:id="0">
    <w:p w:rsidR="006C241E" w:rsidRDefault="006C2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1E" w:rsidRPr="002B3F42" w:rsidRDefault="006C241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2912</w:t>
    </w:r>
    <w:r>
      <w:rPr>
        <w:rFonts w:ascii="Arial" w:hAnsi="Arial" w:cs="Arial"/>
        <w:sz w:val="16"/>
        <w:szCs w:val="16"/>
      </w:rPr>
      <w:tab/>
    </w:r>
    <w:r>
      <w:rPr>
        <w:rFonts w:ascii="Arial" w:hAnsi="Arial" w:cs="Arial"/>
        <w:sz w:val="16"/>
        <w:szCs w:val="16"/>
      </w:rPr>
      <w:tab/>
      <w:t>NW3415E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1E" w:rsidRDefault="006C241E">
    <w:pPr>
      <w:pStyle w:val="Footer"/>
      <w:rPr>
        <w:rFonts w:ascii="Arial" w:hAnsi="Arial" w:cs="Arial"/>
        <w:sz w:val="16"/>
        <w:szCs w:val="16"/>
      </w:rPr>
    </w:pPr>
  </w:p>
  <w:p w:rsidR="006C241E" w:rsidRPr="002B3F42" w:rsidRDefault="006C241E"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2912</w:t>
    </w:r>
    <w:r>
      <w:rPr>
        <w:rFonts w:ascii="Arial" w:hAnsi="Arial" w:cs="Arial"/>
        <w:sz w:val="16"/>
        <w:szCs w:val="16"/>
      </w:rPr>
      <w:tab/>
    </w:r>
    <w:r>
      <w:rPr>
        <w:rFonts w:ascii="Arial" w:hAnsi="Arial" w:cs="Arial"/>
        <w:sz w:val="16"/>
        <w:szCs w:val="16"/>
      </w:rPr>
      <w:tab/>
      <w:t>NW3415E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41E" w:rsidRDefault="006C241E">
      <w:r>
        <w:separator/>
      </w:r>
    </w:p>
  </w:footnote>
  <w:footnote w:type="continuationSeparator" w:id="0">
    <w:p w:rsidR="006C241E" w:rsidRDefault="006C2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1E" w:rsidRDefault="006C241E"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241E" w:rsidRDefault="006C2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7D5613F9"/>
    <w:multiLevelType w:val="hybridMultilevel"/>
    <w:tmpl w:val="582ACB10"/>
    <w:lvl w:ilvl="0" w:tplc="BE2C1ABC">
      <w:start w:val="1"/>
      <w:numFmt w:val="decimal"/>
      <w:lvlText w:val="(%1)"/>
      <w:lvlJc w:val="left"/>
      <w:pPr>
        <w:ind w:left="1080" w:hanging="360"/>
      </w:pPr>
      <w:rPr>
        <w:rFonts w:ascii="Arial" w:eastAsia="Times New Roman" w:hAnsi="Arial" w:cs="Arial"/>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1528"/>
    <w:rsid w:val="00164340"/>
    <w:rsid w:val="001653FA"/>
    <w:rsid w:val="00171B07"/>
    <w:rsid w:val="001758C5"/>
    <w:rsid w:val="00176835"/>
    <w:rsid w:val="00177841"/>
    <w:rsid w:val="001827AE"/>
    <w:rsid w:val="00185614"/>
    <w:rsid w:val="00187FF2"/>
    <w:rsid w:val="00191455"/>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326D5"/>
    <w:rsid w:val="00234AA8"/>
    <w:rsid w:val="002451BE"/>
    <w:rsid w:val="00245891"/>
    <w:rsid w:val="00245EC0"/>
    <w:rsid w:val="00255C22"/>
    <w:rsid w:val="00255D67"/>
    <w:rsid w:val="00255D9D"/>
    <w:rsid w:val="002628DA"/>
    <w:rsid w:val="00262B8B"/>
    <w:rsid w:val="00262DEA"/>
    <w:rsid w:val="002810AB"/>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90B02"/>
    <w:rsid w:val="00391147"/>
    <w:rsid w:val="003921D0"/>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E5DFF"/>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2742"/>
    <w:rsid w:val="004D3E5E"/>
    <w:rsid w:val="004D6C09"/>
    <w:rsid w:val="004E3076"/>
    <w:rsid w:val="004E3E90"/>
    <w:rsid w:val="004E45FD"/>
    <w:rsid w:val="004E68BA"/>
    <w:rsid w:val="004F2D1F"/>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62B3F"/>
    <w:rsid w:val="00571B93"/>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16B"/>
    <w:rsid w:val="00602470"/>
    <w:rsid w:val="00602BB6"/>
    <w:rsid w:val="00603843"/>
    <w:rsid w:val="0060724E"/>
    <w:rsid w:val="00607D1B"/>
    <w:rsid w:val="00611412"/>
    <w:rsid w:val="006115A5"/>
    <w:rsid w:val="0061211C"/>
    <w:rsid w:val="006248FD"/>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65E3E"/>
    <w:rsid w:val="00671CC0"/>
    <w:rsid w:val="00676E63"/>
    <w:rsid w:val="00677C2D"/>
    <w:rsid w:val="006845E1"/>
    <w:rsid w:val="00691935"/>
    <w:rsid w:val="0069377A"/>
    <w:rsid w:val="00696BD5"/>
    <w:rsid w:val="006A1BF0"/>
    <w:rsid w:val="006A2910"/>
    <w:rsid w:val="006A467A"/>
    <w:rsid w:val="006B01B0"/>
    <w:rsid w:val="006B1185"/>
    <w:rsid w:val="006B25FC"/>
    <w:rsid w:val="006B6C77"/>
    <w:rsid w:val="006B6DB4"/>
    <w:rsid w:val="006C11DF"/>
    <w:rsid w:val="006C241E"/>
    <w:rsid w:val="006C3144"/>
    <w:rsid w:val="006C5B91"/>
    <w:rsid w:val="006C6C31"/>
    <w:rsid w:val="006D0494"/>
    <w:rsid w:val="006E192A"/>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39AD"/>
    <w:rsid w:val="007558EF"/>
    <w:rsid w:val="00770713"/>
    <w:rsid w:val="00773936"/>
    <w:rsid w:val="00774A4F"/>
    <w:rsid w:val="007761D2"/>
    <w:rsid w:val="007774DA"/>
    <w:rsid w:val="00782064"/>
    <w:rsid w:val="0078394E"/>
    <w:rsid w:val="0078540A"/>
    <w:rsid w:val="00787F2E"/>
    <w:rsid w:val="00796C45"/>
    <w:rsid w:val="007A2D8A"/>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76621"/>
    <w:rsid w:val="0088398E"/>
    <w:rsid w:val="00883CC3"/>
    <w:rsid w:val="00883D07"/>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B693A"/>
    <w:rsid w:val="008C35B4"/>
    <w:rsid w:val="008C4653"/>
    <w:rsid w:val="008C6E4C"/>
    <w:rsid w:val="008C7663"/>
    <w:rsid w:val="008D01C2"/>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1E7B"/>
    <w:rsid w:val="009179F9"/>
    <w:rsid w:val="00924918"/>
    <w:rsid w:val="0093147C"/>
    <w:rsid w:val="00941093"/>
    <w:rsid w:val="00941E0F"/>
    <w:rsid w:val="009476D2"/>
    <w:rsid w:val="00950C24"/>
    <w:rsid w:val="00951FD6"/>
    <w:rsid w:val="00952DAA"/>
    <w:rsid w:val="009534A8"/>
    <w:rsid w:val="0095517A"/>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8684A"/>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E6F"/>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71EF"/>
    <w:rsid w:val="00BC77A8"/>
    <w:rsid w:val="00BD403F"/>
    <w:rsid w:val="00BE40FF"/>
    <w:rsid w:val="00BF06B9"/>
    <w:rsid w:val="00BF16A4"/>
    <w:rsid w:val="00C01DB2"/>
    <w:rsid w:val="00C05CF4"/>
    <w:rsid w:val="00C06F36"/>
    <w:rsid w:val="00C179BF"/>
    <w:rsid w:val="00C205F2"/>
    <w:rsid w:val="00C2124A"/>
    <w:rsid w:val="00C25970"/>
    <w:rsid w:val="00C25C37"/>
    <w:rsid w:val="00C27D1E"/>
    <w:rsid w:val="00C300C2"/>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95504"/>
    <w:rsid w:val="00CA02FD"/>
    <w:rsid w:val="00CA2E3F"/>
    <w:rsid w:val="00CA6270"/>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376DC"/>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33A8"/>
    <w:rsid w:val="00F451C1"/>
    <w:rsid w:val="00F47145"/>
    <w:rsid w:val="00F53DAA"/>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0F67"/>
    <w:rsid w:val="00FC53C3"/>
    <w:rsid w:val="00FD0650"/>
    <w:rsid w:val="00FD5B14"/>
    <w:rsid w:val="00FD6CF3"/>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B255D7"/>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B255D7"/>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B255D7"/>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B255D7"/>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B255D7"/>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styleId="CommentSubject">
    <w:name w:val="annotation subject"/>
    <w:basedOn w:val="CommentText"/>
    <w:next w:val="CommentText"/>
    <w:link w:val="CommentSubjectChar"/>
    <w:uiPriority w:val="99"/>
    <w:rsid w:val="00571B93"/>
    <w:rPr>
      <w:b/>
      <w:bCs/>
    </w:rPr>
  </w:style>
  <w:style w:type="character" w:customStyle="1" w:styleId="CommentSubjectChar">
    <w:name w:val="Comment Subject Char"/>
    <w:basedOn w:val="CommentTextChar"/>
    <w:link w:val="CommentSubject"/>
    <w:uiPriority w:val="99"/>
    <w:locked/>
    <w:rsid w:val="00571B93"/>
    <w:rPr>
      <w:b/>
      <w:bCs/>
    </w:rPr>
  </w:style>
</w:styles>
</file>

<file path=word/webSettings.xml><?xml version="1.0" encoding="utf-8"?>
<w:webSettings xmlns:r="http://schemas.openxmlformats.org/officeDocument/2006/relationships" xmlns:w="http://schemas.openxmlformats.org/wordprocessingml/2006/main">
  <w:divs>
    <w:div w:id="1642037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236</Words>
  <Characters>1350</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2015-08-25T12:49:00Z</cp:lastPrinted>
  <dcterms:created xsi:type="dcterms:W3CDTF">2015-09-01T06:23:00Z</dcterms:created>
  <dcterms:modified xsi:type="dcterms:W3CDTF">2015-09-01T06:23:00Z</dcterms:modified>
</cp:coreProperties>
</file>