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557C58" w:rsidRDefault="00401574" w:rsidP="00385A4F">
      <w:pPr>
        <w:spacing w:after="240" w:line="320" w:lineRule="exact"/>
        <w:jc w:val="both"/>
        <w:rPr>
          <w:rFonts w:ascii="Arial" w:eastAsia="Times New Roman" w:hAnsi="Arial" w:cs="Arial"/>
          <w:b/>
          <w:bCs/>
          <w:sz w:val="24"/>
          <w:szCs w:val="24"/>
          <w:lang w:val="en-GB"/>
        </w:rPr>
      </w:pPr>
      <w:r w:rsidRPr="00557C58">
        <w:rPr>
          <w:rFonts w:ascii="Arial" w:eastAsia="Times New Roman" w:hAnsi="Arial" w:cs="Arial"/>
          <w:b/>
          <w:bCs/>
          <w:sz w:val="24"/>
          <w:szCs w:val="24"/>
          <w:lang w:val="en-GB"/>
        </w:rPr>
        <w:t xml:space="preserve">NATIONAL ASSEMBLY </w:t>
      </w:r>
    </w:p>
    <w:p w:rsidR="00385A4F" w:rsidRPr="00557C58" w:rsidRDefault="00385A4F" w:rsidP="00385A4F">
      <w:pPr>
        <w:spacing w:after="240" w:line="320" w:lineRule="exact"/>
        <w:jc w:val="both"/>
        <w:rPr>
          <w:rFonts w:ascii="Arial" w:eastAsia="Times New Roman" w:hAnsi="Arial" w:cs="Arial"/>
          <w:b/>
          <w:bCs/>
          <w:sz w:val="24"/>
          <w:szCs w:val="24"/>
          <w:lang w:val="en-GB"/>
        </w:rPr>
      </w:pPr>
      <w:r w:rsidRPr="00557C58">
        <w:rPr>
          <w:rFonts w:ascii="Arial" w:eastAsia="Times New Roman" w:hAnsi="Arial" w:cs="Arial"/>
          <w:b/>
          <w:bCs/>
          <w:sz w:val="24"/>
          <w:szCs w:val="24"/>
          <w:lang w:val="en-GB"/>
        </w:rPr>
        <w:t>QUESTION FOR WRITTEN REPLY</w:t>
      </w:r>
    </w:p>
    <w:p w:rsidR="00C17EE2" w:rsidRPr="00557C58" w:rsidRDefault="008C5D66" w:rsidP="00C17EE2">
      <w:pPr>
        <w:keepNext/>
        <w:spacing w:after="240" w:line="320" w:lineRule="exact"/>
        <w:jc w:val="both"/>
        <w:outlineLvl w:val="0"/>
        <w:rPr>
          <w:rFonts w:ascii="Arial" w:eastAsia="Times New Roman" w:hAnsi="Arial" w:cs="Arial"/>
          <w:b/>
          <w:bCs/>
          <w:sz w:val="24"/>
          <w:szCs w:val="24"/>
          <w:lang w:val="en-GB"/>
        </w:rPr>
      </w:pPr>
      <w:r w:rsidRPr="00557C58">
        <w:rPr>
          <w:rFonts w:ascii="Arial" w:eastAsia="Times New Roman" w:hAnsi="Arial" w:cs="Arial"/>
          <w:b/>
          <w:bCs/>
          <w:sz w:val="24"/>
          <w:szCs w:val="24"/>
          <w:lang w:val="en-GB"/>
        </w:rPr>
        <w:t>QUESTION NO.</w:t>
      </w:r>
      <w:r w:rsidR="00F669DE" w:rsidRPr="00557C58">
        <w:rPr>
          <w:rFonts w:ascii="Arial" w:eastAsia="Times New Roman" w:hAnsi="Arial" w:cs="Arial"/>
          <w:b/>
          <w:bCs/>
          <w:sz w:val="24"/>
          <w:szCs w:val="24"/>
          <w:lang w:val="en-GB"/>
        </w:rPr>
        <w:t>29</w:t>
      </w:r>
    </w:p>
    <w:p w:rsidR="00385A4F" w:rsidRPr="00557C58" w:rsidRDefault="008C5D66" w:rsidP="00C17EE2">
      <w:pPr>
        <w:keepNext/>
        <w:spacing w:after="240" w:line="320" w:lineRule="exact"/>
        <w:jc w:val="both"/>
        <w:outlineLvl w:val="0"/>
        <w:rPr>
          <w:rFonts w:ascii="Arial" w:eastAsia="Times New Roman" w:hAnsi="Arial" w:cs="Arial"/>
          <w:b/>
          <w:bCs/>
          <w:sz w:val="24"/>
          <w:szCs w:val="24"/>
          <w:lang w:val="en-GB"/>
        </w:rPr>
      </w:pPr>
      <w:r w:rsidRPr="00557C58">
        <w:rPr>
          <w:rFonts w:ascii="Arial" w:eastAsia="Times New Roman" w:hAnsi="Arial" w:cs="Arial"/>
          <w:b/>
          <w:bCs/>
          <w:sz w:val="24"/>
          <w:szCs w:val="24"/>
          <w:lang w:val="en-GB"/>
        </w:rPr>
        <w:t xml:space="preserve">DATE OF PUBLICATION: THURSDAY, 11 </w:t>
      </w:r>
      <w:r w:rsidR="00A44259" w:rsidRPr="00557C58">
        <w:rPr>
          <w:rFonts w:ascii="Arial" w:eastAsia="Times New Roman" w:hAnsi="Arial" w:cs="Arial"/>
          <w:b/>
          <w:bCs/>
          <w:sz w:val="24"/>
          <w:szCs w:val="24"/>
          <w:lang w:val="en-GB"/>
        </w:rPr>
        <w:t>February 2021</w:t>
      </w:r>
      <w:r w:rsidR="00385A4F" w:rsidRPr="00557C58">
        <w:rPr>
          <w:rFonts w:ascii="Arial" w:eastAsia="Times New Roman" w:hAnsi="Arial" w:cs="Arial"/>
          <w:b/>
          <w:bCs/>
          <w:sz w:val="24"/>
          <w:szCs w:val="24"/>
          <w:lang w:val="en-GB"/>
        </w:rPr>
        <w:t xml:space="preserve"> </w:t>
      </w:r>
    </w:p>
    <w:p w:rsidR="00385A4F" w:rsidRPr="00557C58" w:rsidRDefault="008C5D66" w:rsidP="00385A4F">
      <w:pPr>
        <w:keepNext/>
        <w:spacing w:after="240" w:line="320" w:lineRule="exact"/>
        <w:jc w:val="both"/>
        <w:outlineLvl w:val="1"/>
        <w:rPr>
          <w:rFonts w:ascii="Arial" w:eastAsia="Times New Roman" w:hAnsi="Arial" w:cs="Arial"/>
          <w:b/>
          <w:bCs/>
          <w:sz w:val="24"/>
          <w:szCs w:val="24"/>
          <w:lang w:val="en-GB"/>
        </w:rPr>
      </w:pPr>
      <w:r w:rsidRPr="00557C58">
        <w:rPr>
          <w:rFonts w:ascii="Arial" w:eastAsia="Times New Roman" w:hAnsi="Arial" w:cs="Arial"/>
          <w:b/>
          <w:bCs/>
          <w:sz w:val="24"/>
          <w:szCs w:val="24"/>
          <w:lang w:val="en-GB"/>
        </w:rPr>
        <w:t>INTERNAL QUESTION PAPER 1 – 20</w:t>
      </w:r>
      <w:r w:rsidR="00A44259" w:rsidRPr="00557C58">
        <w:rPr>
          <w:rFonts w:ascii="Arial" w:eastAsia="Times New Roman" w:hAnsi="Arial" w:cs="Arial"/>
          <w:b/>
          <w:bCs/>
          <w:sz w:val="24"/>
          <w:szCs w:val="24"/>
          <w:lang w:val="en-GB"/>
        </w:rPr>
        <w:t>21</w:t>
      </w:r>
    </w:p>
    <w:p w:rsidR="00C17EE2" w:rsidRPr="00557C58" w:rsidRDefault="00F669DE" w:rsidP="00385A4F">
      <w:pPr>
        <w:spacing w:before="100" w:beforeAutospacing="1" w:after="120" w:line="320" w:lineRule="exact"/>
        <w:jc w:val="both"/>
        <w:outlineLvl w:val="0"/>
        <w:rPr>
          <w:rFonts w:ascii="Arial" w:hAnsi="Arial" w:cs="Arial"/>
          <w:b/>
          <w:sz w:val="24"/>
          <w:szCs w:val="24"/>
        </w:rPr>
      </w:pPr>
      <w:r w:rsidRPr="00557C58">
        <w:rPr>
          <w:rFonts w:ascii="Arial" w:hAnsi="Arial" w:cs="Arial"/>
          <w:b/>
          <w:sz w:val="24"/>
          <w:szCs w:val="24"/>
        </w:rPr>
        <w:t xml:space="preserve">29. Ms T P Msane </w:t>
      </w:r>
      <w:r w:rsidR="001E1750" w:rsidRPr="00557C58">
        <w:rPr>
          <w:rFonts w:ascii="Arial" w:hAnsi="Arial" w:cs="Arial"/>
          <w:b/>
          <w:sz w:val="24"/>
          <w:szCs w:val="24"/>
        </w:rPr>
        <w:t>(</w:t>
      </w:r>
      <w:r w:rsidRPr="00557C58">
        <w:rPr>
          <w:rFonts w:ascii="Arial" w:hAnsi="Arial" w:cs="Arial"/>
          <w:b/>
          <w:sz w:val="24"/>
          <w:szCs w:val="24"/>
        </w:rPr>
        <w:t>EFF</w:t>
      </w:r>
      <w:r w:rsidR="00385A4F" w:rsidRPr="00557C58">
        <w:rPr>
          <w:rFonts w:ascii="Arial" w:hAnsi="Arial" w:cs="Arial"/>
          <w:b/>
          <w:sz w:val="24"/>
          <w:szCs w:val="24"/>
        </w:rPr>
        <w:t>) to ask the Minister of Home Affairs:</w:t>
      </w:r>
    </w:p>
    <w:p w:rsidR="00F669DE" w:rsidRPr="00557C58" w:rsidRDefault="00F669DE" w:rsidP="00A71E2B">
      <w:pPr>
        <w:spacing w:before="100" w:beforeAutospacing="1" w:after="120" w:line="320" w:lineRule="exact"/>
        <w:jc w:val="both"/>
        <w:outlineLvl w:val="0"/>
        <w:rPr>
          <w:rFonts w:ascii="Arial" w:hAnsi="Arial" w:cs="Arial"/>
          <w:b/>
          <w:sz w:val="24"/>
          <w:szCs w:val="24"/>
          <w:lang w:val="en-GB"/>
        </w:rPr>
      </w:pPr>
      <w:r w:rsidRPr="00557C58">
        <w:rPr>
          <w:rFonts w:ascii="Arial" w:hAnsi="Arial" w:cs="Arial"/>
          <w:sz w:val="24"/>
          <w:szCs w:val="24"/>
        </w:rPr>
        <w:t>(a)(i)  What total number of refugees from the Southern African Development Community countries have received refugee status in the Republic and (ii) where are they housed and (b) are all the refugees receiving (i) social assistance and (ii) medical assistance? NW31E</w:t>
      </w:r>
    </w:p>
    <w:p w:rsidR="00F669DE" w:rsidRPr="00557C58" w:rsidRDefault="00C17EE2" w:rsidP="002E7AF7">
      <w:pPr>
        <w:spacing w:before="100" w:beforeAutospacing="1" w:after="120" w:line="320" w:lineRule="exact"/>
        <w:ind w:hanging="709"/>
        <w:jc w:val="both"/>
        <w:outlineLvl w:val="0"/>
        <w:rPr>
          <w:rFonts w:ascii="Arial" w:eastAsia="Times New Roman" w:hAnsi="Arial" w:cs="Arial"/>
          <w:b/>
          <w:sz w:val="24"/>
          <w:szCs w:val="24"/>
          <w:lang w:val="en-GB"/>
        </w:rPr>
      </w:pPr>
      <w:r w:rsidRPr="00557C58">
        <w:rPr>
          <w:rFonts w:ascii="Arial" w:eastAsia="Times New Roman" w:hAnsi="Arial" w:cs="Arial"/>
          <w:b/>
          <w:sz w:val="24"/>
          <w:szCs w:val="24"/>
          <w:lang w:val="en-GB"/>
        </w:rPr>
        <w:t xml:space="preserve">         </w:t>
      </w:r>
      <w:r w:rsidR="00385A4F" w:rsidRPr="00557C58">
        <w:rPr>
          <w:rFonts w:ascii="Arial" w:eastAsia="Times New Roman" w:hAnsi="Arial" w:cs="Arial"/>
          <w:b/>
          <w:sz w:val="24"/>
          <w:szCs w:val="24"/>
          <w:lang w:val="en-GB"/>
        </w:rPr>
        <w:t>REPLY:</w:t>
      </w:r>
    </w:p>
    <w:p w:rsidR="00F669DE" w:rsidRPr="00557C58" w:rsidRDefault="00A71E2B" w:rsidP="00A71E2B">
      <w:pPr>
        <w:spacing w:after="0" w:line="240" w:lineRule="auto"/>
        <w:ind w:left="426" w:hanging="568"/>
        <w:jc w:val="both"/>
        <w:rPr>
          <w:rFonts w:ascii="Arial" w:eastAsia="Times New Roman" w:hAnsi="Arial" w:cs="Arial"/>
          <w:bCs/>
          <w:color w:val="000000"/>
          <w:sz w:val="24"/>
          <w:szCs w:val="24"/>
          <w:lang w:eastAsia="en-ZA"/>
        </w:rPr>
      </w:pPr>
      <w:r w:rsidRPr="00557C58">
        <w:rPr>
          <w:rFonts w:ascii="Arial" w:eastAsia="Times New Roman" w:hAnsi="Arial" w:cs="Arial"/>
          <w:bCs/>
          <w:color w:val="000000"/>
          <w:sz w:val="24"/>
          <w:szCs w:val="24"/>
          <w:lang w:eastAsia="en-ZA"/>
        </w:rPr>
        <w:t>(a)</w:t>
      </w:r>
      <w:r w:rsidR="00F669DE" w:rsidRPr="00557C58">
        <w:rPr>
          <w:rFonts w:ascii="Arial" w:eastAsia="Times New Roman" w:hAnsi="Arial" w:cs="Arial"/>
          <w:bCs/>
          <w:color w:val="000000"/>
          <w:sz w:val="24"/>
          <w:szCs w:val="24"/>
          <w:lang w:eastAsia="en-ZA"/>
        </w:rPr>
        <w:t xml:space="preserve">(i) According to DHA system, there are currently 40 455 persons from the SADC region with the recognised refugee status.   </w:t>
      </w:r>
    </w:p>
    <w:p w:rsidR="00F669DE" w:rsidRPr="00557C58" w:rsidRDefault="00F669DE" w:rsidP="002D3E3A">
      <w:pPr>
        <w:spacing w:after="0" w:line="240" w:lineRule="auto"/>
        <w:jc w:val="both"/>
        <w:rPr>
          <w:rFonts w:ascii="Arial" w:eastAsia="Times New Roman" w:hAnsi="Arial" w:cs="Arial"/>
          <w:bCs/>
          <w:color w:val="000000"/>
          <w:sz w:val="24"/>
          <w:szCs w:val="24"/>
          <w:lang w:eastAsia="en-ZA"/>
        </w:rPr>
      </w:pPr>
    </w:p>
    <w:p w:rsidR="00F669DE" w:rsidRPr="00557C58" w:rsidRDefault="00F669DE" w:rsidP="00A71E2B">
      <w:pPr>
        <w:spacing w:after="0" w:line="240" w:lineRule="auto"/>
        <w:ind w:left="426" w:hanging="426"/>
        <w:jc w:val="both"/>
        <w:rPr>
          <w:rFonts w:ascii="Arial" w:eastAsia="Times New Roman" w:hAnsi="Arial" w:cs="Arial"/>
          <w:bCs/>
          <w:color w:val="000000"/>
          <w:sz w:val="24"/>
          <w:szCs w:val="24"/>
          <w:lang w:eastAsia="en-ZA"/>
        </w:rPr>
      </w:pPr>
      <w:r w:rsidRPr="00557C58">
        <w:rPr>
          <w:rFonts w:ascii="Arial" w:eastAsia="Times New Roman" w:hAnsi="Arial" w:cs="Arial"/>
          <w:bCs/>
          <w:color w:val="000000"/>
          <w:sz w:val="24"/>
          <w:szCs w:val="24"/>
          <w:lang w:eastAsia="en-ZA"/>
        </w:rPr>
        <w:t xml:space="preserve">(ii) South African government has signed the 1951 United Nations Convention without </w:t>
      </w:r>
      <w:r w:rsidR="00A71E2B" w:rsidRPr="00557C58">
        <w:rPr>
          <w:rFonts w:ascii="Arial" w:eastAsia="Times New Roman" w:hAnsi="Arial" w:cs="Arial"/>
          <w:bCs/>
          <w:color w:val="000000"/>
          <w:sz w:val="24"/>
          <w:szCs w:val="24"/>
          <w:lang w:eastAsia="en-ZA"/>
        </w:rPr>
        <w:t>any reservations</w:t>
      </w:r>
      <w:r w:rsidRPr="00557C58">
        <w:rPr>
          <w:rFonts w:ascii="Arial" w:eastAsia="Times New Roman" w:hAnsi="Arial" w:cs="Arial"/>
          <w:bCs/>
          <w:color w:val="000000"/>
          <w:sz w:val="24"/>
          <w:szCs w:val="24"/>
          <w:lang w:eastAsia="en-ZA"/>
        </w:rPr>
        <w:t xml:space="preserve">, including settlement and encampment, whilst other Member States have signed the Convention with the obligation to settlements and encampment in order to house </w:t>
      </w:r>
      <w:proofErr w:type="gramStart"/>
      <w:r w:rsidRPr="00557C58">
        <w:rPr>
          <w:rFonts w:ascii="Arial" w:eastAsia="Times New Roman" w:hAnsi="Arial" w:cs="Arial"/>
          <w:bCs/>
          <w:color w:val="000000"/>
          <w:sz w:val="24"/>
          <w:szCs w:val="24"/>
          <w:lang w:eastAsia="en-ZA"/>
        </w:rPr>
        <w:t>and</w:t>
      </w:r>
      <w:proofErr w:type="gramEnd"/>
      <w:r w:rsidRPr="00557C58">
        <w:rPr>
          <w:rFonts w:ascii="Arial" w:eastAsia="Times New Roman" w:hAnsi="Arial" w:cs="Arial"/>
          <w:bCs/>
          <w:color w:val="000000"/>
          <w:sz w:val="24"/>
          <w:szCs w:val="24"/>
          <w:lang w:eastAsia="en-ZA"/>
        </w:rPr>
        <w:t xml:space="preserve"> control the movement of refugees and asylum seekers. Therefore, in South Africa asylum seekers and refugees reside where they wish to, if there are those that are indigent they are able to approach UNHCR to seek assistance for accommodation, whilst refugees do qualify to apply for RDP houses. </w:t>
      </w:r>
    </w:p>
    <w:p w:rsidR="00F669DE" w:rsidRPr="00557C58" w:rsidRDefault="00F669DE" w:rsidP="002D3E3A">
      <w:pPr>
        <w:spacing w:after="0" w:line="240" w:lineRule="auto"/>
        <w:jc w:val="both"/>
        <w:rPr>
          <w:rFonts w:ascii="Arial" w:eastAsia="Times New Roman" w:hAnsi="Arial" w:cs="Arial"/>
          <w:bCs/>
          <w:color w:val="000000"/>
          <w:sz w:val="24"/>
          <w:szCs w:val="24"/>
          <w:lang w:eastAsia="en-ZA"/>
        </w:rPr>
      </w:pPr>
    </w:p>
    <w:p w:rsidR="00F669DE" w:rsidRPr="00557C58" w:rsidRDefault="00A71E2B" w:rsidP="00A71E2B">
      <w:pPr>
        <w:spacing w:after="0" w:line="240" w:lineRule="auto"/>
        <w:ind w:left="426" w:hanging="568"/>
        <w:jc w:val="both"/>
        <w:rPr>
          <w:rFonts w:ascii="Arial" w:eastAsia="Times New Roman" w:hAnsi="Arial" w:cs="Arial"/>
          <w:bCs/>
          <w:color w:val="000000"/>
          <w:sz w:val="24"/>
          <w:szCs w:val="24"/>
          <w:lang w:eastAsia="en-ZA"/>
        </w:rPr>
      </w:pPr>
      <w:r w:rsidRPr="00557C58">
        <w:rPr>
          <w:rFonts w:ascii="Arial" w:eastAsia="Times New Roman" w:hAnsi="Arial" w:cs="Arial"/>
          <w:bCs/>
          <w:color w:val="000000"/>
          <w:sz w:val="24"/>
          <w:szCs w:val="24"/>
          <w:lang w:eastAsia="en-ZA"/>
        </w:rPr>
        <w:t>(b)</w:t>
      </w:r>
      <w:r w:rsidR="00F669DE" w:rsidRPr="00557C58">
        <w:rPr>
          <w:rFonts w:ascii="Arial" w:eastAsia="Times New Roman" w:hAnsi="Arial" w:cs="Arial"/>
          <w:bCs/>
          <w:color w:val="000000"/>
          <w:sz w:val="24"/>
          <w:szCs w:val="24"/>
          <w:lang w:eastAsia="en-ZA"/>
        </w:rPr>
        <w:t>(i) N</w:t>
      </w:r>
      <w:r w:rsidR="00D04FFC" w:rsidRPr="00557C58">
        <w:rPr>
          <w:rFonts w:ascii="Arial" w:eastAsia="Times New Roman" w:hAnsi="Arial" w:cs="Arial"/>
          <w:bCs/>
          <w:color w:val="000000"/>
          <w:sz w:val="24"/>
          <w:szCs w:val="24"/>
          <w:lang w:eastAsia="en-ZA"/>
        </w:rPr>
        <w:t xml:space="preserve">ot </w:t>
      </w:r>
      <w:r w:rsidR="00F669DE" w:rsidRPr="00557C58">
        <w:rPr>
          <w:rFonts w:ascii="Arial" w:eastAsia="Times New Roman" w:hAnsi="Arial" w:cs="Arial"/>
          <w:bCs/>
          <w:color w:val="000000"/>
          <w:sz w:val="24"/>
          <w:szCs w:val="24"/>
          <w:lang w:eastAsia="en-ZA"/>
        </w:rPr>
        <w:t xml:space="preserve">all refugees are indigent and dependant on social grants. Those who require such assistance do approach the Department of Social Development that would subject them to the necessary means test like South African citizens and receive grant if they qualify. </w:t>
      </w:r>
    </w:p>
    <w:p w:rsidR="00F669DE" w:rsidRPr="00557C58" w:rsidRDefault="00F669DE" w:rsidP="002D3E3A">
      <w:pPr>
        <w:spacing w:after="0" w:line="240" w:lineRule="auto"/>
        <w:jc w:val="both"/>
        <w:rPr>
          <w:rFonts w:ascii="Arial" w:eastAsia="Times New Roman" w:hAnsi="Arial" w:cs="Arial"/>
          <w:bCs/>
          <w:color w:val="000000"/>
          <w:sz w:val="24"/>
          <w:szCs w:val="24"/>
          <w:lang w:eastAsia="en-ZA"/>
        </w:rPr>
      </w:pPr>
    </w:p>
    <w:p w:rsidR="00F669DE" w:rsidRPr="00557C58" w:rsidRDefault="00F669DE" w:rsidP="00A71E2B">
      <w:pPr>
        <w:spacing w:after="0" w:line="240" w:lineRule="auto"/>
        <w:ind w:left="426" w:hanging="426"/>
        <w:jc w:val="both"/>
        <w:rPr>
          <w:rFonts w:ascii="Arial" w:eastAsia="Times New Roman" w:hAnsi="Arial" w:cs="Arial"/>
          <w:bCs/>
          <w:color w:val="000000"/>
          <w:sz w:val="24"/>
          <w:szCs w:val="24"/>
          <w:lang w:eastAsia="en-ZA"/>
        </w:rPr>
      </w:pPr>
      <w:r w:rsidRPr="00557C58">
        <w:rPr>
          <w:rFonts w:ascii="Arial" w:eastAsia="Times New Roman" w:hAnsi="Arial" w:cs="Arial"/>
          <w:bCs/>
          <w:color w:val="000000"/>
          <w:sz w:val="24"/>
          <w:szCs w:val="24"/>
          <w:lang w:eastAsia="en-ZA"/>
        </w:rPr>
        <w:t xml:space="preserve"> (ii) Section 27(1) (a) of the Bill of Rights provide that; everyone has the right to have access to ¬health care services, including reproductive health care. Therefore, the Department of Health has its protocols and procedures to deal with persons who attend their health facilities. </w:t>
      </w:r>
    </w:p>
    <w:p w:rsidR="00C17EE2" w:rsidRPr="00557C58" w:rsidRDefault="00C17EE2" w:rsidP="002D3E3A">
      <w:pPr>
        <w:spacing w:after="0" w:line="240" w:lineRule="auto"/>
        <w:jc w:val="both"/>
        <w:rPr>
          <w:rFonts w:ascii="Arial" w:eastAsia="Times New Roman" w:hAnsi="Arial" w:cs="Arial"/>
          <w:bCs/>
          <w:color w:val="000000"/>
          <w:sz w:val="24"/>
          <w:szCs w:val="24"/>
          <w:lang w:eastAsia="en-ZA"/>
        </w:rPr>
      </w:pPr>
    </w:p>
    <w:p w:rsidR="00C17EE2" w:rsidRPr="00557C58" w:rsidRDefault="00C17EE2" w:rsidP="00C17EE2">
      <w:pPr>
        <w:spacing w:after="0" w:line="240" w:lineRule="auto"/>
        <w:rPr>
          <w:rFonts w:ascii="Arial" w:eastAsia="Times New Roman" w:hAnsi="Arial" w:cs="Arial"/>
          <w:bCs/>
          <w:color w:val="000000"/>
          <w:sz w:val="24"/>
          <w:szCs w:val="24"/>
          <w:lang w:eastAsia="en-ZA"/>
        </w:rPr>
      </w:pPr>
    </w:p>
    <w:p w:rsidR="00456148" w:rsidRPr="00557C58" w:rsidRDefault="00557C58" w:rsidP="00557C58">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b/>
          <w:sz w:val="24"/>
          <w:szCs w:val="24"/>
        </w:rPr>
      </w:pPr>
      <w:r w:rsidRPr="00557C58">
        <w:rPr>
          <w:rFonts w:ascii="Arial" w:eastAsia="Times New Roman" w:hAnsi="Arial" w:cs="Arial"/>
          <w:b/>
          <w:bCs/>
          <w:color w:val="000000"/>
          <w:sz w:val="24"/>
          <w:szCs w:val="24"/>
          <w:lang w:eastAsia="en-ZA"/>
        </w:rPr>
        <w:t>END</w:t>
      </w:r>
    </w:p>
    <w:sectPr w:rsidR="00456148" w:rsidRPr="00557C58"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C2E" w:rsidRDefault="00244C2E" w:rsidP="00670234">
      <w:pPr>
        <w:spacing w:after="0" w:line="240" w:lineRule="auto"/>
      </w:pPr>
      <w:r>
        <w:separator/>
      </w:r>
    </w:p>
  </w:endnote>
  <w:endnote w:type="continuationSeparator" w:id="0">
    <w:p w:rsidR="00244C2E" w:rsidRDefault="00244C2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F669DE"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29</w:t>
    </w:r>
    <w:r w:rsidR="001E1750">
      <w:rPr>
        <w:rFonts w:ascii="Arial" w:hAnsi="Arial" w:cs="Arial"/>
        <w:b/>
        <w:sz w:val="20"/>
        <w:szCs w:val="20"/>
        <w:lang w:val="en-GB"/>
      </w:rPr>
      <w:t>. M</w:t>
    </w:r>
    <w:r w:rsidR="00C17EE2">
      <w:rPr>
        <w:rFonts w:ascii="Arial" w:hAnsi="Arial" w:cs="Arial"/>
        <w:b/>
        <w:sz w:val="20"/>
        <w:szCs w:val="20"/>
        <w:lang w:val="en-GB"/>
      </w:rPr>
      <w:t xml:space="preserve">s </w:t>
    </w:r>
    <w:r>
      <w:rPr>
        <w:rFonts w:ascii="Arial" w:hAnsi="Arial" w:cs="Arial"/>
        <w:b/>
        <w:sz w:val="20"/>
        <w:szCs w:val="20"/>
        <w:lang w:val="en-GB"/>
      </w:rPr>
      <w:t>T P Msane</w:t>
    </w:r>
    <w:r w:rsidR="00C17EE2">
      <w:rPr>
        <w:rFonts w:ascii="Arial" w:hAnsi="Arial" w:cs="Arial"/>
        <w:b/>
        <w:sz w:val="20"/>
        <w:szCs w:val="20"/>
        <w:lang w:val="en-GB"/>
      </w:rPr>
      <w:t xml:space="preserve"> (</w:t>
    </w:r>
    <w:r>
      <w:rPr>
        <w:rFonts w:ascii="Arial" w:hAnsi="Arial" w:cs="Arial"/>
        <w:b/>
        <w:sz w:val="20"/>
        <w:szCs w:val="20"/>
        <w:lang w:val="en-GB"/>
      </w:rPr>
      <w:t>EFF</w:t>
    </w:r>
    <w:r w:rsidR="0052344C" w:rsidRPr="000D66B3">
      <w:rPr>
        <w:rFonts w:ascii="Arial" w:hAnsi="Arial" w:cs="Arial"/>
        <w:b/>
        <w:sz w:val="20"/>
        <w:szCs w:val="20"/>
        <w:lang w:val="en-GB"/>
      </w:rPr>
      <w:t>)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557C58" w:rsidRPr="00557C58">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F669DE"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29</w:t>
    </w:r>
    <w:r w:rsidR="00C17EE2">
      <w:rPr>
        <w:rFonts w:ascii="Arial" w:hAnsi="Arial" w:cs="Arial"/>
        <w:b/>
        <w:sz w:val="20"/>
        <w:szCs w:val="20"/>
        <w:lang w:val="en-GB"/>
      </w:rPr>
      <w:t>. Ms</w:t>
    </w:r>
    <w:r>
      <w:rPr>
        <w:rFonts w:ascii="Arial" w:hAnsi="Arial" w:cs="Arial"/>
        <w:b/>
        <w:sz w:val="20"/>
        <w:szCs w:val="20"/>
        <w:lang w:val="en-GB"/>
      </w:rPr>
      <w:t xml:space="preserve"> T P Msane</w:t>
    </w:r>
    <w:r w:rsidR="001E1750">
      <w:rPr>
        <w:rFonts w:ascii="Arial" w:hAnsi="Arial" w:cs="Arial"/>
        <w:b/>
        <w:sz w:val="20"/>
        <w:szCs w:val="20"/>
        <w:lang w:val="en-GB"/>
      </w:rPr>
      <w:t xml:space="preserve"> </w:t>
    </w:r>
    <w:r w:rsidR="008C5D66">
      <w:rPr>
        <w:rFonts w:ascii="Arial" w:hAnsi="Arial" w:cs="Arial"/>
        <w:b/>
        <w:sz w:val="20"/>
        <w:szCs w:val="20"/>
        <w:lang w:val="en-GB"/>
      </w:rPr>
      <w:t>(</w:t>
    </w:r>
    <w:r>
      <w:rPr>
        <w:rFonts w:ascii="Arial" w:hAnsi="Arial" w:cs="Arial"/>
        <w:b/>
        <w:sz w:val="20"/>
        <w:szCs w:val="20"/>
        <w:lang w:val="en-GB"/>
      </w:rPr>
      <w:t>EFF</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161B27" w:rsidRPr="00161B27">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C2E" w:rsidRDefault="00244C2E" w:rsidP="00670234">
      <w:pPr>
        <w:spacing w:after="0" w:line="240" w:lineRule="auto"/>
      </w:pPr>
      <w:r>
        <w:separator/>
      </w:r>
    </w:p>
  </w:footnote>
  <w:footnote w:type="continuationSeparator" w:id="0">
    <w:p w:rsidR="00244C2E" w:rsidRDefault="00244C2E"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557C58">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7">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5"/>
  </w:num>
  <w:num w:numId="6">
    <w:abstractNumId w:val="5"/>
  </w:num>
  <w:num w:numId="7">
    <w:abstractNumId w:val="13"/>
  </w:num>
  <w:num w:numId="8">
    <w:abstractNumId w:val="4"/>
  </w:num>
  <w:num w:numId="9">
    <w:abstractNumId w:val="7"/>
  </w:num>
  <w:num w:numId="10">
    <w:abstractNumId w:val="1"/>
  </w:num>
  <w:num w:numId="11">
    <w:abstractNumId w:val="17"/>
  </w:num>
  <w:num w:numId="12">
    <w:abstractNumId w:val="12"/>
  </w:num>
  <w:num w:numId="13">
    <w:abstractNumId w:val="6"/>
  </w:num>
  <w:num w:numId="14">
    <w:abstractNumId w:val="19"/>
  </w:num>
  <w:num w:numId="15">
    <w:abstractNumId w:val="18"/>
  </w:num>
  <w:num w:numId="16">
    <w:abstractNumId w:val="16"/>
  </w:num>
  <w:num w:numId="17">
    <w:abstractNumId w:val="8"/>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C32B3"/>
    <w:rsid w:val="000D66B3"/>
    <w:rsid w:val="000E41EA"/>
    <w:rsid w:val="00110627"/>
    <w:rsid w:val="00157708"/>
    <w:rsid w:val="00161B27"/>
    <w:rsid w:val="001B760D"/>
    <w:rsid w:val="001C66A5"/>
    <w:rsid w:val="001E1750"/>
    <w:rsid w:val="0022531A"/>
    <w:rsid w:val="00226046"/>
    <w:rsid w:val="00231AF8"/>
    <w:rsid w:val="00244C2E"/>
    <w:rsid w:val="0027540F"/>
    <w:rsid w:val="002773AF"/>
    <w:rsid w:val="00281393"/>
    <w:rsid w:val="00284C59"/>
    <w:rsid w:val="0029003E"/>
    <w:rsid w:val="002A3520"/>
    <w:rsid w:val="002D3E3A"/>
    <w:rsid w:val="002E7AF7"/>
    <w:rsid w:val="00304632"/>
    <w:rsid w:val="0033176B"/>
    <w:rsid w:val="003441ED"/>
    <w:rsid w:val="0034616E"/>
    <w:rsid w:val="00372359"/>
    <w:rsid w:val="00385A4F"/>
    <w:rsid w:val="003A01F1"/>
    <w:rsid w:val="003F3CA2"/>
    <w:rsid w:val="00401574"/>
    <w:rsid w:val="00422B34"/>
    <w:rsid w:val="00456148"/>
    <w:rsid w:val="004561F4"/>
    <w:rsid w:val="004C31D1"/>
    <w:rsid w:val="004D243D"/>
    <w:rsid w:val="00512B31"/>
    <w:rsid w:val="0052344C"/>
    <w:rsid w:val="00525C51"/>
    <w:rsid w:val="00547A0D"/>
    <w:rsid w:val="00557C58"/>
    <w:rsid w:val="0057013D"/>
    <w:rsid w:val="005D6920"/>
    <w:rsid w:val="005E103C"/>
    <w:rsid w:val="006248F0"/>
    <w:rsid w:val="00626C37"/>
    <w:rsid w:val="00644F74"/>
    <w:rsid w:val="00647E6D"/>
    <w:rsid w:val="00670234"/>
    <w:rsid w:val="00676248"/>
    <w:rsid w:val="006768B7"/>
    <w:rsid w:val="0068214C"/>
    <w:rsid w:val="00696968"/>
    <w:rsid w:val="006A5BA0"/>
    <w:rsid w:val="006D0A19"/>
    <w:rsid w:val="006D6AA8"/>
    <w:rsid w:val="007232C0"/>
    <w:rsid w:val="00723CFC"/>
    <w:rsid w:val="00742EE0"/>
    <w:rsid w:val="00763272"/>
    <w:rsid w:val="007860EA"/>
    <w:rsid w:val="007D7585"/>
    <w:rsid w:val="007F3FB4"/>
    <w:rsid w:val="00854747"/>
    <w:rsid w:val="00880A83"/>
    <w:rsid w:val="00887B66"/>
    <w:rsid w:val="008C5D66"/>
    <w:rsid w:val="008D4304"/>
    <w:rsid w:val="008D66A6"/>
    <w:rsid w:val="008F0607"/>
    <w:rsid w:val="009466E1"/>
    <w:rsid w:val="00970143"/>
    <w:rsid w:val="0097683C"/>
    <w:rsid w:val="00994308"/>
    <w:rsid w:val="009971D3"/>
    <w:rsid w:val="009A4A14"/>
    <w:rsid w:val="009A4BAC"/>
    <w:rsid w:val="009B31B1"/>
    <w:rsid w:val="009E7071"/>
    <w:rsid w:val="009F2AFA"/>
    <w:rsid w:val="00A44259"/>
    <w:rsid w:val="00A705E3"/>
    <w:rsid w:val="00A71E2B"/>
    <w:rsid w:val="00A75A1C"/>
    <w:rsid w:val="00AA2045"/>
    <w:rsid w:val="00B167BC"/>
    <w:rsid w:val="00B401F8"/>
    <w:rsid w:val="00B53B55"/>
    <w:rsid w:val="00B55D7F"/>
    <w:rsid w:val="00B62797"/>
    <w:rsid w:val="00B64A53"/>
    <w:rsid w:val="00BF55B8"/>
    <w:rsid w:val="00C000AD"/>
    <w:rsid w:val="00C16097"/>
    <w:rsid w:val="00C17EE2"/>
    <w:rsid w:val="00C24F1C"/>
    <w:rsid w:val="00C5353D"/>
    <w:rsid w:val="00C5425F"/>
    <w:rsid w:val="00C74229"/>
    <w:rsid w:val="00CA4EDF"/>
    <w:rsid w:val="00CA6A29"/>
    <w:rsid w:val="00CB6D85"/>
    <w:rsid w:val="00CC2E4D"/>
    <w:rsid w:val="00D04FFC"/>
    <w:rsid w:val="00D172FE"/>
    <w:rsid w:val="00D1773F"/>
    <w:rsid w:val="00D32CA0"/>
    <w:rsid w:val="00D362A9"/>
    <w:rsid w:val="00D54A32"/>
    <w:rsid w:val="00E838F3"/>
    <w:rsid w:val="00E95475"/>
    <w:rsid w:val="00EA5A87"/>
    <w:rsid w:val="00F11199"/>
    <w:rsid w:val="00F1595E"/>
    <w:rsid w:val="00F22FE9"/>
    <w:rsid w:val="00F32951"/>
    <w:rsid w:val="00F43673"/>
    <w:rsid w:val="00F47CB3"/>
    <w:rsid w:val="00F52429"/>
    <w:rsid w:val="00F61818"/>
    <w:rsid w:val="00F669DE"/>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2021-02-18T12:17:00Z</cp:lastPrinted>
  <dcterms:created xsi:type="dcterms:W3CDTF">2021-03-30T08:23:00Z</dcterms:created>
  <dcterms:modified xsi:type="dcterms:W3CDTF">2021-03-30T08:23:00Z</dcterms:modified>
</cp:coreProperties>
</file>