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Pr="00CF056B" w:rsidRDefault="00CF056B" w:rsidP="00CF056B">
      <w:pPr>
        <w:spacing w:after="0" w:line="240" w:lineRule="auto"/>
        <w:rPr>
          <w:rFonts w:ascii="Arial" w:hAnsi="Arial" w:cs="Arial"/>
          <w:sz w:val="20"/>
          <w:szCs w:val="20"/>
        </w:rPr>
      </w:pPr>
      <w:r w:rsidRPr="00CF056B">
        <w:rPr>
          <w:rFonts w:ascii="Arial" w:hAnsi="Arial" w:cs="Arial"/>
          <w:b/>
          <w:sz w:val="20"/>
          <w:szCs w:val="20"/>
          <w:lang w:val="en-ZA"/>
        </w:rPr>
        <w:t>NATIONAL ASSEMBLY</w:t>
      </w:r>
      <w:r w:rsidRPr="00CF056B">
        <w:rPr>
          <w:rFonts w:ascii="Arial" w:hAnsi="Arial" w:cs="Arial"/>
          <w:b/>
          <w:sz w:val="20"/>
          <w:szCs w:val="20"/>
          <w:lang w:val="en-ZA"/>
        </w:rPr>
        <w:br/>
        <w:t>QUESTION NO 29</w:t>
      </w:r>
      <w:r w:rsidRPr="00CF056B">
        <w:rPr>
          <w:rFonts w:ascii="Arial" w:hAnsi="Arial" w:cs="Arial"/>
          <w:b/>
          <w:sz w:val="20"/>
          <w:szCs w:val="20"/>
          <w:lang w:val="en-ZA"/>
        </w:rPr>
        <w:br/>
        <w:t xml:space="preserve">DATE OF PUBLICATION IN INTERNAL QUESTION PAPER: 9 FEBRUARY 2023 </w:t>
      </w:r>
      <w:r w:rsidRPr="00CF056B">
        <w:rPr>
          <w:rFonts w:ascii="Arial" w:hAnsi="Arial" w:cs="Arial"/>
          <w:b/>
          <w:sz w:val="20"/>
          <w:szCs w:val="20"/>
          <w:lang w:val="en-ZA"/>
        </w:rPr>
        <w:br/>
      </w:r>
      <w:r w:rsidRPr="00CF056B">
        <w:rPr>
          <w:rFonts w:ascii="Arial" w:hAnsi="Arial" w:cs="Arial"/>
          <w:b/>
          <w:sz w:val="20"/>
          <w:szCs w:val="20"/>
          <w:lang w:val="en-ZA"/>
        </w:rPr>
        <w:br/>
        <w:t>Mr R A Lees (DA) to ask the Minister of Police:</w:t>
      </w:r>
      <w:r w:rsidRPr="00CF056B">
        <w:rPr>
          <w:rFonts w:ascii="Arial" w:hAnsi="Arial" w:cs="Arial"/>
          <w:sz w:val="20"/>
          <w:szCs w:val="20"/>
        </w:rPr>
        <w:br/>
      </w:r>
      <w:r w:rsidRPr="00CF056B">
        <w:rPr>
          <w:rFonts w:ascii="Arial" w:hAnsi="Arial" w:cs="Arial"/>
          <w:sz w:val="20"/>
          <w:szCs w:val="20"/>
        </w:rPr>
        <w:br/>
        <w:t xml:space="preserve">What are the relevant details of the SA Police Service (SAPS) responses to each incident of (a) attempted murder, (b) murder and (c) drive-by shooting that were reported at police stations in ward 10 of the </w:t>
      </w:r>
      <w:proofErr w:type="spellStart"/>
      <w:r w:rsidRPr="00CF056B">
        <w:rPr>
          <w:rFonts w:ascii="Arial" w:hAnsi="Arial" w:cs="Arial"/>
          <w:sz w:val="20"/>
          <w:szCs w:val="20"/>
        </w:rPr>
        <w:t>Inkosi</w:t>
      </w:r>
      <w:proofErr w:type="spellEnd"/>
      <w:r w:rsidRPr="00CF056B">
        <w:rPr>
          <w:rFonts w:ascii="Arial" w:hAnsi="Arial" w:cs="Arial"/>
          <w:sz w:val="20"/>
          <w:szCs w:val="20"/>
        </w:rPr>
        <w:t xml:space="preserve"> </w:t>
      </w:r>
      <w:proofErr w:type="spellStart"/>
      <w:r w:rsidRPr="00CF056B">
        <w:rPr>
          <w:rFonts w:ascii="Arial" w:hAnsi="Arial" w:cs="Arial"/>
          <w:sz w:val="20"/>
          <w:szCs w:val="20"/>
        </w:rPr>
        <w:t>Langalibalele</w:t>
      </w:r>
      <w:proofErr w:type="spellEnd"/>
      <w:r w:rsidRPr="00CF056B">
        <w:rPr>
          <w:rFonts w:ascii="Arial" w:hAnsi="Arial" w:cs="Arial"/>
          <w:sz w:val="20"/>
          <w:szCs w:val="20"/>
        </w:rPr>
        <w:t xml:space="preserve"> Local Municipality in KwaZulu-Natal from 1 January 2019 to 31 December 2022, including but not exclusively to the (</w:t>
      </w:r>
      <w:proofErr w:type="spellStart"/>
      <w:r w:rsidRPr="00CF056B">
        <w:rPr>
          <w:rFonts w:ascii="Arial" w:hAnsi="Arial" w:cs="Arial"/>
          <w:sz w:val="20"/>
          <w:szCs w:val="20"/>
        </w:rPr>
        <w:t>i</w:t>
      </w:r>
      <w:proofErr w:type="spellEnd"/>
      <w:r w:rsidRPr="00CF056B">
        <w:rPr>
          <w:rFonts w:ascii="Arial" w:hAnsi="Arial" w:cs="Arial"/>
          <w:sz w:val="20"/>
          <w:szCs w:val="20"/>
        </w:rPr>
        <w:t>) time the SAPS took to respond to the incident, (ii) number of o</w:t>
      </w:r>
      <w:r w:rsidR="0042755F">
        <w:rPr>
          <w:rFonts w:ascii="Arial" w:hAnsi="Arial" w:cs="Arial"/>
          <w:sz w:val="20"/>
          <w:szCs w:val="20"/>
        </w:rPr>
        <w:t>ff</w:t>
      </w:r>
      <w:r w:rsidRPr="00CF056B">
        <w:rPr>
          <w:rFonts w:ascii="Arial" w:hAnsi="Arial" w:cs="Arial"/>
          <w:sz w:val="20"/>
          <w:szCs w:val="20"/>
        </w:rPr>
        <w:t xml:space="preserve">icers and vehicles that responded to each incident, (iii) distance from </w:t>
      </w:r>
      <w:proofErr w:type="spellStart"/>
      <w:r w:rsidRPr="00CF056B">
        <w:rPr>
          <w:rFonts w:ascii="Arial" w:hAnsi="Arial" w:cs="Arial"/>
          <w:sz w:val="20"/>
          <w:szCs w:val="20"/>
        </w:rPr>
        <w:t>Escourt</w:t>
      </w:r>
      <w:proofErr w:type="spellEnd"/>
      <w:r w:rsidRPr="00CF056B">
        <w:rPr>
          <w:rFonts w:ascii="Arial" w:hAnsi="Arial" w:cs="Arial"/>
          <w:sz w:val="20"/>
          <w:szCs w:val="20"/>
        </w:rPr>
        <w:t xml:space="preserve"> Police Station to the site of each incident, (iv) details of police intelligence received prior to each incident (v) details of the investigating officer for each incident and (vi) number of cases under investigation by each investigating officer </w:t>
      </w:r>
      <w:r w:rsidRPr="00CF056B">
        <w:rPr>
          <w:rFonts w:ascii="Arial" w:hAnsi="Arial" w:cs="Arial"/>
          <w:sz w:val="20"/>
          <w:szCs w:val="20"/>
        </w:rPr>
        <w:br/>
      </w:r>
    </w:p>
    <w:p w:rsidR="00CF056B" w:rsidRPr="00CF056B" w:rsidRDefault="00CF056B" w:rsidP="00CF056B">
      <w:pPr>
        <w:spacing w:after="0" w:line="240" w:lineRule="auto"/>
        <w:rPr>
          <w:rFonts w:ascii="Arial" w:hAnsi="Arial" w:cs="Arial"/>
          <w:b/>
          <w:sz w:val="20"/>
          <w:szCs w:val="20"/>
        </w:rPr>
      </w:pPr>
      <w:r w:rsidRPr="00CF056B">
        <w:rPr>
          <w:rFonts w:ascii="Arial" w:hAnsi="Arial" w:cs="Arial"/>
          <w:b/>
          <w:sz w:val="20"/>
          <w:szCs w:val="20"/>
        </w:rPr>
        <w:t xml:space="preserve">Find here: </w:t>
      </w:r>
      <w:hyperlink r:id="rId4" w:history="1">
        <w:r w:rsidRPr="0042755F">
          <w:rPr>
            <w:rStyle w:val="Hyperlink"/>
            <w:rFonts w:ascii="Arial" w:hAnsi="Arial" w:cs="Arial"/>
            <w:b/>
            <w:sz w:val="20"/>
            <w:szCs w:val="20"/>
          </w:rPr>
          <w:t>Reply</w:t>
        </w:r>
      </w:hyperlink>
    </w:p>
    <w:sectPr w:rsidR="00CF056B" w:rsidRPr="00CF056B"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56B"/>
    <w:rsid w:val="00124DCE"/>
    <w:rsid w:val="0042755F"/>
    <w:rsid w:val="00CF0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9-2023-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2023-02-28T07:47:00Z</dcterms:created>
  <dcterms:modified xsi:type="dcterms:W3CDTF">2023-02-28T08:03:00Z</dcterms:modified>
</cp:coreProperties>
</file>