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707648751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3E3DFD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C35053" w:rsidRPr="00C5770C" w:rsidRDefault="00C35053" w:rsidP="00C35053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C5770C">
        <w:rPr>
          <w:rFonts w:ascii="Arial" w:hAnsi="Arial" w:cs="Arial"/>
          <w:b/>
          <w:w w:val="120"/>
          <w:szCs w:val="24"/>
          <w:lang w:eastAsia="en-US"/>
        </w:rPr>
        <w:t>MINISTRY</w:t>
      </w:r>
    </w:p>
    <w:p w:rsidR="00C35053" w:rsidRPr="00C5770C" w:rsidRDefault="00C35053" w:rsidP="00C35053">
      <w:pPr>
        <w:spacing w:before="19" w:line="266" w:lineRule="auto"/>
        <w:ind w:left="20" w:right="18"/>
        <w:jc w:val="center"/>
        <w:rPr>
          <w:rFonts w:ascii="Arial" w:hAnsi="Arial" w:cs="Arial"/>
          <w:b/>
          <w:w w:val="103"/>
          <w:szCs w:val="24"/>
          <w:lang w:eastAsia="en-US"/>
        </w:rPr>
      </w:pPr>
      <w:r w:rsidRPr="00C5770C">
        <w:rPr>
          <w:rFonts w:ascii="Arial" w:hAnsi="Arial" w:cs="Arial"/>
          <w:b/>
          <w:w w:val="103"/>
          <w:szCs w:val="24"/>
          <w:lang w:eastAsia="en-US"/>
        </w:rPr>
        <w:t>INTERNATIONAL</w:t>
      </w:r>
      <w:r w:rsidRPr="00C5770C">
        <w:rPr>
          <w:rFonts w:ascii="Arial" w:hAnsi="Arial" w:cs="Arial"/>
          <w:b/>
          <w:spacing w:val="19"/>
          <w:szCs w:val="24"/>
          <w:lang w:eastAsia="en-US"/>
        </w:rPr>
        <w:t xml:space="preserve"> </w:t>
      </w:r>
      <w:r w:rsidRPr="00C5770C">
        <w:rPr>
          <w:rFonts w:ascii="Arial" w:hAnsi="Arial" w:cs="Arial"/>
          <w:b/>
          <w:w w:val="102"/>
          <w:szCs w:val="24"/>
          <w:lang w:eastAsia="en-US"/>
        </w:rPr>
        <w:t>RELATIONS</w:t>
      </w:r>
      <w:r w:rsidRPr="00C5770C">
        <w:rPr>
          <w:rFonts w:ascii="Arial" w:hAnsi="Arial" w:cs="Arial"/>
          <w:b/>
          <w:spacing w:val="12"/>
          <w:szCs w:val="24"/>
          <w:lang w:eastAsia="en-US"/>
        </w:rPr>
        <w:t xml:space="preserve"> </w:t>
      </w:r>
      <w:r w:rsidRPr="00C5770C">
        <w:rPr>
          <w:rFonts w:ascii="Arial" w:hAnsi="Arial" w:cs="Arial"/>
          <w:b/>
          <w:w w:val="102"/>
          <w:szCs w:val="24"/>
          <w:lang w:eastAsia="en-US"/>
        </w:rPr>
        <w:t>AND</w:t>
      </w:r>
      <w:r w:rsidRPr="00C5770C">
        <w:rPr>
          <w:rFonts w:ascii="Arial" w:hAnsi="Arial" w:cs="Arial"/>
          <w:b/>
          <w:spacing w:val="20"/>
          <w:szCs w:val="24"/>
          <w:lang w:eastAsia="en-US"/>
        </w:rPr>
        <w:t xml:space="preserve"> </w:t>
      </w:r>
      <w:r w:rsidRPr="00C5770C">
        <w:rPr>
          <w:rFonts w:ascii="Arial" w:hAnsi="Arial" w:cs="Arial"/>
          <w:b/>
          <w:w w:val="103"/>
          <w:szCs w:val="24"/>
          <w:lang w:eastAsia="en-US"/>
        </w:rPr>
        <w:t xml:space="preserve">COOPERATION </w:t>
      </w:r>
    </w:p>
    <w:p w:rsidR="00C35053" w:rsidRPr="00C5770C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hAnsi="Arial" w:cs="Arial"/>
          <w:b/>
          <w:w w:val="101"/>
          <w:szCs w:val="24"/>
          <w:lang w:eastAsia="en-US"/>
        </w:rPr>
      </w:pPr>
      <w:r w:rsidRPr="00C5770C">
        <w:rPr>
          <w:rFonts w:ascii="Arial" w:hAnsi="Arial" w:cs="Arial"/>
          <w:b/>
          <w:w w:val="102"/>
          <w:szCs w:val="24"/>
          <w:lang w:eastAsia="en-US"/>
        </w:rPr>
        <w:tab/>
        <w:t>REPUBLIC</w:t>
      </w:r>
      <w:r w:rsidRPr="00C5770C">
        <w:rPr>
          <w:rFonts w:ascii="Arial" w:hAnsi="Arial" w:cs="Arial"/>
          <w:b/>
          <w:spacing w:val="18"/>
          <w:szCs w:val="24"/>
          <w:lang w:eastAsia="en-US"/>
        </w:rPr>
        <w:t xml:space="preserve"> </w:t>
      </w:r>
      <w:r w:rsidRPr="00C5770C">
        <w:rPr>
          <w:rFonts w:ascii="Arial" w:hAnsi="Arial" w:cs="Arial"/>
          <w:b/>
          <w:w w:val="103"/>
          <w:szCs w:val="24"/>
          <w:lang w:eastAsia="en-US"/>
        </w:rPr>
        <w:t>OF</w:t>
      </w:r>
      <w:r w:rsidRPr="00C5770C">
        <w:rPr>
          <w:rFonts w:ascii="Arial" w:hAnsi="Arial" w:cs="Arial"/>
          <w:b/>
          <w:spacing w:val="5"/>
          <w:szCs w:val="24"/>
          <w:lang w:eastAsia="en-US"/>
        </w:rPr>
        <w:t xml:space="preserve"> </w:t>
      </w:r>
      <w:r w:rsidRPr="00C5770C">
        <w:rPr>
          <w:rFonts w:ascii="Arial" w:hAnsi="Arial" w:cs="Arial"/>
          <w:b/>
          <w:w w:val="104"/>
          <w:szCs w:val="24"/>
          <w:lang w:eastAsia="en-US"/>
        </w:rPr>
        <w:t>SOUTH</w:t>
      </w:r>
      <w:r w:rsidRPr="00C5770C">
        <w:rPr>
          <w:rFonts w:ascii="Arial" w:hAnsi="Arial" w:cs="Arial"/>
          <w:b/>
          <w:spacing w:val="7"/>
          <w:szCs w:val="24"/>
          <w:lang w:eastAsia="en-US"/>
        </w:rPr>
        <w:t xml:space="preserve"> </w:t>
      </w:r>
      <w:r w:rsidRPr="00C5770C">
        <w:rPr>
          <w:rFonts w:ascii="Arial" w:hAnsi="Arial" w:cs="Arial"/>
          <w:b/>
          <w:w w:val="101"/>
          <w:szCs w:val="24"/>
          <w:lang w:eastAsia="en-US"/>
        </w:rPr>
        <w:t>AFRICA</w:t>
      </w:r>
    </w:p>
    <w:p w:rsidR="009C242A" w:rsidRPr="00C5770C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w w:val="101"/>
          <w:szCs w:val="24"/>
          <w:lang w:eastAsia="en-US"/>
        </w:rPr>
      </w:pPr>
      <w:r w:rsidRPr="00C5770C">
        <w:rPr>
          <w:rFonts w:ascii="Arial" w:hAnsi="Arial" w:cs="Arial"/>
          <w:b/>
          <w:w w:val="101"/>
          <w:szCs w:val="24"/>
          <w:lang w:eastAsia="en-US"/>
        </w:rPr>
        <w:t>NATIONAL ASSEMBLY</w:t>
      </w:r>
    </w:p>
    <w:p w:rsidR="00B67AED" w:rsidRPr="00C5770C" w:rsidRDefault="00B67AED" w:rsidP="00B67AED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C5770C">
        <w:rPr>
          <w:rFonts w:ascii="Arial" w:hAnsi="Arial" w:cs="Arial"/>
          <w:b/>
          <w:bCs/>
          <w:szCs w:val="24"/>
          <w:lang w:eastAsia="en-US"/>
        </w:rPr>
        <w:t>Date of Publication: 18 February 2022</w:t>
      </w:r>
    </w:p>
    <w:p w:rsidR="00B67AED" w:rsidRPr="00C5770C" w:rsidRDefault="00B67AED" w:rsidP="00B67AED">
      <w:pPr>
        <w:tabs>
          <w:tab w:val="center" w:pos="5044"/>
          <w:tab w:val="left" w:pos="9140"/>
        </w:tabs>
        <w:spacing w:before="19" w:line="264" w:lineRule="auto"/>
        <w:ind w:right="18"/>
        <w:rPr>
          <w:rFonts w:ascii="Arial" w:hAnsi="Arial" w:cs="Arial"/>
          <w:b/>
          <w:bCs/>
          <w:szCs w:val="24"/>
          <w:lang w:eastAsia="en-US"/>
        </w:rPr>
      </w:pPr>
    </w:p>
    <w:p w:rsidR="00B67AED" w:rsidRPr="00C5770C" w:rsidRDefault="00B67AED" w:rsidP="00B67AED">
      <w:pPr>
        <w:jc w:val="both"/>
        <w:rPr>
          <w:rFonts w:ascii="Arial" w:hAnsi="Arial" w:cs="Arial"/>
          <w:bCs/>
          <w:i/>
          <w:szCs w:val="24"/>
          <w:lang w:eastAsia="en-US"/>
        </w:rPr>
      </w:pPr>
      <w:r w:rsidRPr="00C5770C">
        <w:rPr>
          <w:rFonts w:ascii="Arial" w:hAnsi="Arial" w:cs="Arial"/>
          <w:bCs/>
          <w:szCs w:val="24"/>
          <w:lang w:eastAsia="en-US"/>
        </w:rPr>
        <w:t xml:space="preserve"> </w:t>
      </w:r>
    </w:p>
    <w:p w:rsidR="00315E6B" w:rsidRPr="00C5770C" w:rsidRDefault="00315E6B" w:rsidP="00315E6B">
      <w:pPr>
        <w:jc w:val="both"/>
        <w:rPr>
          <w:rFonts w:ascii="Arial" w:hAnsi="Arial" w:cs="Arial"/>
          <w:bCs/>
          <w:szCs w:val="24"/>
          <w:lang w:eastAsia="en-US"/>
        </w:rPr>
      </w:pPr>
      <w:r w:rsidRPr="00C5770C">
        <w:rPr>
          <w:rFonts w:ascii="Arial" w:hAnsi="Arial" w:cs="Arial"/>
          <w:b/>
          <w:bCs/>
          <w:szCs w:val="24"/>
          <w:lang w:eastAsia="en-US"/>
        </w:rPr>
        <w:t>289. Ms T P Msane (EFF) to ask the Minister of International Relations and Cooperation:</w:t>
      </w:r>
    </w:p>
    <w:p w:rsidR="00315E6B" w:rsidRPr="00C5770C" w:rsidRDefault="00315E6B" w:rsidP="00315E6B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C35053" w:rsidRPr="00C5770C" w:rsidRDefault="00315E6B" w:rsidP="00315E6B">
      <w:pPr>
        <w:jc w:val="both"/>
        <w:rPr>
          <w:rFonts w:ascii="Arial" w:hAnsi="Arial" w:cs="Arial"/>
          <w:b/>
          <w:bCs/>
          <w:szCs w:val="24"/>
          <w:lang w:eastAsia="en-US"/>
        </w:rPr>
      </w:pPr>
      <w:r w:rsidRPr="00C5770C">
        <w:rPr>
          <w:rFonts w:ascii="Arial" w:hAnsi="Arial" w:cs="Arial"/>
          <w:bCs/>
          <w:szCs w:val="24"/>
          <w:lang w:eastAsia="en-US"/>
        </w:rPr>
        <w:t xml:space="preserve">What is </w:t>
      </w:r>
      <w:bookmarkStart w:id="0" w:name="_Hlk96076875"/>
      <w:r w:rsidRPr="00C5770C">
        <w:rPr>
          <w:rFonts w:ascii="Arial" w:hAnsi="Arial" w:cs="Arial"/>
          <w:bCs/>
          <w:szCs w:val="24"/>
          <w:lang w:eastAsia="en-US"/>
        </w:rPr>
        <w:t>the nature of her relationship with certain company (BT Communications) and between the department’s officials and the company</w:t>
      </w:r>
      <w:bookmarkEnd w:id="0"/>
      <w:r w:rsidRPr="00C5770C">
        <w:rPr>
          <w:rFonts w:ascii="Arial" w:hAnsi="Arial" w:cs="Arial"/>
          <w:bCs/>
          <w:szCs w:val="24"/>
          <w:lang w:eastAsia="en-US"/>
        </w:rPr>
        <w:t>?</w:t>
      </w:r>
      <w:r w:rsidRPr="00C5770C">
        <w:rPr>
          <w:rFonts w:ascii="Arial" w:hAnsi="Arial" w:cs="Arial"/>
          <w:bCs/>
          <w:szCs w:val="24"/>
          <w:lang w:eastAsia="en-US"/>
        </w:rPr>
        <w:tab/>
      </w:r>
      <w:r w:rsidRPr="00C5770C">
        <w:rPr>
          <w:rFonts w:ascii="Arial" w:hAnsi="Arial" w:cs="Arial"/>
          <w:b/>
          <w:bCs/>
          <w:szCs w:val="24"/>
          <w:lang w:eastAsia="en-US"/>
        </w:rPr>
        <w:t>NW299E</w:t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  <w:r w:rsidR="00B67AED" w:rsidRPr="00C5770C">
        <w:rPr>
          <w:rFonts w:ascii="Arial" w:hAnsi="Arial" w:cs="Arial"/>
          <w:snapToGrid w:val="0"/>
          <w:szCs w:val="24"/>
        </w:rPr>
        <w:tab/>
      </w:r>
    </w:p>
    <w:p w:rsidR="00C35053" w:rsidRPr="00C5770C" w:rsidRDefault="00C35053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315E6B" w:rsidRPr="00C5770C" w:rsidRDefault="009E18F7" w:rsidP="00315E6B">
      <w:pPr>
        <w:jc w:val="both"/>
        <w:rPr>
          <w:rFonts w:ascii="Arial" w:hAnsi="Arial" w:cs="Arial"/>
          <w:b/>
          <w:szCs w:val="24"/>
          <w:lang w:eastAsia="en-US"/>
        </w:rPr>
      </w:pPr>
      <w:r w:rsidRPr="00C5770C">
        <w:rPr>
          <w:rFonts w:ascii="Arial" w:hAnsi="Arial" w:cs="Arial"/>
          <w:b/>
          <w:szCs w:val="24"/>
          <w:lang w:eastAsia="en-US"/>
        </w:rPr>
        <w:t>REPLY</w:t>
      </w:r>
      <w:r w:rsidR="00C5770C">
        <w:rPr>
          <w:rFonts w:ascii="Arial" w:hAnsi="Arial" w:cs="Arial"/>
          <w:b/>
          <w:szCs w:val="24"/>
          <w:lang w:eastAsia="en-US"/>
        </w:rPr>
        <w:t>:</w:t>
      </w:r>
    </w:p>
    <w:p w:rsidR="00315E6B" w:rsidRPr="00C5770C" w:rsidRDefault="00315E6B" w:rsidP="00315E6B">
      <w:pPr>
        <w:jc w:val="both"/>
        <w:rPr>
          <w:rFonts w:ascii="Arial" w:hAnsi="Arial" w:cs="Arial"/>
          <w:b/>
          <w:szCs w:val="24"/>
          <w:lang w:eastAsia="en-US"/>
        </w:rPr>
      </w:pPr>
    </w:p>
    <w:p w:rsidR="00C5770C" w:rsidRPr="00C5770C" w:rsidRDefault="00C5770C" w:rsidP="00C7245D">
      <w:pPr>
        <w:jc w:val="both"/>
        <w:rPr>
          <w:rFonts w:ascii="Arial" w:hAnsi="Arial" w:cs="Arial"/>
          <w:sz w:val="22"/>
        </w:rPr>
      </w:pPr>
      <w:r w:rsidRPr="00C5770C">
        <w:rPr>
          <w:rFonts w:ascii="Arial" w:hAnsi="Arial" w:cs="Arial"/>
        </w:rPr>
        <w:t>The nature of The Minister of International Relations and Cooperation’s relationship with BT Communication is none other than the contractual relationship regarding the services provided by the company – BT Communication.</w:t>
      </w:r>
    </w:p>
    <w:p w:rsidR="00C7245D" w:rsidRDefault="00C7245D" w:rsidP="00C7245D">
      <w:pPr>
        <w:jc w:val="both"/>
        <w:rPr>
          <w:rFonts w:ascii="Arial" w:hAnsi="Arial" w:cs="Arial"/>
        </w:rPr>
      </w:pPr>
    </w:p>
    <w:p w:rsidR="00C5770C" w:rsidRPr="00C5770C" w:rsidRDefault="00C5770C" w:rsidP="00C7245D">
      <w:pPr>
        <w:jc w:val="both"/>
        <w:rPr>
          <w:rFonts w:ascii="Arial" w:hAnsi="Arial" w:cs="Arial"/>
        </w:rPr>
      </w:pPr>
      <w:r w:rsidRPr="00C5770C">
        <w:rPr>
          <w:rFonts w:ascii="Arial" w:hAnsi="Arial" w:cs="Arial"/>
        </w:rPr>
        <w:t>Also, the department’s officials have no special relationship other than that of a contractual one.”</w:t>
      </w:r>
    </w:p>
    <w:p w:rsidR="002D78D7" w:rsidRDefault="002D78D7" w:rsidP="00C7245D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D78D7" w:rsidRPr="00C7245D" w:rsidRDefault="002D78D7" w:rsidP="00C7245D">
      <w:pPr>
        <w:jc w:val="both"/>
        <w:rPr>
          <w:rFonts w:ascii="Arial" w:hAnsi="Arial" w:cs="Arial"/>
          <w:szCs w:val="24"/>
        </w:rPr>
      </w:pPr>
      <w:r w:rsidRPr="002D78D7">
        <w:rPr>
          <w:rFonts w:ascii="Arial" w:hAnsi="Arial" w:cs="Arial"/>
          <w:szCs w:val="24"/>
        </w:rPr>
        <w:t>The services rendered by BT Communications to the Department of International Relations and Cooperat</w:t>
      </w:r>
      <w:r w:rsidR="00C7245D">
        <w:rPr>
          <w:rFonts w:ascii="Arial" w:hAnsi="Arial" w:cs="Arial"/>
          <w:szCs w:val="24"/>
        </w:rPr>
        <w:t>ions is t</w:t>
      </w:r>
      <w:r w:rsidRPr="002D78D7">
        <w:rPr>
          <w:rFonts w:ascii="Arial" w:hAnsi="Arial" w:cs="Arial"/>
          <w:szCs w:val="24"/>
        </w:rPr>
        <w:t xml:space="preserve">o </w:t>
      </w:r>
      <w:r w:rsidR="00C7245D">
        <w:rPr>
          <w:rFonts w:ascii="Arial" w:hAnsi="Arial" w:cs="Arial"/>
          <w:szCs w:val="24"/>
        </w:rPr>
        <w:t>p</w:t>
      </w:r>
      <w:r w:rsidRPr="002D78D7">
        <w:rPr>
          <w:rFonts w:ascii="Arial" w:hAnsi="Arial" w:cs="Arial"/>
          <w:szCs w:val="24"/>
        </w:rPr>
        <w:t>rovide,</w:t>
      </w:r>
      <w:r w:rsidR="004E1829">
        <w:rPr>
          <w:rFonts w:ascii="Arial" w:hAnsi="Arial" w:cs="Arial"/>
          <w:szCs w:val="24"/>
        </w:rPr>
        <w:t xml:space="preserve"> </w:t>
      </w:r>
      <w:r w:rsidR="00C7245D">
        <w:rPr>
          <w:rFonts w:ascii="Arial" w:hAnsi="Arial" w:cs="Arial"/>
          <w:szCs w:val="24"/>
        </w:rPr>
        <w:t>m</w:t>
      </w:r>
      <w:r w:rsidRPr="002D78D7">
        <w:rPr>
          <w:rFonts w:ascii="Arial" w:hAnsi="Arial" w:cs="Arial"/>
          <w:szCs w:val="24"/>
        </w:rPr>
        <w:t xml:space="preserve">aintain and </w:t>
      </w:r>
      <w:r w:rsidR="00C7245D">
        <w:rPr>
          <w:rFonts w:ascii="Arial" w:hAnsi="Arial" w:cs="Arial"/>
          <w:szCs w:val="24"/>
        </w:rPr>
        <w:t>s</w:t>
      </w:r>
      <w:r w:rsidRPr="002D78D7">
        <w:rPr>
          <w:rFonts w:ascii="Arial" w:hAnsi="Arial" w:cs="Arial"/>
          <w:szCs w:val="24"/>
        </w:rPr>
        <w:t xml:space="preserve">upport a global managed </w:t>
      </w:r>
      <w:r w:rsidR="004E1829" w:rsidRPr="002D78D7">
        <w:rPr>
          <w:rFonts w:ascii="Arial" w:hAnsi="Arial" w:cs="Arial"/>
          <w:szCs w:val="24"/>
        </w:rPr>
        <w:t xml:space="preserve">Wide Area Network </w:t>
      </w:r>
      <w:r w:rsidR="004E1829">
        <w:rPr>
          <w:rFonts w:ascii="Arial" w:hAnsi="Arial" w:cs="Arial"/>
          <w:szCs w:val="24"/>
        </w:rPr>
        <w:t>I</w:t>
      </w:r>
      <w:r w:rsidRPr="002D78D7">
        <w:rPr>
          <w:rFonts w:ascii="Arial" w:hAnsi="Arial" w:cs="Arial"/>
          <w:szCs w:val="24"/>
        </w:rPr>
        <w:t>nfrastructure</w:t>
      </w:r>
      <w:r w:rsidR="00C7245D">
        <w:rPr>
          <w:rFonts w:ascii="Arial" w:hAnsi="Arial" w:cs="Arial"/>
          <w:szCs w:val="24"/>
        </w:rPr>
        <w:t xml:space="preserve"> for </w:t>
      </w:r>
      <w:r w:rsidR="00C7245D" w:rsidRPr="00C7245D">
        <w:rPr>
          <w:rFonts w:ascii="Arial" w:hAnsi="Arial" w:cs="Arial"/>
          <w:szCs w:val="24"/>
        </w:rPr>
        <w:t>information and communication technology</w:t>
      </w:r>
      <w:r w:rsidRPr="002D78D7">
        <w:rPr>
          <w:rFonts w:ascii="Arial" w:hAnsi="Arial" w:cs="Arial"/>
          <w:szCs w:val="24"/>
        </w:rPr>
        <w:t xml:space="preserve"> </w:t>
      </w:r>
    </w:p>
    <w:p w:rsidR="002D78D7" w:rsidRPr="002D78D7" w:rsidRDefault="002D78D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</w:p>
    <w:p w:rsidR="002D78D7" w:rsidRPr="00E325C5" w:rsidRDefault="002D78D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</w:p>
    <w:p w:rsidR="00750702" w:rsidRPr="00E325C5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C5770C" w:rsidP="00B65115">
      <w:pPr>
        <w:tabs>
          <w:tab w:val="left" w:pos="3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lastRenderedPageBreak/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  <w:r w:rsidR="00B67AED">
        <w:rPr>
          <w:rFonts w:ascii="Arial" w:hAnsi="Arial" w:cs="Arial"/>
          <w:snapToGrid w:val="0"/>
          <w:szCs w:val="24"/>
        </w:rPr>
        <w:tab/>
      </w:r>
    </w:p>
    <w:sectPr w:rsidR="00B67AED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58" w:rsidRDefault="00C55858">
      <w:r>
        <w:separator/>
      </w:r>
    </w:p>
  </w:endnote>
  <w:endnote w:type="continuationSeparator" w:id="0">
    <w:p w:rsidR="00C55858" w:rsidRDefault="00C5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530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58" w:rsidRDefault="00C55858">
      <w:r>
        <w:separator/>
      </w:r>
    </w:p>
  </w:footnote>
  <w:footnote w:type="continuationSeparator" w:id="0">
    <w:p w:rsidR="00C55858" w:rsidRDefault="00C55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EA5"/>
    <w:multiLevelType w:val="hybridMultilevel"/>
    <w:tmpl w:val="7F4867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9B6340"/>
    <w:multiLevelType w:val="multilevel"/>
    <w:tmpl w:val="A4C47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DE55A8"/>
    <w:multiLevelType w:val="hybridMultilevel"/>
    <w:tmpl w:val="A4EEA8EA"/>
    <w:lvl w:ilvl="0" w:tplc="1C09000F">
      <w:start w:val="1"/>
      <w:numFmt w:val="decimal"/>
      <w:lvlText w:val="%1."/>
      <w:lvlJc w:val="left"/>
      <w:pPr>
        <w:ind w:left="1995" w:hanging="360"/>
      </w:pPr>
    </w:lvl>
    <w:lvl w:ilvl="1" w:tplc="1C090019" w:tentative="1">
      <w:start w:val="1"/>
      <w:numFmt w:val="lowerLetter"/>
      <w:lvlText w:val="%2."/>
      <w:lvlJc w:val="left"/>
      <w:pPr>
        <w:ind w:left="2715" w:hanging="360"/>
      </w:pPr>
    </w:lvl>
    <w:lvl w:ilvl="2" w:tplc="1C09001B" w:tentative="1">
      <w:start w:val="1"/>
      <w:numFmt w:val="lowerRoman"/>
      <w:lvlText w:val="%3."/>
      <w:lvlJc w:val="right"/>
      <w:pPr>
        <w:ind w:left="3435" w:hanging="180"/>
      </w:pPr>
    </w:lvl>
    <w:lvl w:ilvl="3" w:tplc="1C09000F" w:tentative="1">
      <w:start w:val="1"/>
      <w:numFmt w:val="decimal"/>
      <w:lvlText w:val="%4."/>
      <w:lvlJc w:val="left"/>
      <w:pPr>
        <w:ind w:left="4155" w:hanging="360"/>
      </w:pPr>
    </w:lvl>
    <w:lvl w:ilvl="4" w:tplc="1C090019" w:tentative="1">
      <w:start w:val="1"/>
      <w:numFmt w:val="lowerLetter"/>
      <w:lvlText w:val="%5."/>
      <w:lvlJc w:val="left"/>
      <w:pPr>
        <w:ind w:left="4875" w:hanging="360"/>
      </w:pPr>
    </w:lvl>
    <w:lvl w:ilvl="5" w:tplc="1C09001B" w:tentative="1">
      <w:start w:val="1"/>
      <w:numFmt w:val="lowerRoman"/>
      <w:lvlText w:val="%6."/>
      <w:lvlJc w:val="right"/>
      <w:pPr>
        <w:ind w:left="5595" w:hanging="180"/>
      </w:pPr>
    </w:lvl>
    <w:lvl w:ilvl="6" w:tplc="1C09000F" w:tentative="1">
      <w:start w:val="1"/>
      <w:numFmt w:val="decimal"/>
      <w:lvlText w:val="%7."/>
      <w:lvlJc w:val="left"/>
      <w:pPr>
        <w:ind w:left="6315" w:hanging="360"/>
      </w:pPr>
    </w:lvl>
    <w:lvl w:ilvl="7" w:tplc="1C090019" w:tentative="1">
      <w:start w:val="1"/>
      <w:numFmt w:val="lowerLetter"/>
      <w:lvlText w:val="%8."/>
      <w:lvlJc w:val="left"/>
      <w:pPr>
        <w:ind w:left="7035" w:hanging="360"/>
      </w:pPr>
    </w:lvl>
    <w:lvl w:ilvl="8" w:tplc="1C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3710167C"/>
    <w:multiLevelType w:val="hybridMultilevel"/>
    <w:tmpl w:val="8642024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E42C87"/>
    <w:multiLevelType w:val="multilevel"/>
    <w:tmpl w:val="89423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6949"/>
    <w:multiLevelType w:val="hybridMultilevel"/>
    <w:tmpl w:val="0C845EE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1262"/>
    <w:multiLevelType w:val="hybridMultilevel"/>
    <w:tmpl w:val="8BB63D60"/>
    <w:lvl w:ilvl="0" w:tplc="32BCA36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B2321"/>
    <w:multiLevelType w:val="multilevel"/>
    <w:tmpl w:val="29B6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D873BB"/>
    <w:multiLevelType w:val="hybridMultilevel"/>
    <w:tmpl w:val="D14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671F3"/>
    <w:multiLevelType w:val="hybridMultilevel"/>
    <w:tmpl w:val="7F4867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89D7A9E"/>
    <w:multiLevelType w:val="hybridMultilevel"/>
    <w:tmpl w:val="5E3EF398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9A19C0"/>
    <w:multiLevelType w:val="hybridMultilevel"/>
    <w:tmpl w:val="7F4867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8"/>
  </w:num>
  <w:num w:numId="16">
    <w:abstractNumId w:val="14"/>
  </w:num>
  <w:num w:numId="17">
    <w:abstractNumId w:val="1"/>
  </w:num>
  <w:num w:numId="18">
    <w:abstractNumId w:val="5"/>
  </w:num>
  <w:num w:numId="19">
    <w:abstractNumId w:val="19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7B2"/>
    <w:rsid w:val="00003F59"/>
    <w:rsid w:val="00023A15"/>
    <w:rsid w:val="00024B52"/>
    <w:rsid w:val="00032FDC"/>
    <w:rsid w:val="00046E8E"/>
    <w:rsid w:val="00053CA9"/>
    <w:rsid w:val="00063D28"/>
    <w:rsid w:val="00063FAE"/>
    <w:rsid w:val="000C68EB"/>
    <w:rsid w:val="000D6709"/>
    <w:rsid w:val="000E1090"/>
    <w:rsid w:val="000F1CE7"/>
    <w:rsid w:val="000F419D"/>
    <w:rsid w:val="000F4994"/>
    <w:rsid w:val="00101530"/>
    <w:rsid w:val="00116771"/>
    <w:rsid w:val="001234C0"/>
    <w:rsid w:val="0012737E"/>
    <w:rsid w:val="0013258A"/>
    <w:rsid w:val="0013274C"/>
    <w:rsid w:val="00144BB0"/>
    <w:rsid w:val="00164C55"/>
    <w:rsid w:val="00177034"/>
    <w:rsid w:val="001848D8"/>
    <w:rsid w:val="001D289F"/>
    <w:rsid w:val="001E18E7"/>
    <w:rsid w:val="00200124"/>
    <w:rsid w:val="0020056F"/>
    <w:rsid w:val="0020753C"/>
    <w:rsid w:val="00210837"/>
    <w:rsid w:val="00216EF4"/>
    <w:rsid w:val="00220D12"/>
    <w:rsid w:val="0025188D"/>
    <w:rsid w:val="00256B64"/>
    <w:rsid w:val="00261B61"/>
    <w:rsid w:val="00283374"/>
    <w:rsid w:val="002B61A5"/>
    <w:rsid w:val="002C6677"/>
    <w:rsid w:val="002D2E72"/>
    <w:rsid w:val="002D3DA3"/>
    <w:rsid w:val="002D78D7"/>
    <w:rsid w:val="002E1249"/>
    <w:rsid w:val="002F3C32"/>
    <w:rsid w:val="002F6848"/>
    <w:rsid w:val="00315E6B"/>
    <w:rsid w:val="00335DBB"/>
    <w:rsid w:val="003677F8"/>
    <w:rsid w:val="003B425A"/>
    <w:rsid w:val="003E3BDA"/>
    <w:rsid w:val="003E3DFD"/>
    <w:rsid w:val="0040394F"/>
    <w:rsid w:val="00407854"/>
    <w:rsid w:val="00407AE4"/>
    <w:rsid w:val="00416C2A"/>
    <w:rsid w:val="004228C9"/>
    <w:rsid w:val="00435163"/>
    <w:rsid w:val="00437092"/>
    <w:rsid w:val="00440E32"/>
    <w:rsid w:val="00447480"/>
    <w:rsid w:val="004616E6"/>
    <w:rsid w:val="00483A60"/>
    <w:rsid w:val="004B49D6"/>
    <w:rsid w:val="004E1829"/>
    <w:rsid w:val="004E5678"/>
    <w:rsid w:val="00512C62"/>
    <w:rsid w:val="005175F8"/>
    <w:rsid w:val="00536CCE"/>
    <w:rsid w:val="005441D7"/>
    <w:rsid w:val="005619FE"/>
    <w:rsid w:val="00563B20"/>
    <w:rsid w:val="00565ABE"/>
    <w:rsid w:val="005A7430"/>
    <w:rsid w:val="005B0F98"/>
    <w:rsid w:val="005B6D71"/>
    <w:rsid w:val="006021C0"/>
    <w:rsid w:val="00605E7A"/>
    <w:rsid w:val="0062619B"/>
    <w:rsid w:val="00667736"/>
    <w:rsid w:val="00694F8A"/>
    <w:rsid w:val="00696469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A2761"/>
    <w:rsid w:val="007C458F"/>
    <w:rsid w:val="007C5820"/>
    <w:rsid w:val="007C771B"/>
    <w:rsid w:val="007E3E54"/>
    <w:rsid w:val="007F376E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4EC0"/>
    <w:rsid w:val="008851B4"/>
    <w:rsid w:val="00890EFB"/>
    <w:rsid w:val="008A5D1B"/>
    <w:rsid w:val="008D2D27"/>
    <w:rsid w:val="008E46AE"/>
    <w:rsid w:val="008E750A"/>
    <w:rsid w:val="008F2F0F"/>
    <w:rsid w:val="0091779A"/>
    <w:rsid w:val="00920CC8"/>
    <w:rsid w:val="0092638F"/>
    <w:rsid w:val="00937B94"/>
    <w:rsid w:val="0095313F"/>
    <w:rsid w:val="009971AA"/>
    <w:rsid w:val="009A60DE"/>
    <w:rsid w:val="009C242A"/>
    <w:rsid w:val="009C7DAF"/>
    <w:rsid w:val="009E18F7"/>
    <w:rsid w:val="009E32F0"/>
    <w:rsid w:val="00A05EC1"/>
    <w:rsid w:val="00A30027"/>
    <w:rsid w:val="00A706E9"/>
    <w:rsid w:val="00A729C2"/>
    <w:rsid w:val="00AA5BD0"/>
    <w:rsid w:val="00AC660C"/>
    <w:rsid w:val="00AC75CB"/>
    <w:rsid w:val="00AC7D25"/>
    <w:rsid w:val="00AE5D89"/>
    <w:rsid w:val="00AF1948"/>
    <w:rsid w:val="00AF359F"/>
    <w:rsid w:val="00AF50A2"/>
    <w:rsid w:val="00AF5888"/>
    <w:rsid w:val="00B25FA1"/>
    <w:rsid w:val="00B27ED4"/>
    <w:rsid w:val="00B328E8"/>
    <w:rsid w:val="00B65115"/>
    <w:rsid w:val="00B67AED"/>
    <w:rsid w:val="00B75715"/>
    <w:rsid w:val="00B81D16"/>
    <w:rsid w:val="00B95B28"/>
    <w:rsid w:val="00BB1359"/>
    <w:rsid w:val="00BD7AC5"/>
    <w:rsid w:val="00C11D75"/>
    <w:rsid w:val="00C35053"/>
    <w:rsid w:val="00C36227"/>
    <w:rsid w:val="00C55858"/>
    <w:rsid w:val="00C5770C"/>
    <w:rsid w:val="00C7245D"/>
    <w:rsid w:val="00C777EE"/>
    <w:rsid w:val="00C8281E"/>
    <w:rsid w:val="00C875D2"/>
    <w:rsid w:val="00CA039D"/>
    <w:rsid w:val="00CA1F39"/>
    <w:rsid w:val="00CA4C2E"/>
    <w:rsid w:val="00CB24A4"/>
    <w:rsid w:val="00CE54A3"/>
    <w:rsid w:val="00CF622C"/>
    <w:rsid w:val="00D001C5"/>
    <w:rsid w:val="00D02477"/>
    <w:rsid w:val="00D12357"/>
    <w:rsid w:val="00D267DE"/>
    <w:rsid w:val="00D41D4A"/>
    <w:rsid w:val="00D42050"/>
    <w:rsid w:val="00D57252"/>
    <w:rsid w:val="00D7271D"/>
    <w:rsid w:val="00D737CC"/>
    <w:rsid w:val="00D9582C"/>
    <w:rsid w:val="00D96CFC"/>
    <w:rsid w:val="00DA5CBC"/>
    <w:rsid w:val="00DC5455"/>
    <w:rsid w:val="00DE774E"/>
    <w:rsid w:val="00E14A76"/>
    <w:rsid w:val="00E23DD3"/>
    <w:rsid w:val="00E325C5"/>
    <w:rsid w:val="00E3480D"/>
    <w:rsid w:val="00E60D8B"/>
    <w:rsid w:val="00E6384D"/>
    <w:rsid w:val="00E7386C"/>
    <w:rsid w:val="00E75118"/>
    <w:rsid w:val="00E75515"/>
    <w:rsid w:val="00E83E05"/>
    <w:rsid w:val="00E86F77"/>
    <w:rsid w:val="00E92A27"/>
    <w:rsid w:val="00EA2BB1"/>
    <w:rsid w:val="00EB3792"/>
    <w:rsid w:val="00EB3A06"/>
    <w:rsid w:val="00EC1425"/>
    <w:rsid w:val="00F26F24"/>
    <w:rsid w:val="00F35517"/>
    <w:rsid w:val="00F35C3C"/>
    <w:rsid w:val="00F40136"/>
    <w:rsid w:val="00F576DC"/>
    <w:rsid w:val="00F80CB5"/>
    <w:rsid w:val="00F91FD5"/>
    <w:rsid w:val="00F925D3"/>
    <w:rsid w:val="00FC01A2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• List Paragraph,Bullets,List Paragraph1,List Bulet,AB List 1,Bullet Points,ProcessA,Liste couleur - Accent 1,Liste couleur - Accent 14,normal,Normal1,Normal2,Normal3,Normal4,Normal5,Normal6,Normal7,Normal8,Normal9,Normal10,Normal11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• List Paragraph Char,Bullets Char,List Paragraph1 Char,List Bulet Char,AB List 1 Char,Bullet Points Char,ProcessA Char,Liste couleur - Accent 1 Char,Liste couleur - Accent 14 Char,normal Char,Normal1 Char,Normal2 Char,Normal3 Char"/>
    <w:link w:val="ListParagraph"/>
    <w:uiPriority w:val="99"/>
    <w:qFormat/>
    <w:locked/>
    <w:rsid w:val="00B67AED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1C8D7C-0D81-45B4-AD7C-A69C123FE4BC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2022-02-23T07:41:00Z</cp:lastPrinted>
  <dcterms:created xsi:type="dcterms:W3CDTF">2022-03-01T12:06:00Z</dcterms:created>
  <dcterms:modified xsi:type="dcterms:W3CDTF">2022-03-01T12:06:00Z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2021-11-05T07:12:14Z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d5441122-521d-456a-8cfb-cf6510d8ccc5</vt:lpwstr>
  </property>
  <property fmtid="{D5CDD505-2E9C-101B-9397-08002B2CF9AE}" pid="9" name="MSIP_Label_9ea4d308-7b0a-45d1-8227-d28a129f3dd4_ContentBits">
    <vt:lpwstr>0</vt:lpwstr>
  </property>
</Properties>
</file>