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</w:t>
      </w:r>
      <w:r w:rsidR="004A51DF">
        <w:rPr>
          <w:b/>
          <w:bCs/>
          <w:sz w:val="24"/>
          <w:u w:val="single"/>
        </w:rPr>
        <w:t>8</w:t>
      </w:r>
      <w:r w:rsidR="004641A9">
        <w:rPr>
          <w:b/>
          <w:bCs/>
          <w:sz w:val="24"/>
          <w:u w:val="single"/>
        </w:rPr>
        <w:t>82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02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29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641A9" w:rsidRPr="004641A9" w:rsidRDefault="004641A9" w:rsidP="004641A9">
      <w:pPr>
        <w:spacing w:before="100" w:beforeAutospacing="1" w:after="100" w:afterAutospacing="1" w:line="240" w:lineRule="auto"/>
        <w:ind w:left="709" w:right="26" w:hanging="709"/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</w:pPr>
      <w:r w:rsidRPr="004641A9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t>Dr P J Groenewald (FF Plus) to ask the Minister of Health</w:t>
      </w:r>
      <w:r w:rsidR="007515ED" w:rsidRPr="004641A9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fldChar w:fldCharType="begin"/>
      </w:r>
      <w:r w:rsidRPr="004641A9">
        <w:rPr>
          <w:rFonts w:ascii="Arial" w:hAnsi="Arial" w:cs="Arial"/>
          <w:u w:val="single"/>
        </w:rPr>
        <w:instrText xml:space="preserve"> XE "</w:instrText>
      </w:r>
      <w:r w:rsidRPr="004641A9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4641A9">
        <w:rPr>
          <w:rFonts w:ascii="Arial" w:hAnsi="Arial" w:cs="Arial"/>
          <w:u w:val="single"/>
        </w:rPr>
        <w:instrText xml:space="preserve">" </w:instrText>
      </w:r>
      <w:r w:rsidR="007515ED" w:rsidRPr="004641A9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fldChar w:fldCharType="end"/>
      </w:r>
      <w:r w:rsidRPr="004641A9">
        <w:rPr>
          <w:rFonts w:ascii="Arial" w:eastAsia="Calibri" w:hAnsi="Arial" w:cs="Arial"/>
          <w:b/>
          <w:noProof/>
          <w:sz w:val="24"/>
          <w:szCs w:val="24"/>
          <w:u w:val="single"/>
          <w:lang w:val="af-ZA"/>
        </w:rPr>
        <w:t>:†</w:t>
      </w:r>
    </w:p>
    <w:p w:rsidR="004641A9" w:rsidRPr="004641A9" w:rsidRDefault="004641A9" w:rsidP="004641A9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right="26" w:hanging="720"/>
        <w:jc w:val="both"/>
        <w:rPr>
          <w:rFonts w:ascii="Arial" w:hAnsi="Arial" w:cs="Arial"/>
          <w:sz w:val="24"/>
          <w:szCs w:val="24"/>
        </w:rPr>
      </w:pPr>
      <w:r w:rsidRPr="004641A9">
        <w:rPr>
          <w:rFonts w:ascii="Arial" w:hAnsi="Arial" w:cs="Arial"/>
          <w:sz w:val="24"/>
          <w:szCs w:val="24"/>
        </w:rPr>
        <w:t>(1)</w:t>
      </w:r>
      <w:r w:rsidRPr="004641A9">
        <w:rPr>
          <w:rFonts w:ascii="Arial" w:hAnsi="Arial" w:cs="Arial"/>
          <w:sz w:val="24"/>
          <w:szCs w:val="24"/>
        </w:rPr>
        <w:tab/>
        <w:t>With reference to investigations into deaths in all state mortuaries, in what total number of the deaths (a) in the (</w:t>
      </w:r>
      <w:proofErr w:type="spellStart"/>
      <w:r w:rsidRPr="004641A9">
        <w:rPr>
          <w:rFonts w:ascii="Arial" w:hAnsi="Arial" w:cs="Arial"/>
          <w:sz w:val="24"/>
          <w:szCs w:val="24"/>
        </w:rPr>
        <w:t>i</w:t>
      </w:r>
      <w:proofErr w:type="spellEnd"/>
      <w:r w:rsidRPr="004641A9">
        <w:rPr>
          <w:rFonts w:ascii="Arial" w:hAnsi="Arial" w:cs="Arial"/>
          <w:sz w:val="24"/>
          <w:szCs w:val="24"/>
        </w:rPr>
        <w:t>) 2018-19, (ii) 2019-20, (iii) 2020-21 and (iv) 2021-22 financial years and (b) from 1 April 2022 up to the latest specified date for which information is available, the specified death occurred due to (aa) motor vehicles and (bb) drownings;</w:t>
      </w:r>
    </w:p>
    <w:p w:rsidR="0010613B" w:rsidRPr="00070B8F" w:rsidRDefault="004641A9" w:rsidP="004641A9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41A9">
        <w:rPr>
          <w:rFonts w:ascii="Arial" w:hAnsi="Arial" w:cs="Arial"/>
          <w:sz w:val="24"/>
          <w:szCs w:val="24"/>
        </w:rPr>
        <w:t>(2)</w:t>
      </w:r>
      <w:r w:rsidRPr="004641A9">
        <w:rPr>
          <w:rFonts w:ascii="Arial" w:hAnsi="Arial" w:cs="Arial"/>
          <w:sz w:val="24"/>
          <w:szCs w:val="24"/>
        </w:rPr>
        <w:tab/>
      </w:r>
      <w:proofErr w:type="gramStart"/>
      <w:r w:rsidRPr="004641A9">
        <w:rPr>
          <w:rFonts w:ascii="Arial" w:hAnsi="Arial" w:cs="Arial"/>
          <w:sz w:val="24"/>
          <w:szCs w:val="24"/>
        </w:rPr>
        <w:t>whether</w:t>
      </w:r>
      <w:proofErr w:type="gramEnd"/>
      <w:r w:rsidRPr="004641A9">
        <w:rPr>
          <w:rFonts w:ascii="Arial" w:hAnsi="Arial" w:cs="Arial"/>
          <w:sz w:val="24"/>
          <w:szCs w:val="24"/>
        </w:rPr>
        <w:t xml:space="preserve"> he will make a statement on the matter?</w:t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af-ZA"/>
        </w:rPr>
        <w:tab/>
      </w:r>
      <w:r w:rsidR="0010613B" w:rsidRPr="0010613B">
        <w:rPr>
          <w:rFonts w:ascii="Arial" w:hAnsi="Arial" w:cs="Arial"/>
          <w:b/>
          <w:bCs/>
          <w:sz w:val="12"/>
          <w:szCs w:val="12"/>
        </w:rPr>
        <w:t>N</w:t>
      </w:r>
      <w:r w:rsidR="00B92BFD">
        <w:rPr>
          <w:rFonts w:ascii="Arial" w:hAnsi="Arial" w:cs="Arial"/>
          <w:b/>
          <w:bCs/>
          <w:sz w:val="12"/>
          <w:szCs w:val="12"/>
        </w:rPr>
        <w:t>W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3</w:t>
      </w:r>
      <w:r>
        <w:rPr>
          <w:rFonts w:ascii="Arial" w:hAnsi="Arial" w:cs="Arial"/>
          <w:b/>
          <w:bCs/>
          <w:sz w:val="12"/>
          <w:szCs w:val="12"/>
        </w:rPr>
        <w:t>592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120ACB" w:rsidRDefault="00120ACB" w:rsidP="00120ACB">
      <w:pPr>
        <w:numPr>
          <w:ilvl w:val="0"/>
          <w:numId w:val="12"/>
        </w:numPr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83664">
        <w:rPr>
          <w:rFonts w:ascii="Arial" w:hAnsi="Arial" w:cs="Arial"/>
          <w:sz w:val="24"/>
          <w:szCs w:val="24"/>
        </w:rPr>
        <w:t>The table indicates total number of deaths by Province</w:t>
      </w:r>
    </w:p>
    <w:p w:rsidR="00120ACB" w:rsidRPr="00983664" w:rsidRDefault="00120ACB" w:rsidP="00120ACB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7" w:type="dxa"/>
        <w:tblInd w:w="704" w:type="dxa"/>
        <w:tblLook w:val="04A0"/>
      </w:tblPr>
      <w:tblGrid>
        <w:gridCol w:w="1843"/>
        <w:gridCol w:w="1589"/>
        <w:gridCol w:w="1458"/>
        <w:gridCol w:w="1504"/>
        <w:gridCol w:w="1458"/>
        <w:gridCol w:w="1645"/>
      </w:tblGrid>
      <w:tr w:rsidR="00120ACB" w:rsidRPr="00120ACB" w:rsidTr="00120ACB">
        <w:tc>
          <w:tcPr>
            <w:tcW w:w="1843" w:type="dxa"/>
            <w:shd w:val="clear" w:color="auto" w:fill="BFBFBF" w:themeFill="background1" w:themeFillShade="BF"/>
          </w:tcPr>
          <w:p w:rsidR="00120ACB" w:rsidRPr="00120ACB" w:rsidRDefault="00120ACB" w:rsidP="00FC1008">
            <w:pPr>
              <w:jc w:val="both"/>
              <w:rPr>
                <w:b/>
                <w:bCs/>
                <w:sz w:val="22"/>
                <w:szCs w:val="22"/>
              </w:rPr>
            </w:pPr>
            <w:bookmarkStart w:id="0" w:name="_Hlk114068784"/>
            <w:r w:rsidRPr="00120ACB">
              <w:rPr>
                <w:b/>
                <w:bCs/>
                <w:sz w:val="22"/>
                <w:szCs w:val="22"/>
              </w:rPr>
              <w:t xml:space="preserve">Province 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120ACB" w:rsidRPr="00120ACB" w:rsidRDefault="00120ACB" w:rsidP="00FC1008">
            <w:pPr>
              <w:rPr>
                <w:b/>
                <w:bCs/>
                <w:sz w:val="22"/>
                <w:szCs w:val="22"/>
              </w:rPr>
            </w:pPr>
            <w:r w:rsidRPr="00120ACB">
              <w:rPr>
                <w:b/>
                <w:bCs/>
                <w:sz w:val="22"/>
                <w:szCs w:val="22"/>
              </w:rPr>
              <w:t>(a)((</w:t>
            </w:r>
            <w:proofErr w:type="spellStart"/>
            <w:r w:rsidRPr="00120ACB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120ACB">
              <w:rPr>
                <w:b/>
                <w:bCs/>
                <w:sz w:val="22"/>
                <w:szCs w:val="22"/>
              </w:rPr>
              <w:t>) 2018/19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120ACB" w:rsidRPr="00120ACB" w:rsidRDefault="00120ACB" w:rsidP="00FC1008">
            <w:pPr>
              <w:jc w:val="both"/>
              <w:rPr>
                <w:b/>
                <w:bCs/>
                <w:sz w:val="22"/>
                <w:szCs w:val="22"/>
              </w:rPr>
            </w:pPr>
            <w:r w:rsidRPr="00120ACB">
              <w:rPr>
                <w:b/>
                <w:bCs/>
                <w:sz w:val="22"/>
                <w:szCs w:val="22"/>
              </w:rPr>
              <w:t>(a)((ii) 2019/20</w:t>
            </w:r>
          </w:p>
        </w:tc>
        <w:tc>
          <w:tcPr>
            <w:tcW w:w="1504" w:type="dxa"/>
            <w:shd w:val="clear" w:color="auto" w:fill="BFBFBF" w:themeFill="background1" w:themeFillShade="BF"/>
          </w:tcPr>
          <w:p w:rsidR="00120ACB" w:rsidRPr="00120ACB" w:rsidRDefault="00120ACB" w:rsidP="00FC1008">
            <w:pPr>
              <w:jc w:val="both"/>
              <w:rPr>
                <w:b/>
                <w:bCs/>
                <w:sz w:val="22"/>
                <w:szCs w:val="22"/>
              </w:rPr>
            </w:pPr>
            <w:r w:rsidRPr="00120ACB">
              <w:rPr>
                <w:b/>
                <w:bCs/>
                <w:sz w:val="22"/>
                <w:szCs w:val="22"/>
              </w:rPr>
              <w:t>(a)((iii) 2021/22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120ACB" w:rsidRPr="00120ACB" w:rsidRDefault="00120ACB" w:rsidP="00FC1008">
            <w:pPr>
              <w:jc w:val="both"/>
              <w:rPr>
                <w:b/>
                <w:bCs/>
                <w:sz w:val="22"/>
                <w:szCs w:val="22"/>
              </w:rPr>
            </w:pPr>
            <w:r w:rsidRPr="00120ACB">
              <w:rPr>
                <w:b/>
                <w:bCs/>
                <w:sz w:val="22"/>
                <w:szCs w:val="22"/>
              </w:rPr>
              <w:t>(a)((iv) 2022/23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120ACB" w:rsidRPr="00120ACB" w:rsidRDefault="00120ACB" w:rsidP="00FC1008">
            <w:pPr>
              <w:jc w:val="both"/>
              <w:rPr>
                <w:b/>
                <w:bCs/>
                <w:sz w:val="22"/>
                <w:szCs w:val="22"/>
              </w:rPr>
            </w:pPr>
            <w:r w:rsidRPr="00120ACB">
              <w:rPr>
                <w:b/>
                <w:bCs/>
                <w:sz w:val="22"/>
                <w:szCs w:val="22"/>
              </w:rPr>
              <w:t xml:space="preserve">(a)01 April 2023 to date 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Eastern Cape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Free State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Gauteng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 xml:space="preserve">17940 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18324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16243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20221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9392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KwaZulu- Natal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Limpopo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4658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5008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4406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5416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2439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Mpumalanga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4892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4949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4994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5098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2246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Northern Cape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outstanding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Northwest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1256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1225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1194</w:t>
            </w:r>
          </w:p>
        </w:tc>
        <w:tc>
          <w:tcPr>
            <w:tcW w:w="3103" w:type="dxa"/>
            <w:gridSpan w:val="2"/>
          </w:tcPr>
          <w:p w:rsidR="00120ACB" w:rsidRPr="00120ACB" w:rsidRDefault="00120ACB" w:rsidP="00120ACB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 xml:space="preserve">1423 to date  </w:t>
            </w:r>
          </w:p>
        </w:tc>
      </w:tr>
      <w:tr w:rsidR="00120ACB" w:rsidRPr="00120ACB" w:rsidTr="00120ACB">
        <w:tc>
          <w:tcPr>
            <w:tcW w:w="1843" w:type="dxa"/>
          </w:tcPr>
          <w:p w:rsidR="00120ACB" w:rsidRPr="00120ACB" w:rsidRDefault="00120ACB" w:rsidP="00FC1008">
            <w:pPr>
              <w:jc w:val="both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Western Cape</w:t>
            </w:r>
          </w:p>
        </w:tc>
        <w:tc>
          <w:tcPr>
            <w:tcW w:w="1589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5666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5824</w:t>
            </w:r>
          </w:p>
        </w:tc>
        <w:tc>
          <w:tcPr>
            <w:tcW w:w="1504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5362</w:t>
            </w:r>
          </w:p>
        </w:tc>
        <w:tc>
          <w:tcPr>
            <w:tcW w:w="1458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5965</w:t>
            </w:r>
          </w:p>
        </w:tc>
        <w:tc>
          <w:tcPr>
            <w:tcW w:w="1645" w:type="dxa"/>
          </w:tcPr>
          <w:p w:rsidR="00120ACB" w:rsidRPr="00120ACB" w:rsidRDefault="00120ACB" w:rsidP="00FC1008">
            <w:pPr>
              <w:jc w:val="right"/>
              <w:rPr>
                <w:sz w:val="22"/>
                <w:szCs w:val="22"/>
              </w:rPr>
            </w:pPr>
            <w:r w:rsidRPr="00120ACB">
              <w:rPr>
                <w:sz w:val="22"/>
                <w:szCs w:val="22"/>
              </w:rPr>
              <w:t>2416</w:t>
            </w:r>
          </w:p>
        </w:tc>
      </w:tr>
      <w:bookmarkEnd w:id="0"/>
    </w:tbl>
    <w:p w:rsidR="00120ACB" w:rsidRPr="00983664" w:rsidRDefault="00120ACB" w:rsidP="00120AC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7" w:type="dxa"/>
        <w:tblInd w:w="704" w:type="dxa"/>
        <w:tblLook w:val="04A0"/>
      </w:tblPr>
      <w:tblGrid>
        <w:gridCol w:w="2410"/>
        <w:gridCol w:w="2551"/>
        <w:gridCol w:w="4536"/>
      </w:tblGrid>
      <w:tr w:rsidR="00120ACB" w:rsidRPr="00983664" w:rsidTr="00120ACB">
        <w:tc>
          <w:tcPr>
            <w:tcW w:w="2410" w:type="dxa"/>
            <w:shd w:val="clear" w:color="auto" w:fill="BFBFBF" w:themeFill="background1" w:themeFillShade="BF"/>
          </w:tcPr>
          <w:p w:rsidR="00120ACB" w:rsidRPr="00983664" w:rsidRDefault="00120ACB" w:rsidP="00FC1008">
            <w:pPr>
              <w:jc w:val="both"/>
            </w:pPr>
            <w:r w:rsidRPr="00983664">
              <w:t xml:space="preserve">Province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20ACB" w:rsidRPr="00983664" w:rsidRDefault="00120ACB" w:rsidP="00FC1008">
            <w:r w:rsidRPr="00983664">
              <w:t>(aa) Motor</w:t>
            </w:r>
            <w:r>
              <w:t xml:space="preserve"> </w:t>
            </w:r>
            <w:r w:rsidRPr="00983664">
              <w:t>vehicle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20ACB" w:rsidRPr="00983664" w:rsidRDefault="00120ACB" w:rsidP="00FC1008">
            <w:r w:rsidRPr="00983664">
              <w:t>(bb) drownings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Eastern Cape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Free State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Gauteng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  <w:rPr>
                <w:rFonts w:eastAsia="Calibri"/>
              </w:rPr>
            </w:pPr>
            <w:r w:rsidRPr="00C67653">
              <w:rPr>
                <w:rFonts w:eastAsia="Calibri"/>
              </w:rPr>
              <w:t xml:space="preserve">  602 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 w:rsidRPr="00C67653">
              <w:t>102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KwaZulu- Natal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Limpopo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 w:rsidRPr="00C67653">
              <w:t>701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 w:rsidRPr="00C67653">
              <w:t>45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Mpumalanga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 w:rsidRPr="00C67653">
              <w:t>10108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 w:rsidRPr="00C67653">
              <w:t>1201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Northern Cape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>
              <w:t>outstanding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Northwest</w:t>
            </w:r>
          </w:p>
        </w:tc>
        <w:tc>
          <w:tcPr>
            <w:tcW w:w="2551" w:type="dxa"/>
          </w:tcPr>
          <w:p w:rsidR="00120ACB" w:rsidRPr="00C67653" w:rsidRDefault="00120ACB" w:rsidP="00FC1008">
            <w:pPr>
              <w:jc w:val="right"/>
            </w:pPr>
            <w:r>
              <w:t>2045</w:t>
            </w:r>
          </w:p>
        </w:tc>
        <w:tc>
          <w:tcPr>
            <w:tcW w:w="4536" w:type="dxa"/>
          </w:tcPr>
          <w:p w:rsidR="00120ACB" w:rsidRPr="00C67653" w:rsidRDefault="00120ACB" w:rsidP="00FC1008">
            <w:pPr>
              <w:jc w:val="right"/>
            </w:pPr>
            <w:r>
              <w:t>318</w:t>
            </w:r>
          </w:p>
        </w:tc>
      </w:tr>
      <w:tr w:rsidR="00120ACB" w:rsidRPr="00C67653" w:rsidTr="00120ACB">
        <w:tc>
          <w:tcPr>
            <w:tcW w:w="2410" w:type="dxa"/>
          </w:tcPr>
          <w:p w:rsidR="00120ACB" w:rsidRPr="00C67653" w:rsidRDefault="00120ACB" w:rsidP="00FC1008">
            <w:r w:rsidRPr="00C67653">
              <w:t>Western Cape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B" w:rsidRPr="00C67653" w:rsidRDefault="00120ACB" w:rsidP="00FC1008">
            <w:pPr>
              <w:jc w:val="right"/>
            </w:pPr>
            <w:r w:rsidRPr="00C67653">
              <w:rPr>
                <w:rFonts w:eastAsia="Times New Roman"/>
                <w:color w:val="000000"/>
                <w:bdr w:val="none" w:sz="0" w:space="0" w:color="auto" w:frame="1"/>
                <w:lang w:val="en-US"/>
              </w:rPr>
              <w:t>5 917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CB" w:rsidRPr="00C67653" w:rsidRDefault="00120ACB" w:rsidP="00FC1008">
            <w:pPr>
              <w:jc w:val="right"/>
            </w:pPr>
            <w:r w:rsidRPr="00C67653">
              <w:t>804</w:t>
            </w:r>
          </w:p>
        </w:tc>
      </w:tr>
    </w:tbl>
    <w:p w:rsidR="00120ACB" w:rsidRDefault="00120ACB" w:rsidP="00120ACB">
      <w:pPr>
        <w:jc w:val="both"/>
        <w:rPr>
          <w:rFonts w:ascii="Arial" w:hAnsi="Arial" w:cs="Arial"/>
          <w:sz w:val="24"/>
          <w:szCs w:val="24"/>
        </w:rPr>
      </w:pPr>
    </w:p>
    <w:p w:rsidR="00120ACB" w:rsidRDefault="00120ACB" w:rsidP="00120ACB">
      <w:pPr>
        <w:pStyle w:val="ListParagraph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Pr="006266AE">
        <w:rPr>
          <w:rFonts w:ascii="Arial" w:hAnsi="Arial" w:cs="Arial"/>
          <w:sz w:val="24"/>
          <w:szCs w:val="24"/>
        </w:rPr>
        <w:t>I will not make a statement on this matter.</w:t>
      </w:r>
    </w:p>
    <w:p w:rsidR="00120ACB" w:rsidRDefault="00120ACB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B92BFD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92BFD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B92BFD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B1" w:rsidRDefault="00FA66B1" w:rsidP="00BF747C">
      <w:pPr>
        <w:spacing w:after="0" w:line="240" w:lineRule="auto"/>
      </w:pPr>
      <w:r>
        <w:separator/>
      </w:r>
    </w:p>
  </w:endnote>
  <w:endnote w:type="continuationSeparator" w:id="0">
    <w:p w:rsidR="00FA66B1" w:rsidRDefault="00FA66B1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B1" w:rsidRDefault="00FA66B1" w:rsidP="00BF747C">
      <w:pPr>
        <w:spacing w:after="0" w:line="240" w:lineRule="auto"/>
      </w:pPr>
      <w:r>
        <w:separator/>
      </w:r>
    </w:p>
  </w:footnote>
  <w:footnote w:type="continuationSeparator" w:id="0">
    <w:p w:rsidR="00FA66B1" w:rsidRDefault="00FA66B1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1FB0008"/>
    <w:multiLevelType w:val="hybridMultilevel"/>
    <w:tmpl w:val="0D642BFE"/>
    <w:lvl w:ilvl="0" w:tplc="F81A8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70B8F"/>
    <w:rsid w:val="00096184"/>
    <w:rsid w:val="000C71EE"/>
    <w:rsid w:val="00104929"/>
    <w:rsid w:val="0010613B"/>
    <w:rsid w:val="00120ACB"/>
    <w:rsid w:val="001C17A9"/>
    <w:rsid w:val="001F5233"/>
    <w:rsid w:val="002032D2"/>
    <w:rsid w:val="0020357C"/>
    <w:rsid w:val="00395EF6"/>
    <w:rsid w:val="003C716F"/>
    <w:rsid w:val="00423784"/>
    <w:rsid w:val="004641A9"/>
    <w:rsid w:val="004A51DF"/>
    <w:rsid w:val="004D6395"/>
    <w:rsid w:val="005021BA"/>
    <w:rsid w:val="005848E4"/>
    <w:rsid w:val="00595BE2"/>
    <w:rsid w:val="00613B13"/>
    <w:rsid w:val="006228AA"/>
    <w:rsid w:val="006606E5"/>
    <w:rsid w:val="007515ED"/>
    <w:rsid w:val="00783EF2"/>
    <w:rsid w:val="007F0AE0"/>
    <w:rsid w:val="008B0BC5"/>
    <w:rsid w:val="008C527F"/>
    <w:rsid w:val="009201C9"/>
    <w:rsid w:val="009D650C"/>
    <w:rsid w:val="00A14AFD"/>
    <w:rsid w:val="00A36AD9"/>
    <w:rsid w:val="00AE5C7D"/>
    <w:rsid w:val="00B3497E"/>
    <w:rsid w:val="00B92BFD"/>
    <w:rsid w:val="00BF2D39"/>
    <w:rsid w:val="00BF747C"/>
    <w:rsid w:val="00C04731"/>
    <w:rsid w:val="00C43731"/>
    <w:rsid w:val="00C7269F"/>
    <w:rsid w:val="00CE2151"/>
    <w:rsid w:val="00D566C6"/>
    <w:rsid w:val="00D702F8"/>
    <w:rsid w:val="00E134D1"/>
    <w:rsid w:val="00E207B7"/>
    <w:rsid w:val="00E45F7A"/>
    <w:rsid w:val="00E5287A"/>
    <w:rsid w:val="00E74B5A"/>
    <w:rsid w:val="00EA7633"/>
    <w:rsid w:val="00F5530C"/>
    <w:rsid w:val="00F71A34"/>
    <w:rsid w:val="00FA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ED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2022-09-28T13:16:00Z</dcterms:created>
  <dcterms:modified xsi:type="dcterms:W3CDTF">2022-09-28T13:16:00Z</dcterms:modified>
</cp:coreProperties>
</file>