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DB1E83">
        <w:rPr>
          <w:rFonts w:ascii="Times New Roman" w:hAnsi="Times New Roman" w:cs="Times New Roman"/>
          <w:b/>
          <w:sz w:val="24"/>
          <w:szCs w:val="24"/>
        </w:rPr>
        <w:t xml:space="preserve"> 288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13D42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24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60743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DB1E83" w:rsidRPr="00DB1E83" w:rsidRDefault="00DB1E83" w:rsidP="00DB1E8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1E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288.</w:t>
      </w:r>
      <w:r w:rsidRPr="00DB1E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Mr M R Bara (DA) to ask the Minister of Basic Education:</w:t>
      </w:r>
    </w:p>
    <w:p w:rsidR="00DB1E83" w:rsidRPr="00DB1E83" w:rsidRDefault="00DB1E83" w:rsidP="00DB1E83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CG Times" w:eastAsia="Times New Roman" w:hAnsi="CG Times" w:cs="Times New Roman"/>
          <w:sz w:val="24"/>
          <w:szCs w:val="24"/>
          <w:lang w:val="en-US"/>
        </w:rPr>
      </w:pPr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With regard to the claiming of </w:t>
      </w:r>
      <w:r w:rsidRPr="00DB1E83">
        <w:rPr>
          <w:rFonts w:ascii="Times New Roman" w:eastAsia="Times New Roman" w:hAnsi="Times New Roman" w:cs="Times New Roman"/>
          <w:sz w:val="24"/>
          <w:szCs w:val="24"/>
          <w:lang w:val="en-US"/>
        </w:rPr>
        <w:t>concessions</w:t>
      </w:r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from her department, (a) what amount was requested and (b) what amount was actually paid for the 2015 academic year for each school in the (</w:t>
      </w:r>
      <w:proofErr w:type="spellStart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Edenvale</w:t>
      </w:r>
      <w:proofErr w:type="spellEnd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(ii) </w:t>
      </w:r>
      <w:proofErr w:type="spellStart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Tembisa</w:t>
      </w:r>
      <w:proofErr w:type="spellEnd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(iii) Kempton Park school districts</w:t>
      </w:r>
      <w:r w:rsidRPr="00DB1E83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DB1E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B1E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B1E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B1E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B1E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B1E83">
        <w:rPr>
          <w:rFonts w:ascii="CG Times" w:eastAsia="Times New Roman" w:hAnsi="CG Times" w:cs="Times New Roman"/>
          <w:sz w:val="24"/>
          <w:szCs w:val="24"/>
          <w:lang w:val="en-US"/>
        </w:rPr>
        <w:t xml:space="preserve"> </w:t>
      </w:r>
      <w:r w:rsidRPr="00DB1E8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1E8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1E8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1E8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1E8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1E8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NW307E</w:t>
      </w:r>
    </w:p>
    <w:p w:rsidR="009C23C6" w:rsidRPr="009C23C6" w:rsidRDefault="009C23C6" w:rsidP="009C23C6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9C23C6">
        <w:rPr>
          <w:rFonts w:ascii="Arial" w:eastAsia="Calibri" w:hAnsi="Arial" w:cs="Arial"/>
          <w:b/>
          <w:sz w:val="24"/>
          <w:szCs w:val="24"/>
        </w:rPr>
        <w:t>RESPONSE:</w:t>
      </w:r>
    </w:p>
    <w:p w:rsidR="009C23C6" w:rsidRPr="009C23C6" w:rsidRDefault="009C23C6" w:rsidP="009C23C6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23C6">
        <w:rPr>
          <w:rFonts w:ascii="Arial" w:eastAsia="Calibri" w:hAnsi="Arial" w:cs="Arial"/>
          <w:sz w:val="24"/>
          <w:szCs w:val="24"/>
        </w:rPr>
        <w:t>The response below was sourced from Gauteng Department of Education</w:t>
      </w:r>
    </w:p>
    <w:tbl>
      <w:tblPr>
        <w:tblW w:w="10206" w:type="dxa"/>
        <w:tblInd w:w="-459" w:type="dxa"/>
        <w:tblLook w:val="04A0"/>
      </w:tblPr>
      <w:tblGrid>
        <w:gridCol w:w="4253"/>
        <w:gridCol w:w="1984"/>
        <w:gridCol w:w="2127"/>
        <w:gridCol w:w="1950"/>
      </w:tblGrid>
      <w:tr w:rsidR="009C23C6" w:rsidRPr="009C23C6" w:rsidTr="00437A3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SCHOOL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C23C6" w:rsidRPr="009C23C6" w:rsidRDefault="009C23C6" w:rsidP="009C2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(a)</w:t>
            </w:r>
          </w:p>
          <w:p w:rsidR="009C23C6" w:rsidRPr="009C23C6" w:rsidRDefault="009C23C6" w:rsidP="009C2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Total exemption granted 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C23C6" w:rsidRPr="009C23C6" w:rsidRDefault="009C23C6" w:rsidP="009C2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(b)</w:t>
            </w:r>
          </w:p>
          <w:p w:rsidR="009C23C6" w:rsidRPr="009C23C6" w:rsidRDefault="009C23C6" w:rsidP="009C2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Amount actually paid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C23C6" w:rsidRPr="009C23C6" w:rsidRDefault="009C23C6" w:rsidP="009C23C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(ii) &amp; (iii)</w:t>
            </w:r>
          </w:p>
          <w:p w:rsidR="009C23C6" w:rsidRPr="009C23C6" w:rsidRDefault="009C23C6" w:rsidP="009C23C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Districts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DUNVEGAN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1 425 000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59 882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EDENVALE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EASTLEIGH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3 564 204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84 457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EDENVALE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EDENGLEN HIGH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2 025 300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68 560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EDENVALE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EDENGLEN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1 488 553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40 951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EDENVALE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EDENVALE HIGH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1 134 600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10 348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EDENVALE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HOËRSKOOL EDENVALE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R 730 000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23 080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EDENVALE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HURLYVALE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1 335 840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33 209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EDENVALE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LAERSKOOL M W DE WET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1 839 200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53 495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EDENVALE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ARBOR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1 633 280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47 757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BIRCH ACRES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R 442 200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17 267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BONAERO PARK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R 942 480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46 931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CRESSLAWN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R 819 000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47 771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EDLEEN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R 273 000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39 518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HOËRSKOOL BIRCHLEIGH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4 158 000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162 072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</w:tbl>
    <w:p w:rsidR="009C23C6" w:rsidRPr="009C23C6" w:rsidRDefault="009C23C6" w:rsidP="009C23C6">
      <w:pPr>
        <w:spacing w:after="160" w:line="259" w:lineRule="auto"/>
        <w:rPr>
          <w:rFonts w:ascii="Calibri" w:eastAsia="Calibri" w:hAnsi="Calibri" w:cs="Times New Roman"/>
        </w:rPr>
      </w:pPr>
      <w:r w:rsidRPr="009C23C6">
        <w:rPr>
          <w:rFonts w:ascii="Calibri" w:eastAsia="Calibri" w:hAnsi="Calibri" w:cs="Times New Roman"/>
        </w:rPr>
        <w:br w:type="page"/>
      </w:r>
    </w:p>
    <w:tbl>
      <w:tblPr>
        <w:tblW w:w="10206" w:type="dxa"/>
        <w:tblInd w:w="-459" w:type="dxa"/>
        <w:tblLook w:val="04A0"/>
      </w:tblPr>
      <w:tblGrid>
        <w:gridCol w:w="4253"/>
        <w:gridCol w:w="1984"/>
        <w:gridCol w:w="2127"/>
        <w:gridCol w:w="1923"/>
      </w:tblGrid>
      <w:tr w:rsidR="009C23C6" w:rsidRPr="009C23C6" w:rsidTr="00437A3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lastRenderedPageBreak/>
              <w:t>SCHOOL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(a)</w:t>
            </w:r>
          </w:p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Amount requested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(b)</w:t>
            </w:r>
          </w:p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Amount actually paid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C23C6" w:rsidRPr="009C23C6" w:rsidRDefault="009C23C6" w:rsidP="009C23C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(ii) &amp; (iii)</w:t>
            </w:r>
          </w:p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Districts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HOËRSKOOL JEUGLAND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3 324 420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89 324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HOËRSKOOL KEMPTON PARK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1 822 800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46 258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R 392 370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19 538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LAERSKOOL BIRCHLEIGH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1 377 000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52 681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LAERSKOOL BREDELL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R 989 175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35 896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LAERSKOOL EDLEEN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R 833 085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36 401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LAERSKOOL IMPALA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1 097 250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42 142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LAERSKOOL JEUGPARK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1 387 100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81 849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LAERSKOOL KEMPTON PARK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1 615 900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96 147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LAERSKOOL KREFT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1 062 600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68 840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LAERSKOOL KRUINSIG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R 772 200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31 139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LAERSKOOL MOOIFONTEIN PRIMARY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1 426 590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92 700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LAERSKOOL VAN RIEBEECKPARK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1 155 220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105 390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NORKEM PARK HIGH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3 108 400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190 533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RHODESFIELD TECHNICAL HIGH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1 203 300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50 963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SIR PIERRE VAN RYNEVELD HIGH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R 1 971 420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91 580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KEMPTON PARK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MASIQHAKAZE SECONDARY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  R 61 000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169 885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TEMBISA</w:t>
            </w:r>
          </w:p>
        </w:tc>
      </w:tr>
      <w:tr w:rsidR="009C23C6" w:rsidRPr="009C23C6" w:rsidTr="00437A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MASISEBENZE COMPREHENSIVE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R 347 500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77 423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6" w:rsidRPr="009C23C6" w:rsidRDefault="009C23C6" w:rsidP="009C2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9C2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TEMBISA</w:t>
            </w:r>
          </w:p>
        </w:tc>
      </w:tr>
    </w:tbl>
    <w:p w:rsidR="009C23C6" w:rsidRPr="009C23C6" w:rsidRDefault="009C23C6" w:rsidP="009C23C6">
      <w:pPr>
        <w:spacing w:after="0" w:line="259" w:lineRule="auto"/>
        <w:rPr>
          <w:rFonts w:ascii="Arial" w:eastAsia="Times New Roman" w:hAnsi="Arial" w:cs="Arial"/>
          <w:i/>
          <w:color w:val="000000"/>
          <w:sz w:val="18"/>
          <w:szCs w:val="18"/>
          <w:lang w:eastAsia="en-ZA"/>
        </w:rPr>
      </w:pPr>
      <w:r w:rsidRPr="009C23C6">
        <w:rPr>
          <w:rFonts w:ascii="Arial" w:eastAsia="Times New Roman" w:hAnsi="Arial" w:cs="Arial"/>
          <w:i/>
          <w:color w:val="000000"/>
          <w:sz w:val="18"/>
          <w:szCs w:val="18"/>
          <w:lang w:eastAsia="en-ZA"/>
        </w:rPr>
        <w:t>Source: Gauteng Provincial Education Department</w:t>
      </w:r>
    </w:p>
    <w:p w:rsidR="009C23C6" w:rsidRPr="009C23C6" w:rsidRDefault="009C23C6" w:rsidP="009C23C6">
      <w:pPr>
        <w:spacing w:after="160" w:line="259" w:lineRule="auto"/>
        <w:rPr>
          <w:rFonts w:ascii="Arial" w:eastAsia="Times New Roman" w:hAnsi="Arial" w:cs="Arial"/>
          <w:i/>
          <w:color w:val="000000"/>
          <w:sz w:val="18"/>
          <w:szCs w:val="18"/>
          <w:lang w:eastAsia="en-ZA"/>
        </w:rPr>
      </w:pPr>
      <w:r w:rsidRPr="009C23C6">
        <w:rPr>
          <w:rFonts w:ascii="Arial" w:eastAsia="Times New Roman" w:hAnsi="Arial" w:cs="Arial"/>
          <w:i/>
          <w:color w:val="000000"/>
          <w:sz w:val="18"/>
          <w:szCs w:val="18"/>
          <w:lang w:eastAsia="en-ZA"/>
        </w:rPr>
        <w:t>* Assuming that all learners were granted 100% fee exemption</w:t>
      </w:r>
    </w:p>
    <w:p w:rsidR="009C23C6" w:rsidRPr="009C23C6" w:rsidRDefault="0058713B" w:rsidP="0058713B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  <w:r w:rsidRPr="009C23C6">
        <w:rPr>
          <w:rFonts w:ascii="Calibri" w:eastAsia="Calibri" w:hAnsi="Calibri" w:cs="Times New Roman"/>
        </w:rPr>
        <w:t xml:space="preserve"> </w:t>
      </w:r>
    </w:p>
    <w:p w:rsidR="006D7B63" w:rsidRPr="006D7B63" w:rsidRDefault="006D7B63" w:rsidP="009C23C6">
      <w:pPr>
        <w:spacing w:after="0" w:line="360" w:lineRule="auto"/>
        <w:rPr>
          <w:rFonts w:ascii="Times New Roman" w:hAnsi="Times New Roman" w:cs="Times New Roman"/>
        </w:rPr>
      </w:pPr>
    </w:p>
    <w:sectPr w:rsidR="006D7B63" w:rsidRPr="006D7B63" w:rsidSect="00061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453"/>
    <w:multiLevelType w:val="hybridMultilevel"/>
    <w:tmpl w:val="8948F7C2"/>
    <w:lvl w:ilvl="0" w:tplc="1896A6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07B46"/>
    <w:multiLevelType w:val="hybridMultilevel"/>
    <w:tmpl w:val="8948F7C2"/>
    <w:lvl w:ilvl="0" w:tplc="1896A6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7B63"/>
    <w:rsid w:val="00015890"/>
    <w:rsid w:val="0005396A"/>
    <w:rsid w:val="000611B8"/>
    <w:rsid w:val="000A2AAC"/>
    <w:rsid w:val="000C6DB7"/>
    <w:rsid w:val="000D4D43"/>
    <w:rsid w:val="001415B1"/>
    <w:rsid w:val="00170990"/>
    <w:rsid w:val="00183BCF"/>
    <w:rsid w:val="0020126E"/>
    <w:rsid w:val="00226801"/>
    <w:rsid w:val="0027063B"/>
    <w:rsid w:val="002C32A6"/>
    <w:rsid w:val="00310F5F"/>
    <w:rsid w:val="00315231"/>
    <w:rsid w:val="00341226"/>
    <w:rsid w:val="00343876"/>
    <w:rsid w:val="0037043F"/>
    <w:rsid w:val="003B39A7"/>
    <w:rsid w:val="003F26D9"/>
    <w:rsid w:val="00405587"/>
    <w:rsid w:val="00406F73"/>
    <w:rsid w:val="00445162"/>
    <w:rsid w:val="004532C0"/>
    <w:rsid w:val="004A2F02"/>
    <w:rsid w:val="004E39FB"/>
    <w:rsid w:val="005676F7"/>
    <w:rsid w:val="00570560"/>
    <w:rsid w:val="005827AF"/>
    <w:rsid w:val="0058713B"/>
    <w:rsid w:val="0059663A"/>
    <w:rsid w:val="005C4AB6"/>
    <w:rsid w:val="00607436"/>
    <w:rsid w:val="00615A3B"/>
    <w:rsid w:val="00666324"/>
    <w:rsid w:val="00692B11"/>
    <w:rsid w:val="006C1F10"/>
    <w:rsid w:val="006D7B63"/>
    <w:rsid w:val="006F297B"/>
    <w:rsid w:val="00720CC4"/>
    <w:rsid w:val="007A4190"/>
    <w:rsid w:val="007F07A2"/>
    <w:rsid w:val="007F25CB"/>
    <w:rsid w:val="00830D56"/>
    <w:rsid w:val="00830FC7"/>
    <w:rsid w:val="00857A1D"/>
    <w:rsid w:val="008E742B"/>
    <w:rsid w:val="009434F5"/>
    <w:rsid w:val="00975403"/>
    <w:rsid w:val="0098266B"/>
    <w:rsid w:val="009B6115"/>
    <w:rsid w:val="009C23C6"/>
    <w:rsid w:val="009C2773"/>
    <w:rsid w:val="009D302C"/>
    <w:rsid w:val="00A20079"/>
    <w:rsid w:val="00A451EB"/>
    <w:rsid w:val="00A603D7"/>
    <w:rsid w:val="00A666AB"/>
    <w:rsid w:val="00AE1828"/>
    <w:rsid w:val="00B6783D"/>
    <w:rsid w:val="00C00DC4"/>
    <w:rsid w:val="00D13D42"/>
    <w:rsid w:val="00D34C31"/>
    <w:rsid w:val="00D713FC"/>
    <w:rsid w:val="00D94B1F"/>
    <w:rsid w:val="00D97E99"/>
    <w:rsid w:val="00DB1E83"/>
    <w:rsid w:val="00E34908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dcterms:created xsi:type="dcterms:W3CDTF">2017-03-24T12:01:00Z</dcterms:created>
  <dcterms:modified xsi:type="dcterms:W3CDTF">2017-03-24T12:01:00Z</dcterms:modified>
</cp:coreProperties>
</file>