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B6DE8">
        <w:rPr>
          <w:rFonts w:ascii="Arial Narrow" w:hAnsi="Arial Narrow" w:cs="Arial"/>
          <w:b/>
          <w:sz w:val="24"/>
          <w:szCs w:val="24"/>
        </w:rPr>
        <w:t>2</w:t>
      </w:r>
      <w:r w:rsidR="00EB0213">
        <w:rPr>
          <w:rFonts w:ascii="Arial Narrow" w:hAnsi="Arial Narrow" w:cs="Arial"/>
          <w:b/>
          <w:sz w:val="24"/>
          <w:szCs w:val="24"/>
        </w:rPr>
        <w:t>870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</w:t>
      </w:r>
      <w:r w:rsid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 </w:t>
      </w:r>
      <w:proofErr w:type="spellStart"/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</w:t>
      </w:r>
      <w:proofErr w:type="spellEnd"/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proofErr w:type="spellStart"/>
      <w:proofErr w:type="gramStart"/>
      <w:r w:rsid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Chabangu</w:t>
      </w:r>
      <w:proofErr w:type="spellEnd"/>
      <w:r w:rsid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</w:t>
      </w:r>
      <w:proofErr w:type="gramEnd"/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EFF) 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4921" w:rsidRDefault="006A4921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r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>.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 xml:space="preserve"> T Maqubela</w:t>
      </w: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DDG: Min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eral and Petroleum Regulation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bookmarkStart w:id="0" w:name="_Hlk102469120"/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>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4B6DE8" w:rsidRDefault="004B6DE8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B0213" w:rsidRPr="00EB0213" w:rsidRDefault="00EB0213" w:rsidP="00EB0213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lastRenderedPageBreak/>
        <w:t xml:space="preserve">2870. Mr M </w:t>
      </w:r>
      <w:proofErr w:type="spellStart"/>
      <w:r w:rsidRP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</w:t>
      </w:r>
      <w:proofErr w:type="spellEnd"/>
      <w:r w:rsidRP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proofErr w:type="spellStart"/>
      <w:r w:rsidRP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Chabangu</w:t>
      </w:r>
      <w:proofErr w:type="spellEnd"/>
      <w:r w:rsidRPr="00EB021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(EFF) to ask the Minister of Mineral Resources and Energy: </w:t>
      </w:r>
    </w:p>
    <w:p w:rsidR="00EB0213" w:rsidRDefault="00EB0213" w:rsidP="00EB0213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EB0213">
        <w:rPr>
          <w:rFonts w:ascii="Arial Narrow" w:eastAsia="Calibri" w:hAnsi="Arial Narrow" w:cs="Times New Roman"/>
          <w:sz w:val="24"/>
          <w:szCs w:val="24"/>
          <w:lang w:val="en-ZA"/>
        </w:rPr>
        <w:t xml:space="preserve">What are the details of the recent measures that </w:t>
      </w:r>
      <w:proofErr w:type="gramStart"/>
      <w:r w:rsidRPr="00EB0213">
        <w:rPr>
          <w:rFonts w:ascii="Arial Narrow" w:eastAsia="Calibri" w:hAnsi="Arial Narrow" w:cs="Times New Roman"/>
          <w:sz w:val="24"/>
          <w:szCs w:val="24"/>
          <w:lang w:val="en-ZA"/>
        </w:rPr>
        <w:t>has</w:t>
      </w:r>
      <w:proofErr w:type="gramEnd"/>
      <w:r w:rsidRPr="00EB0213">
        <w:rPr>
          <w:rFonts w:ascii="Arial Narrow" w:eastAsia="Calibri" w:hAnsi="Arial Narrow" w:cs="Times New Roman"/>
          <w:sz w:val="24"/>
          <w:szCs w:val="24"/>
          <w:lang w:val="en-ZA"/>
        </w:rPr>
        <w:t xml:space="preserve"> been put in place to deter illegal mining activities in the Republic? </w:t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E5376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E5376C">
        <w:rPr>
          <w:rFonts w:ascii="Arial Narrow" w:eastAsia="Calibri" w:hAnsi="Arial Narrow" w:cs="Times New Roman"/>
          <w:sz w:val="20"/>
          <w:szCs w:val="20"/>
          <w:lang w:val="en-ZA"/>
        </w:rPr>
        <w:t>NW3470E</w:t>
      </w:r>
    </w:p>
    <w:p w:rsidR="00E5376C" w:rsidRDefault="00E5376C" w:rsidP="00B52D9E">
      <w:pPr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E5376C" w:rsidRDefault="004B6DE8" w:rsidP="00B52D9E">
      <w:pPr>
        <w:jc w:val="both"/>
        <w:rPr>
          <w:rFonts w:ascii="Arial" w:eastAsia="Calibri" w:hAnsi="Arial" w:cs="Arial"/>
          <w:sz w:val="24"/>
          <w:szCs w:val="24"/>
        </w:rPr>
      </w:pPr>
      <w:r w:rsidRPr="004B6DE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Reply:</w:t>
      </w:r>
      <w:r w:rsidR="009C35B9" w:rsidRPr="009C35B9">
        <w:rPr>
          <w:rFonts w:ascii="Arial" w:eastAsia="Calibri" w:hAnsi="Arial" w:cs="Arial"/>
          <w:sz w:val="24"/>
          <w:szCs w:val="24"/>
        </w:rPr>
        <w:t xml:space="preserve"> </w:t>
      </w:r>
    </w:p>
    <w:p w:rsidR="009C35B9" w:rsidRPr="00E5376C" w:rsidRDefault="00046A7C" w:rsidP="00E5376C">
      <w:pPr>
        <w:spacing w:line="360" w:lineRule="auto"/>
        <w:jc w:val="both"/>
        <w:rPr>
          <w:rFonts w:ascii="Arial" w:hAnsi="Arial" w:cs="Arial"/>
          <w:lang w:val="en-US"/>
        </w:rPr>
      </w:pPr>
      <w:bookmarkStart w:id="1" w:name="_Hlk113456283"/>
      <w:r>
        <w:rPr>
          <w:rFonts w:ascii="Arial Narrow" w:eastAsia="Calibri" w:hAnsi="Arial Narrow" w:cs="Arial"/>
        </w:rPr>
        <w:t xml:space="preserve">Several operations have been conducted jointly by the South Africa Police Services with officials of the Department. </w:t>
      </w:r>
      <w:r w:rsidR="009C35B9" w:rsidRPr="00034957">
        <w:rPr>
          <w:rFonts w:ascii="Arial Narrow" w:eastAsia="Calibri" w:hAnsi="Arial Narrow" w:cs="Arial"/>
        </w:rPr>
        <w:t xml:space="preserve">The South African police service is to launch </w:t>
      </w:r>
      <w:r w:rsidR="00B52D9E" w:rsidRPr="00034957">
        <w:rPr>
          <w:rFonts w:ascii="Arial Narrow" w:eastAsia="Calibri" w:hAnsi="Arial Narrow" w:cs="Arial"/>
        </w:rPr>
        <w:t>the</w:t>
      </w:r>
      <w:r w:rsidR="00B52D9E" w:rsidRPr="00034957">
        <w:rPr>
          <w:rFonts w:ascii="Arial Narrow" w:eastAsia="Calibri" w:hAnsi="Arial Narrow" w:cs="Arial"/>
          <w:b/>
          <w:bCs/>
        </w:rPr>
        <w:t xml:space="preserve"> Economic Infrastructure Task</w:t>
      </w:r>
      <w:r w:rsidR="009C35B9" w:rsidRPr="00034957">
        <w:rPr>
          <w:rFonts w:ascii="Arial Narrow" w:eastAsia="Calibri" w:hAnsi="Arial Narrow" w:cs="Arial"/>
          <w:b/>
          <w:bCs/>
        </w:rPr>
        <w:t xml:space="preserve"> Team (EITT)</w:t>
      </w:r>
      <w:r w:rsidR="00034957">
        <w:rPr>
          <w:rFonts w:ascii="Arial Narrow" w:eastAsia="Calibri" w:hAnsi="Arial Narrow" w:cs="Arial"/>
          <w:b/>
          <w:bCs/>
        </w:rPr>
        <w:t xml:space="preserve">, </w:t>
      </w:r>
      <w:r>
        <w:rPr>
          <w:rFonts w:ascii="Arial Narrow" w:eastAsia="Calibri" w:hAnsi="Arial Narrow" w:cs="Arial"/>
        </w:rPr>
        <w:t xml:space="preserve">whose </w:t>
      </w:r>
      <w:r w:rsidR="00034957" w:rsidRPr="00034957">
        <w:rPr>
          <w:rFonts w:ascii="Arial Narrow" w:eastAsia="Calibri" w:hAnsi="Arial Narrow" w:cs="Arial"/>
        </w:rPr>
        <w:t>primary objective is</w:t>
      </w:r>
      <w:r w:rsidR="009C35B9" w:rsidRPr="00034957">
        <w:rPr>
          <w:rFonts w:ascii="Arial Narrow" w:eastAsia="Calibri" w:hAnsi="Arial Narrow" w:cs="Arial"/>
        </w:rPr>
        <w:t xml:space="preserve"> </w:t>
      </w:r>
      <w:r w:rsidR="00034957">
        <w:rPr>
          <w:rFonts w:ascii="Arial Narrow" w:eastAsia="Calibri" w:hAnsi="Arial Narrow" w:cs="Arial"/>
        </w:rPr>
        <w:t xml:space="preserve">to </w:t>
      </w:r>
      <w:r w:rsidR="009C35B9" w:rsidRPr="00034957">
        <w:rPr>
          <w:rFonts w:ascii="Arial Narrow" w:eastAsia="Calibri" w:hAnsi="Arial Narrow" w:cs="Arial"/>
        </w:rPr>
        <w:t xml:space="preserve">address the scourge of crimes within the non-ferrous metals, essential </w:t>
      </w:r>
      <w:r w:rsidR="00B52D9E" w:rsidRPr="00034957">
        <w:rPr>
          <w:rFonts w:ascii="Arial Narrow" w:eastAsia="Calibri" w:hAnsi="Arial Narrow" w:cs="Arial"/>
        </w:rPr>
        <w:t>infrastructure, critical</w:t>
      </w:r>
      <w:r w:rsidR="009C35B9" w:rsidRPr="00034957">
        <w:rPr>
          <w:rFonts w:ascii="Arial Narrow" w:eastAsia="Calibri" w:hAnsi="Arial Narrow" w:cs="Arial"/>
        </w:rPr>
        <w:t xml:space="preserve"> infrastructure, </w:t>
      </w:r>
      <w:r w:rsidR="00B52D9E" w:rsidRPr="00034957">
        <w:rPr>
          <w:rFonts w:ascii="Arial Narrow" w:eastAsia="Calibri" w:hAnsi="Arial Narrow" w:cs="Arial"/>
        </w:rPr>
        <w:t>extortion,</w:t>
      </w:r>
      <w:r w:rsidR="009C35B9" w:rsidRPr="00034957">
        <w:rPr>
          <w:rFonts w:ascii="Arial Narrow" w:eastAsia="Calibri" w:hAnsi="Arial Narrow" w:cs="Arial"/>
        </w:rPr>
        <w:t xml:space="preserve"> and illegal mining environments due to the negative impact these crimes have on the economy, security and growth of the country and society at large</w:t>
      </w:r>
      <w:r w:rsidR="009C35B9" w:rsidRPr="00E5376C">
        <w:rPr>
          <w:rFonts w:ascii="Arial" w:eastAsia="Calibri" w:hAnsi="Arial" w:cs="Arial"/>
        </w:rPr>
        <w:t>.</w:t>
      </w:r>
    </w:p>
    <w:bookmarkEnd w:id="1"/>
    <w:p w:rsidR="004B6DE8" w:rsidRPr="00EB0213" w:rsidRDefault="004B6DE8" w:rsidP="00B52D9E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4B6DE8" w:rsidRDefault="004B6DE8" w:rsidP="00B52D9E">
      <w:pPr>
        <w:ind w:firstLine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4B6DE8" w:rsidRPr="004B6DE8" w:rsidRDefault="004B6DE8" w:rsidP="00B52D9E">
      <w:pPr>
        <w:ind w:firstLine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</w:p>
    <w:sectPr w:rsidR="004B6DE8" w:rsidRPr="004B6DE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34957"/>
    <w:rsid w:val="00046A7C"/>
    <w:rsid w:val="000E4AEB"/>
    <w:rsid w:val="0011628B"/>
    <w:rsid w:val="00124341"/>
    <w:rsid w:val="00160AF9"/>
    <w:rsid w:val="00181DFA"/>
    <w:rsid w:val="00185CAE"/>
    <w:rsid w:val="00187759"/>
    <w:rsid w:val="001A15C0"/>
    <w:rsid w:val="001E21CE"/>
    <w:rsid w:val="00250D05"/>
    <w:rsid w:val="002F664D"/>
    <w:rsid w:val="00314895"/>
    <w:rsid w:val="0034077E"/>
    <w:rsid w:val="003448FA"/>
    <w:rsid w:val="00390B3D"/>
    <w:rsid w:val="00432ABA"/>
    <w:rsid w:val="004B6DE8"/>
    <w:rsid w:val="004C621C"/>
    <w:rsid w:val="00544630"/>
    <w:rsid w:val="00680399"/>
    <w:rsid w:val="006A0B3C"/>
    <w:rsid w:val="006A4921"/>
    <w:rsid w:val="006B4C58"/>
    <w:rsid w:val="006F05FC"/>
    <w:rsid w:val="00710958"/>
    <w:rsid w:val="007174D8"/>
    <w:rsid w:val="007C5C73"/>
    <w:rsid w:val="0083119E"/>
    <w:rsid w:val="00837FED"/>
    <w:rsid w:val="00843DCD"/>
    <w:rsid w:val="00851582"/>
    <w:rsid w:val="00860719"/>
    <w:rsid w:val="008828E8"/>
    <w:rsid w:val="008F145C"/>
    <w:rsid w:val="009233BA"/>
    <w:rsid w:val="00960F7C"/>
    <w:rsid w:val="009C35B9"/>
    <w:rsid w:val="009D65E0"/>
    <w:rsid w:val="009F4AC4"/>
    <w:rsid w:val="00A41922"/>
    <w:rsid w:val="00A43B1B"/>
    <w:rsid w:val="00A54A61"/>
    <w:rsid w:val="00AC0847"/>
    <w:rsid w:val="00AD6EE5"/>
    <w:rsid w:val="00B1295F"/>
    <w:rsid w:val="00B16756"/>
    <w:rsid w:val="00B52D9E"/>
    <w:rsid w:val="00B8038F"/>
    <w:rsid w:val="00C02AE1"/>
    <w:rsid w:val="00C37737"/>
    <w:rsid w:val="00C80B8A"/>
    <w:rsid w:val="00C92C7F"/>
    <w:rsid w:val="00CB367F"/>
    <w:rsid w:val="00CB793A"/>
    <w:rsid w:val="00D75F94"/>
    <w:rsid w:val="00D84511"/>
    <w:rsid w:val="00DD573C"/>
    <w:rsid w:val="00E24EF8"/>
    <w:rsid w:val="00E47787"/>
    <w:rsid w:val="00E52B1F"/>
    <w:rsid w:val="00E5376C"/>
    <w:rsid w:val="00E5429F"/>
    <w:rsid w:val="00E809D4"/>
    <w:rsid w:val="00EA05C0"/>
    <w:rsid w:val="00EB0213"/>
    <w:rsid w:val="00EB54F8"/>
    <w:rsid w:val="00EC2FBA"/>
    <w:rsid w:val="00ED1128"/>
    <w:rsid w:val="00F1171C"/>
    <w:rsid w:val="00F353C7"/>
    <w:rsid w:val="00F37BA1"/>
    <w:rsid w:val="00F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2022-09-06T10:00:00Z</cp:lastPrinted>
  <dcterms:created xsi:type="dcterms:W3CDTF">2022-09-13T08:43:00Z</dcterms:created>
  <dcterms:modified xsi:type="dcterms:W3CDTF">2022-09-13T08:43:00Z</dcterms:modified>
</cp:coreProperties>
</file>