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8A" w:rsidRPr="0018037E" w:rsidRDefault="00F0718A" w:rsidP="0018037E">
      <w:pPr>
        <w:pStyle w:val="BodyText"/>
        <w:ind w:left="2900"/>
        <w:rPr>
          <w:rFonts w:ascii="Times New Roman"/>
          <w:sz w:val="20"/>
          <w:szCs w:val="20"/>
        </w:rPr>
      </w:pPr>
    </w:p>
    <w:p w:rsidR="00F0718A" w:rsidRPr="0018037E" w:rsidRDefault="00F0718A" w:rsidP="0018037E">
      <w:pPr>
        <w:pStyle w:val="BodyText"/>
        <w:rPr>
          <w:rFonts w:ascii="Times New Roman"/>
          <w:sz w:val="20"/>
          <w:szCs w:val="20"/>
        </w:rPr>
      </w:pPr>
    </w:p>
    <w:p w:rsidR="00F0718A" w:rsidRPr="0018037E" w:rsidRDefault="0018037E" w:rsidP="0018037E">
      <w:pPr>
        <w:pStyle w:val="Heading1"/>
        <w:ind w:left="2926" w:right="2910" w:firstLine="686"/>
        <w:rPr>
          <w:sz w:val="20"/>
          <w:szCs w:val="20"/>
        </w:rPr>
      </w:pPr>
      <w:r w:rsidRPr="0018037E">
        <w:rPr>
          <w:sz w:val="20"/>
          <w:szCs w:val="20"/>
        </w:rPr>
        <w:t>NATIONAL ASSEMBLY QUESTIONS FOR WRITTEN REPLY</w:t>
      </w:r>
    </w:p>
    <w:p w:rsidR="00F0718A" w:rsidRPr="0018037E" w:rsidRDefault="00F0718A" w:rsidP="0018037E">
      <w:pPr>
        <w:pStyle w:val="BodyText"/>
        <w:rPr>
          <w:b/>
          <w:sz w:val="20"/>
          <w:szCs w:val="20"/>
        </w:rPr>
      </w:pPr>
    </w:p>
    <w:p w:rsidR="00F0718A" w:rsidRPr="0018037E" w:rsidRDefault="0018037E" w:rsidP="0018037E">
      <w:pPr>
        <w:ind w:left="2323" w:right="2312" w:firstLine="607"/>
        <w:rPr>
          <w:b/>
          <w:sz w:val="20"/>
          <w:szCs w:val="20"/>
        </w:rPr>
      </w:pPr>
      <w:r w:rsidRPr="0018037E">
        <w:rPr>
          <w:b/>
          <w:sz w:val="20"/>
          <w:szCs w:val="20"/>
        </w:rPr>
        <w:t>QUESTION NUMBER: PQ2021/2870 DATE OF PUBLICATION: 10 DECEMBER 2021</w:t>
      </w:r>
    </w:p>
    <w:p w:rsidR="00F0718A" w:rsidRPr="0018037E" w:rsidRDefault="00F0718A" w:rsidP="0018037E">
      <w:pPr>
        <w:pStyle w:val="BodyText"/>
        <w:rPr>
          <w:b/>
          <w:sz w:val="20"/>
          <w:szCs w:val="20"/>
        </w:rPr>
      </w:pPr>
    </w:p>
    <w:p w:rsidR="00F0718A" w:rsidRPr="0018037E" w:rsidRDefault="00F0718A" w:rsidP="0018037E">
      <w:pPr>
        <w:pStyle w:val="BodyText"/>
        <w:rPr>
          <w:b/>
          <w:sz w:val="20"/>
          <w:szCs w:val="20"/>
        </w:rPr>
      </w:pPr>
    </w:p>
    <w:p w:rsidR="00F0718A" w:rsidRPr="0018037E" w:rsidRDefault="00F0718A" w:rsidP="0018037E">
      <w:pPr>
        <w:pStyle w:val="BodyText"/>
        <w:rPr>
          <w:b/>
          <w:sz w:val="20"/>
          <w:szCs w:val="20"/>
        </w:rPr>
      </w:pPr>
    </w:p>
    <w:p w:rsidR="00F0718A" w:rsidRPr="0018037E" w:rsidRDefault="0018037E" w:rsidP="0018037E">
      <w:pPr>
        <w:ind w:left="112"/>
        <w:rPr>
          <w:b/>
          <w:sz w:val="20"/>
          <w:szCs w:val="20"/>
        </w:rPr>
      </w:pPr>
      <w:r w:rsidRPr="0018037E">
        <w:rPr>
          <w:b/>
          <w:sz w:val="20"/>
          <w:szCs w:val="20"/>
        </w:rPr>
        <w:t>QUESTION:</w:t>
      </w:r>
    </w:p>
    <w:p w:rsidR="00F0718A" w:rsidRPr="0018037E" w:rsidRDefault="00F0718A" w:rsidP="0018037E">
      <w:pPr>
        <w:pStyle w:val="BodyText"/>
        <w:rPr>
          <w:b/>
          <w:sz w:val="20"/>
          <w:szCs w:val="20"/>
        </w:rPr>
      </w:pPr>
    </w:p>
    <w:p w:rsidR="00F0718A" w:rsidRPr="0018037E" w:rsidRDefault="00F0718A" w:rsidP="0018037E">
      <w:pPr>
        <w:pStyle w:val="BodyText"/>
        <w:rPr>
          <w:b/>
          <w:sz w:val="20"/>
          <w:szCs w:val="20"/>
        </w:rPr>
      </w:pPr>
    </w:p>
    <w:p w:rsidR="00F0718A" w:rsidRPr="0018037E" w:rsidRDefault="00F0718A" w:rsidP="0018037E">
      <w:pPr>
        <w:pStyle w:val="BodyText"/>
        <w:rPr>
          <w:b/>
          <w:sz w:val="20"/>
          <w:szCs w:val="20"/>
        </w:rPr>
      </w:pPr>
    </w:p>
    <w:p w:rsidR="00F0718A" w:rsidRPr="0018037E" w:rsidRDefault="0018037E" w:rsidP="0018037E">
      <w:pPr>
        <w:ind w:left="679" w:hanging="567"/>
        <w:rPr>
          <w:b/>
          <w:sz w:val="20"/>
          <w:szCs w:val="20"/>
        </w:rPr>
      </w:pPr>
      <w:proofErr w:type="spellStart"/>
      <w:r w:rsidRPr="0018037E">
        <w:rPr>
          <w:b/>
          <w:sz w:val="20"/>
          <w:szCs w:val="20"/>
        </w:rPr>
        <w:t>Mr</w:t>
      </w:r>
      <w:proofErr w:type="spellEnd"/>
      <w:r w:rsidRPr="0018037E">
        <w:rPr>
          <w:b/>
          <w:sz w:val="20"/>
          <w:szCs w:val="20"/>
        </w:rPr>
        <w:t xml:space="preserve"> K </w:t>
      </w:r>
      <w:proofErr w:type="spellStart"/>
      <w:r w:rsidRPr="0018037E">
        <w:rPr>
          <w:b/>
          <w:sz w:val="20"/>
          <w:szCs w:val="20"/>
        </w:rPr>
        <w:t>Ceza</w:t>
      </w:r>
      <w:proofErr w:type="spellEnd"/>
      <w:r w:rsidRPr="0018037E">
        <w:rPr>
          <w:b/>
          <w:sz w:val="20"/>
          <w:szCs w:val="20"/>
        </w:rPr>
        <w:t xml:space="preserve"> (EFF) to ask the Minister of Cooperative Governance and Traditional Affairs:</w:t>
      </w:r>
    </w:p>
    <w:p w:rsidR="00F0718A" w:rsidRPr="0018037E" w:rsidRDefault="00F0718A" w:rsidP="0018037E">
      <w:pPr>
        <w:pStyle w:val="BodyText"/>
        <w:rPr>
          <w:b/>
          <w:sz w:val="20"/>
          <w:szCs w:val="20"/>
        </w:rPr>
      </w:pPr>
    </w:p>
    <w:p w:rsidR="00F0718A" w:rsidRPr="0018037E" w:rsidRDefault="0018037E" w:rsidP="0018037E">
      <w:pPr>
        <w:pStyle w:val="BodyText"/>
        <w:ind w:left="112" w:right="122"/>
        <w:rPr>
          <w:sz w:val="20"/>
          <w:szCs w:val="20"/>
        </w:rPr>
      </w:pPr>
      <w:r w:rsidRPr="0018037E">
        <w:rPr>
          <w:sz w:val="20"/>
          <w:szCs w:val="20"/>
        </w:rPr>
        <w:t>Which forms of support has her department provided to rural municipalities towards resolving vacancies in key positions amidst the financial constraints which they are under?</w:t>
      </w:r>
    </w:p>
    <w:p w:rsidR="00F0718A" w:rsidRPr="0018037E" w:rsidRDefault="00F0718A" w:rsidP="0018037E">
      <w:pPr>
        <w:pStyle w:val="BodyText"/>
        <w:rPr>
          <w:sz w:val="20"/>
          <w:szCs w:val="20"/>
        </w:rPr>
      </w:pPr>
    </w:p>
    <w:p w:rsidR="00F0718A" w:rsidRPr="0018037E" w:rsidRDefault="0018037E" w:rsidP="0018037E">
      <w:pPr>
        <w:pStyle w:val="Heading1"/>
        <w:rPr>
          <w:sz w:val="20"/>
          <w:szCs w:val="20"/>
        </w:rPr>
      </w:pPr>
      <w:r w:rsidRPr="0018037E">
        <w:rPr>
          <w:sz w:val="20"/>
          <w:szCs w:val="20"/>
        </w:rPr>
        <w:t>REPLY:</w:t>
      </w:r>
    </w:p>
    <w:p w:rsidR="00F0718A" w:rsidRPr="0018037E" w:rsidRDefault="00F0718A" w:rsidP="0018037E">
      <w:pPr>
        <w:pStyle w:val="BodyText"/>
        <w:rPr>
          <w:b/>
          <w:sz w:val="20"/>
          <w:szCs w:val="20"/>
        </w:rPr>
      </w:pPr>
    </w:p>
    <w:p w:rsidR="00F0718A" w:rsidRPr="0018037E" w:rsidRDefault="0018037E" w:rsidP="0018037E">
      <w:pPr>
        <w:pStyle w:val="BodyText"/>
        <w:ind w:left="112" w:right="109"/>
        <w:rPr>
          <w:sz w:val="20"/>
          <w:szCs w:val="20"/>
        </w:rPr>
      </w:pPr>
      <w:r w:rsidRPr="0018037E">
        <w:rPr>
          <w:sz w:val="20"/>
          <w:szCs w:val="20"/>
        </w:rPr>
        <w:t>The local government equitable share formula requires every municipality to run a basic administration</w:t>
      </w:r>
      <w:r w:rsidRPr="0018037E">
        <w:rPr>
          <w:spacing w:val="-20"/>
          <w:sz w:val="20"/>
          <w:szCs w:val="20"/>
        </w:rPr>
        <w:t xml:space="preserve"> </w:t>
      </w:r>
      <w:r w:rsidRPr="0018037E">
        <w:rPr>
          <w:sz w:val="20"/>
          <w:szCs w:val="20"/>
        </w:rPr>
        <w:t>by</w:t>
      </w:r>
      <w:r w:rsidRPr="0018037E">
        <w:rPr>
          <w:spacing w:val="-20"/>
          <w:sz w:val="20"/>
          <w:szCs w:val="20"/>
        </w:rPr>
        <w:t xml:space="preserve"> </w:t>
      </w:r>
      <w:r w:rsidRPr="0018037E">
        <w:rPr>
          <w:sz w:val="20"/>
          <w:szCs w:val="20"/>
        </w:rPr>
        <w:t>funding</w:t>
      </w:r>
      <w:r w:rsidRPr="0018037E">
        <w:rPr>
          <w:spacing w:val="-20"/>
          <w:sz w:val="20"/>
          <w:szCs w:val="20"/>
        </w:rPr>
        <w:t xml:space="preserve"> </w:t>
      </w:r>
      <w:r w:rsidRPr="0018037E">
        <w:rPr>
          <w:sz w:val="20"/>
          <w:szCs w:val="20"/>
        </w:rPr>
        <w:t>the</w:t>
      </w:r>
      <w:r w:rsidRPr="0018037E">
        <w:rPr>
          <w:spacing w:val="-17"/>
          <w:sz w:val="20"/>
          <w:szCs w:val="20"/>
        </w:rPr>
        <w:t xml:space="preserve"> </w:t>
      </w:r>
      <w:r w:rsidRPr="0018037E">
        <w:rPr>
          <w:sz w:val="20"/>
          <w:szCs w:val="20"/>
        </w:rPr>
        <w:t>majority</w:t>
      </w:r>
      <w:r w:rsidRPr="0018037E">
        <w:rPr>
          <w:spacing w:val="-21"/>
          <w:sz w:val="20"/>
          <w:szCs w:val="20"/>
        </w:rPr>
        <w:t xml:space="preserve"> </w:t>
      </w:r>
      <w:r w:rsidRPr="0018037E">
        <w:rPr>
          <w:sz w:val="20"/>
          <w:szCs w:val="20"/>
        </w:rPr>
        <w:t>of</w:t>
      </w:r>
      <w:r w:rsidRPr="0018037E">
        <w:rPr>
          <w:spacing w:val="-15"/>
          <w:sz w:val="20"/>
          <w:szCs w:val="20"/>
        </w:rPr>
        <w:t xml:space="preserve"> </w:t>
      </w:r>
      <w:r w:rsidRPr="0018037E">
        <w:rPr>
          <w:sz w:val="20"/>
          <w:szCs w:val="20"/>
        </w:rPr>
        <w:t>its</w:t>
      </w:r>
      <w:r w:rsidRPr="0018037E">
        <w:rPr>
          <w:spacing w:val="-19"/>
          <w:sz w:val="20"/>
          <w:szCs w:val="20"/>
        </w:rPr>
        <w:t xml:space="preserve"> </w:t>
      </w:r>
      <w:r w:rsidRPr="0018037E">
        <w:rPr>
          <w:sz w:val="20"/>
          <w:szCs w:val="20"/>
        </w:rPr>
        <w:t>administration</w:t>
      </w:r>
      <w:r w:rsidRPr="0018037E">
        <w:rPr>
          <w:spacing w:val="-17"/>
          <w:sz w:val="20"/>
          <w:szCs w:val="20"/>
        </w:rPr>
        <w:t xml:space="preserve"> </w:t>
      </w:r>
      <w:r w:rsidRPr="0018037E">
        <w:rPr>
          <w:sz w:val="20"/>
          <w:szCs w:val="20"/>
        </w:rPr>
        <w:t>costs</w:t>
      </w:r>
      <w:r w:rsidRPr="0018037E">
        <w:rPr>
          <w:spacing w:val="-21"/>
          <w:sz w:val="20"/>
          <w:szCs w:val="20"/>
        </w:rPr>
        <w:t xml:space="preserve"> </w:t>
      </w:r>
      <w:r w:rsidRPr="0018037E">
        <w:rPr>
          <w:sz w:val="20"/>
          <w:szCs w:val="20"/>
        </w:rPr>
        <w:t>from</w:t>
      </w:r>
      <w:r w:rsidRPr="0018037E">
        <w:rPr>
          <w:spacing w:val="-19"/>
          <w:sz w:val="20"/>
          <w:szCs w:val="20"/>
        </w:rPr>
        <w:t xml:space="preserve"> </w:t>
      </w:r>
      <w:r w:rsidRPr="0018037E">
        <w:rPr>
          <w:sz w:val="20"/>
          <w:szCs w:val="20"/>
        </w:rPr>
        <w:t>own</w:t>
      </w:r>
      <w:r w:rsidRPr="0018037E">
        <w:rPr>
          <w:spacing w:val="-17"/>
          <w:sz w:val="20"/>
          <w:szCs w:val="20"/>
        </w:rPr>
        <w:t xml:space="preserve"> </w:t>
      </w:r>
      <w:r w:rsidRPr="0018037E">
        <w:rPr>
          <w:sz w:val="20"/>
          <w:szCs w:val="20"/>
        </w:rPr>
        <w:t>revenue</w:t>
      </w:r>
      <w:r w:rsidRPr="0018037E">
        <w:rPr>
          <w:spacing w:val="-8"/>
          <w:sz w:val="20"/>
          <w:szCs w:val="20"/>
        </w:rPr>
        <w:t xml:space="preserve"> </w:t>
      </w:r>
      <w:r w:rsidRPr="0018037E">
        <w:rPr>
          <w:sz w:val="20"/>
          <w:szCs w:val="20"/>
        </w:rPr>
        <w:t>to</w:t>
      </w:r>
      <w:r w:rsidRPr="0018037E">
        <w:rPr>
          <w:spacing w:val="-20"/>
          <w:sz w:val="20"/>
          <w:szCs w:val="20"/>
        </w:rPr>
        <w:t xml:space="preserve"> </w:t>
      </w:r>
      <w:r w:rsidRPr="0018037E">
        <w:rPr>
          <w:sz w:val="20"/>
          <w:szCs w:val="20"/>
        </w:rPr>
        <w:t>provide basic services to households. Due to inability by poor households to meet</w:t>
      </w:r>
      <w:r w:rsidRPr="0018037E">
        <w:rPr>
          <w:sz w:val="20"/>
          <w:szCs w:val="20"/>
        </w:rPr>
        <w:t xml:space="preserve"> their obligations in</w:t>
      </w:r>
      <w:r w:rsidRPr="0018037E">
        <w:rPr>
          <w:spacing w:val="-11"/>
          <w:sz w:val="20"/>
          <w:szCs w:val="20"/>
        </w:rPr>
        <w:t xml:space="preserve"> </w:t>
      </w:r>
      <w:r w:rsidRPr="0018037E">
        <w:rPr>
          <w:sz w:val="20"/>
          <w:szCs w:val="20"/>
        </w:rPr>
        <w:t>full,</w:t>
      </w:r>
      <w:r w:rsidRPr="0018037E">
        <w:rPr>
          <w:spacing w:val="-11"/>
          <w:sz w:val="20"/>
          <w:szCs w:val="20"/>
        </w:rPr>
        <w:t xml:space="preserve"> </w:t>
      </w:r>
      <w:r w:rsidRPr="0018037E">
        <w:rPr>
          <w:sz w:val="20"/>
          <w:szCs w:val="20"/>
        </w:rPr>
        <w:t>the</w:t>
      </w:r>
      <w:r w:rsidRPr="0018037E">
        <w:rPr>
          <w:spacing w:val="-11"/>
          <w:sz w:val="20"/>
          <w:szCs w:val="20"/>
        </w:rPr>
        <w:t xml:space="preserve"> </w:t>
      </w:r>
      <w:r w:rsidRPr="0018037E">
        <w:rPr>
          <w:sz w:val="20"/>
          <w:szCs w:val="20"/>
        </w:rPr>
        <w:t>equitable</w:t>
      </w:r>
      <w:r w:rsidRPr="0018037E">
        <w:rPr>
          <w:spacing w:val="-11"/>
          <w:sz w:val="20"/>
          <w:szCs w:val="20"/>
        </w:rPr>
        <w:t xml:space="preserve"> </w:t>
      </w:r>
      <w:r w:rsidRPr="0018037E">
        <w:rPr>
          <w:sz w:val="20"/>
          <w:szCs w:val="20"/>
        </w:rPr>
        <w:t>share</w:t>
      </w:r>
      <w:r w:rsidRPr="0018037E">
        <w:rPr>
          <w:spacing w:val="-9"/>
          <w:sz w:val="20"/>
          <w:szCs w:val="20"/>
        </w:rPr>
        <w:t xml:space="preserve"> </w:t>
      </w:r>
      <w:r w:rsidRPr="0018037E">
        <w:rPr>
          <w:sz w:val="20"/>
          <w:szCs w:val="20"/>
        </w:rPr>
        <w:t>includes</w:t>
      </w:r>
      <w:r w:rsidRPr="0018037E">
        <w:rPr>
          <w:spacing w:val="-12"/>
          <w:sz w:val="20"/>
          <w:szCs w:val="20"/>
        </w:rPr>
        <w:t xml:space="preserve"> </w:t>
      </w:r>
      <w:r w:rsidRPr="0018037E">
        <w:rPr>
          <w:sz w:val="20"/>
          <w:szCs w:val="20"/>
        </w:rPr>
        <w:t>an</w:t>
      </w:r>
      <w:r w:rsidRPr="0018037E">
        <w:rPr>
          <w:spacing w:val="-8"/>
          <w:sz w:val="20"/>
          <w:szCs w:val="20"/>
        </w:rPr>
        <w:t xml:space="preserve"> </w:t>
      </w:r>
      <w:r w:rsidRPr="0018037E">
        <w:rPr>
          <w:sz w:val="20"/>
          <w:szCs w:val="20"/>
        </w:rPr>
        <w:t>institutional</w:t>
      </w:r>
      <w:r w:rsidRPr="0018037E">
        <w:rPr>
          <w:spacing w:val="-12"/>
          <w:sz w:val="20"/>
          <w:szCs w:val="20"/>
        </w:rPr>
        <w:t xml:space="preserve"> </w:t>
      </w:r>
      <w:r w:rsidRPr="0018037E">
        <w:rPr>
          <w:sz w:val="20"/>
          <w:szCs w:val="20"/>
        </w:rPr>
        <w:t>support</w:t>
      </w:r>
      <w:r w:rsidRPr="0018037E">
        <w:rPr>
          <w:spacing w:val="-12"/>
          <w:sz w:val="20"/>
          <w:szCs w:val="20"/>
        </w:rPr>
        <w:t xml:space="preserve"> </w:t>
      </w:r>
      <w:r w:rsidRPr="0018037E">
        <w:rPr>
          <w:sz w:val="20"/>
          <w:szCs w:val="20"/>
        </w:rPr>
        <w:t>component</w:t>
      </w:r>
      <w:r w:rsidRPr="0018037E">
        <w:rPr>
          <w:spacing w:val="-9"/>
          <w:sz w:val="20"/>
          <w:szCs w:val="20"/>
        </w:rPr>
        <w:t xml:space="preserve"> </w:t>
      </w:r>
      <w:r w:rsidRPr="0018037E">
        <w:rPr>
          <w:sz w:val="20"/>
          <w:szCs w:val="20"/>
        </w:rPr>
        <w:t>to</w:t>
      </w:r>
      <w:r w:rsidRPr="0018037E">
        <w:rPr>
          <w:spacing w:val="-11"/>
          <w:sz w:val="20"/>
          <w:szCs w:val="20"/>
        </w:rPr>
        <w:t xml:space="preserve"> </w:t>
      </w:r>
      <w:r w:rsidRPr="0018037E">
        <w:rPr>
          <w:sz w:val="20"/>
          <w:szCs w:val="20"/>
        </w:rPr>
        <w:t>help</w:t>
      </w:r>
      <w:r w:rsidRPr="0018037E">
        <w:rPr>
          <w:spacing w:val="-11"/>
          <w:sz w:val="20"/>
          <w:szCs w:val="20"/>
        </w:rPr>
        <w:t xml:space="preserve"> </w:t>
      </w:r>
      <w:r w:rsidRPr="0018037E">
        <w:rPr>
          <w:sz w:val="20"/>
          <w:szCs w:val="20"/>
        </w:rPr>
        <w:t>poor</w:t>
      </w:r>
      <w:r w:rsidRPr="0018037E">
        <w:rPr>
          <w:spacing w:val="-12"/>
          <w:sz w:val="20"/>
          <w:szCs w:val="20"/>
        </w:rPr>
        <w:t xml:space="preserve"> </w:t>
      </w:r>
      <w:r w:rsidRPr="0018037E">
        <w:rPr>
          <w:sz w:val="20"/>
          <w:szCs w:val="20"/>
        </w:rPr>
        <w:t>and</w:t>
      </w:r>
      <w:r w:rsidRPr="0018037E">
        <w:rPr>
          <w:spacing w:val="-8"/>
          <w:sz w:val="20"/>
          <w:szCs w:val="20"/>
        </w:rPr>
        <w:t xml:space="preserve"> </w:t>
      </w:r>
      <w:r w:rsidRPr="0018037E">
        <w:rPr>
          <w:sz w:val="20"/>
          <w:szCs w:val="20"/>
        </w:rPr>
        <w:t xml:space="preserve">rural based municipalities with limited resources to afford basic administrative and governance capacity to perform core functions and meet some of these costs. It provides a subsidy for basic municipal administrative costs to supplements the revenue that </w:t>
      </w:r>
      <w:r w:rsidRPr="0018037E">
        <w:rPr>
          <w:sz w:val="20"/>
          <w:szCs w:val="20"/>
        </w:rPr>
        <w:t>municipalities can raise themselves (including revenue raised through property rates and service charges). A revenue</w:t>
      </w:r>
      <w:r w:rsidRPr="0018037E">
        <w:rPr>
          <w:spacing w:val="-12"/>
          <w:sz w:val="20"/>
          <w:szCs w:val="20"/>
        </w:rPr>
        <w:t xml:space="preserve"> </w:t>
      </w:r>
      <w:r w:rsidRPr="0018037E">
        <w:rPr>
          <w:sz w:val="20"/>
          <w:szCs w:val="20"/>
        </w:rPr>
        <w:t>adjustment</w:t>
      </w:r>
      <w:r w:rsidRPr="0018037E">
        <w:rPr>
          <w:spacing w:val="-13"/>
          <w:sz w:val="20"/>
          <w:szCs w:val="20"/>
        </w:rPr>
        <w:t xml:space="preserve"> </w:t>
      </w:r>
      <w:r w:rsidRPr="0018037E">
        <w:rPr>
          <w:sz w:val="20"/>
          <w:szCs w:val="20"/>
        </w:rPr>
        <w:t>factor</w:t>
      </w:r>
      <w:r w:rsidRPr="0018037E">
        <w:rPr>
          <w:spacing w:val="-12"/>
          <w:sz w:val="20"/>
          <w:szCs w:val="20"/>
        </w:rPr>
        <w:t xml:space="preserve"> </w:t>
      </w:r>
      <w:r w:rsidRPr="0018037E">
        <w:rPr>
          <w:sz w:val="20"/>
          <w:szCs w:val="20"/>
        </w:rPr>
        <w:t>is</w:t>
      </w:r>
      <w:r w:rsidRPr="0018037E">
        <w:rPr>
          <w:spacing w:val="-12"/>
          <w:sz w:val="20"/>
          <w:szCs w:val="20"/>
        </w:rPr>
        <w:t xml:space="preserve"> </w:t>
      </w:r>
      <w:r w:rsidRPr="0018037E">
        <w:rPr>
          <w:sz w:val="20"/>
          <w:szCs w:val="20"/>
        </w:rPr>
        <w:t>applied</w:t>
      </w:r>
      <w:r w:rsidRPr="0018037E">
        <w:rPr>
          <w:spacing w:val="-11"/>
          <w:sz w:val="20"/>
          <w:szCs w:val="20"/>
        </w:rPr>
        <w:t xml:space="preserve"> </w:t>
      </w:r>
      <w:r w:rsidRPr="0018037E">
        <w:rPr>
          <w:sz w:val="20"/>
          <w:szCs w:val="20"/>
        </w:rPr>
        <w:t>in</w:t>
      </w:r>
      <w:r w:rsidRPr="0018037E">
        <w:rPr>
          <w:spacing w:val="-7"/>
          <w:sz w:val="20"/>
          <w:szCs w:val="20"/>
        </w:rPr>
        <w:t xml:space="preserve"> </w:t>
      </w:r>
      <w:r w:rsidRPr="0018037E">
        <w:rPr>
          <w:sz w:val="20"/>
          <w:szCs w:val="20"/>
        </w:rPr>
        <w:t>the</w:t>
      </w:r>
      <w:r w:rsidRPr="0018037E">
        <w:rPr>
          <w:spacing w:val="-13"/>
          <w:sz w:val="20"/>
          <w:szCs w:val="20"/>
        </w:rPr>
        <w:t xml:space="preserve"> </w:t>
      </w:r>
      <w:r w:rsidRPr="0018037E">
        <w:rPr>
          <w:sz w:val="20"/>
          <w:szCs w:val="20"/>
        </w:rPr>
        <w:t>equitable</w:t>
      </w:r>
      <w:r w:rsidRPr="0018037E">
        <w:rPr>
          <w:spacing w:val="-13"/>
          <w:sz w:val="20"/>
          <w:szCs w:val="20"/>
        </w:rPr>
        <w:t xml:space="preserve"> </w:t>
      </w:r>
      <w:r w:rsidRPr="0018037E">
        <w:rPr>
          <w:sz w:val="20"/>
          <w:szCs w:val="20"/>
        </w:rPr>
        <w:t>share</w:t>
      </w:r>
      <w:r w:rsidRPr="0018037E">
        <w:rPr>
          <w:spacing w:val="-14"/>
          <w:sz w:val="20"/>
          <w:szCs w:val="20"/>
        </w:rPr>
        <w:t xml:space="preserve"> </w:t>
      </w:r>
      <w:r w:rsidRPr="0018037E">
        <w:rPr>
          <w:sz w:val="20"/>
          <w:szCs w:val="20"/>
        </w:rPr>
        <w:t>to</w:t>
      </w:r>
      <w:r w:rsidRPr="0018037E">
        <w:rPr>
          <w:spacing w:val="-13"/>
          <w:sz w:val="20"/>
          <w:szCs w:val="20"/>
        </w:rPr>
        <w:t xml:space="preserve"> </w:t>
      </w:r>
      <w:r w:rsidRPr="0018037E">
        <w:rPr>
          <w:sz w:val="20"/>
          <w:szCs w:val="20"/>
        </w:rPr>
        <w:t>enable</w:t>
      </w:r>
      <w:r w:rsidRPr="0018037E">
        <w:rPr>
          <w:spacing w:val="-16"/>
          <w:sz w:val="20"/>
          <w:szCs w:val="20"/>
        </w:rPr>
        <w:t xml:space="preserve"> </w:t>
      </w:r>
      <w:r w:rsidRPr="0018037E">
        <w:rPr>
          <w:sz w:val="20"/>
          <w:szCs w:val="20"/>
        </w:rPr>
        <w:t>municipalities</w:t>
      </w:r>
      <w:r w:rsidRPr="0018037E">
        <w:rPr>
          <w:spacing w:val="-12"/>
          <w:sz w:val="20"/>
          <w:szCs w:val="20"/>
        </w:rPr>
        <w:t xml:space="preserve"> </w:t>
      </w:r>
      <w:r w:rsidRPr="0018037E">
        <w:rPr>
          <w:sz w:val="20"/>
          <w:szCs w:val="20"/>
        </w:rPr>
        <w:t>with</w:t>
      </w:r>
      <w:r w:rsidRPr="0018037E">
        <w:rPr>
          <w:spacing w:val="-11"/>
          <w:sz w:val="20"/>
          <w:szCs w:val="20"/>
        </w:rPr>
        <w:t xml:space="preserve"> </w:t>
      </w:r>
      <w:r w:rsidRPr="0018037E">
        <w:rPr>
          <w:sz w:val="20"/>
          <w:szCs w:val="20"/>
        </w:rPr>
        <w:t>less potential to raise their own revenue to receive a la</w:t>
      </w:r>
      <w:r w:rsidRPr="0018037E">
        <w:rPr>
          <w:sz w:val="20"/>
          <w:szCs w:val="20"/>
        </w:rPr>
        <w:t>rger proportion of the</w:t>
      </w:r>
      <w:r w:rsidRPr="0018037E">
        <w:rPr>
          <w:spacing w:val="-21"/>
          <w:sz w:val="20"/>
          <w:szCs w:val="20"/>
        </w:rPr>
        <w:t xml:space="preserve"> </w:t>
      </w:r>
      <w:r w:rsidRPr="0018037E">
        <w:rPr>
          <w:sz w:val="20"/>
          <w:szCs w:val="20"/>
        </w:rPr>
        <w:t>allocation.</w:t>
      </w:r>
    </w:p>
    <w:p w:rsidR="00F0718A" w:rsidRPr="0018037E" w:rsidRDefault="00F0718A" w:rsidP="0018037E">
      <w:pPr>
        <w:pStyle w:val="BodyText"/>
        <w:rPr>
          <w:sz w:val="20"/>
          <w:szCs w:val="20"/>
        </w:rPr>
      </w:pPr>
    </w:p>
    <w:p w:rsidR="00F0718A" w:rsidRPr="0018037E" w:rsidRDefault="00F0718A" w:rsidP="0018037E">
      <w:pPr>
        <w:pStyle w:val="BodyText"/>
        <w:rPr>
          <w:sz w:val="20"/>
          <w:szCs w:val="20"/>
        </w:rPr>
      </w:pPr>
    </w:p>
    <w:p w:rsidR="00F0718A" w:rsidRPr="0018037E" w:rsidRDefault="0018037E" w:rsidP="0018037E">
      <w:pPr>
        <w:pStyle w:val="BodyText"/>
        <w:ind w:left="112" w:right="114"/>
        <w:rPr>
          <w:sz w:val="20"/>
          <w:szCs w:val="20"/>
        </w:rPr>
      </w:pPr>
      <w:r w:rsidRPr="0018037E">
        <w:rPr>
          <w:sz w:val="20"/>
          <w:szCs w:val="20"/>
        </w:rPr>
        <w:t xml:space="preserve">In addition, the Notice on upper limits for remuneration of municipal managers and managers directly accountable to municipal managers makes provision for remote allowance ranging between 4-10 percent of the applicable </w:t>
      </w:r>
      <w:r w:rsidRPr="0018037E">
        <w:rPr>
          <w:sz w:val="20"/>
          <w:szCs w:val="20"/>
        </w:rPr>
        <w:t>pay scales to support eligible municipalities to attract and retain critical skills in key positions.</w:t>
      </w:r>
    </w:p>
    <w:sectPr w:rsidR="00F0718A" w:rsidRPr="0018037E" w:rsidSect="00F0718A">
      <w:type w:val="continuous"/>
      <w:pgSz w:w="11910" w:h="16840"/>
      <w:pgMar w:top="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718A"/>
    <w:rsid w:val="0018037E"/>
    <w:rsid w:val="00F0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718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0718A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718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0718A"/>
  </w:style>
  <w:style w:type="paragraph" w:customStyle="1" w:styleId="TableParagraph">
    <w:name w:val="Table Paragraph"/>
    <w:basedOn w:val="Normal"/>
    <w:uiPriority w:val="1"/>
    <w:qFormat/>
    <w:rsid w:val="00F0718A"/>
  </w:style>
  <w:style w:type="paragraph" w:styleId="BalloonText">
    <w:name w:val="Balloon Text"/>
    <w:basedOn w:val="Normal"/>
    <w:link w:val="BalloonTextChar"/>
    <w:uiPriority w:val="99"/>
    <w:semiHidden/>
    <w:unhideWhenUsed/>
    <w:rsid w:val="00180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7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dcterms:created xsi:type="dcterms:W3CDTF">2022-01-25T12:39:00Z</dcterms:created>
  <dcterms:modified xsi:type="dcterms:W3CDTF">2022-01-25T12:49:00Z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