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41748D"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41748D">
        <w:rPr>
          <w:rFonts w:ascii="Arial" w:hAnsi="Arial" w:cs="Arial"/>
          <w:b/>
          <w:bCs/>
          <w:sz w:val="24"/>
          <w:szCs w:val="24"/>
          <w:lang w:val="en-ZA"/>
        </w:rPr>
        <w:tab/>
      </w:r>
      <w:r w:rsidRPr="0041748D">
        <w:rPr>
          <w:rFonts w:ascii="Arial" w:hAnsi="Arial" w:cs="Arial"/>
          <w:b/>
          <w:bCs/>
          <w:lang w:val="en-ZA"/>
        </w:rPr>
        <w:t>Memorandum from the Parliamentary Office</w:t>
      </w:r>
      <w:r w:rsidRPr="0041748D">
        <w:rPr>
          <w:rFonts w:ascii="Arial" w:hAnsi="Arial" w:cs="Arial"/>
          <w:b/>
          <w:bCs/>
          <w:lang w:val="en-ZA"/>
        </w:rPr>
        <w:tab/>
      </w:r>
      <w:r w:rsidRPr="0041748D">
        <w:rPr>
          <w:rFonts w:ascii="Arial" w:hAnsi="Arial" w:cs="Arial"/>
          <w:b/>
          <w:bCs/>
          <w:lang w:val="en-ZA"/>
        </w:rPr>
        <w:tab/>
      </w:r>
      <w:r w:rsidRPr="0041748D">
        <w:rPr>
          <w:rFonts w:ascii="Arial" w:hAnsi="Arial" w:cs="Arial"/>
          <w:b/>
          <w:bCs/>
          <w:lang w:val="en-ZA"/>
        </w:rPr>
        <w:tab/>
      </w:r>
      <w:r w:rsidRPr="0041748D">
        <w:rPr>
          <w:rFonts w:ascii="Arial" w:hAnsi="Arial" w:cs="Arial"/>
          <w:b/>
          <w:bCs/>
          <w:lang w:val="en-ZA"/>
        </w:rPr>
        <w:tab/>
      </w:r>
    </w:p>
    <w:p w:rsidR="00C3677B" w:rsidRPr="0041748D" w:rsidRDefault="00D95878" w:rsidP="00DD6D16">
      <w:pPr>
        <w:jc w:val="center"/>
        <w:rPr>
          <w:rFonts w:ascii="Arial" w:hAnsi="Arial" w:cs="Arial"/>
          <w:b/>
          <w:bCs/>
        </w:rPr>
      </w:pPr>
      <w:r w:rsidRPr="0041748D">
        <w:rPr>
          <w:rFonts w:ascii="Arial" w:hAnsi="Arial" w:cs="Arial"/>
          <w:b/>
          <w:bCs/>
          <w:lang w:val="en-ZA"/>
        </w:rPr>
        <w:t xml:space="preserve">NATIONAL </w:t>
      </w:r>
      <w:r w:rsidR="00F177A6" w:rsidRPr="0041748D">
        <w:rPr>
          <w:rFonts w:ascii="Arial" w:hAnsi="Arial" w:cs="Arial"/>
          <w:b/>
          <w:bCs/>
          <w:lang w:val="en-ZA"/>
        </w:rPr>
        <w:t>ASSEMBLY</w:t>
      </w:r>
    </w:p>
    <w:p w:rsidR="00C3677B" w:rsidRPr="0041748D" w:rsidRDefault="00C3677B" w:rsidP="00DD6D16">
      <w:pPr>
        <w:jc w:val="center"/>
        <w:rPr>
          <w:rFonts w:ascii="Arial" w:hAnsi="Arial" w:cs="Arial"/>
          <w:b/>
          <w:bCs/>
        </w:rPr>
      </w:pPr>
      <w:r w:rsidRPr="0041748D">
        <w:rPr>
          <w:rFonts w:ascii="Arial" w:hAnsi="Arial" w:cs="Arial"/>
          <w:b/>
          <w:bCs/>
        </w:rPr>
        <w:t xml:space="preserve">FOR </w:t>
      </w:r>
      <w:r w:rsidR="00AA246C" w:rsidRPr="0041748D">
        <w:rPr>
          <w:rFonts w:ascii="Arial" w:hAnsi="Arial" w:cs="Arial"/>
          <w:b/>
          <w:bCs/>
        </w:rPr>
        <w:t>WRITTEN</w:t>
      </w:r>
      <w:r w:rsidRPr="0041748D">
        <w:rPr>
          <w:rFonts w:ascii="Arial" w:hAnsi="Arial" w:cs="Arial"/>
          <w:b/>
          <w:bCs/>
        </w:rPr>
        <w:t xml:space="preserve"> REPLY</w:t>
      </w:r>
    </w:p>
    <w:p w:rsidR="00C3677B" w:rsidRPr="0041748D" w:rsidRDefault="00C654A2" w:rsidP="00DD6D16">
      <w:pPr>
        <w:jc w:val="center"/>
        <w:rPr>
          <w:rFonts w:ascii="Arial" w:hAnsi="Arial" w:cs="Arial"/>
          <w:b/>
          <w:bCs/>
        </w:rPr>
      </w:pPr>
      <w:r w:rsidRPr="0041748D">
        <w:rPr>
          <w:rFonts w:ascii="Arial" w:hAnsi="Arial" w:cs="Arial"/>
          <w:b/>
          <w:bCs/>
        </w:rPr>
        <w:t xml:space="preserve">QUESTION </w:t>
      </w:r>
      <w:r w:rsidR="000E44C0" w:rsidRPr="0041748D">
        <w:rPr>
          <w:rFonts w:ascii="Arial" w:hAnsi="Arial" w:cs="Arial"/>
          <w:b/>
          <w:bCs/>
        </w:rPr>
        <w:t>2868</w:t>
      </w:r>
    </w:p>
    <w:p w:rsidR="00C3677B" w:rsidRPr="0041748D" w:rsidRDefault="00C3677B" w:rsidP="00DD6D16">
      <w:pPr>
        <w:jc w:val="center"/>
        <w:rPr>
          <w:rFonts w:ascii="Arial" w:hAnsi="Arial" w:cs="Arial"/>
          <w:b/>
          <w:bCs/>
          <w:u w:val="single"/>
        </w:rPr>
      </w:pPr>
      <w:r w:rsidRPr="0041748D">
        <w:rPr>
          <w:rFonts w:ascii="Arial" w:hAnsi="Arial" w:cs="Arial"/>
          <w:b/>
          <w:bCs/>
          <w:u w:val="single"/>
        </w:rPr>
        <w:t>DATE OF PUBLICATIO</w:t>
      </w:r>
      <w:r w:rsidR="009B0E09" w:rsidRPr="0041748D">
        <w:rPr>
          <w:rFonts w:ascii="Arial" w:hAnsi="Arial" w:cs="Arial"/>
          <w:b/>
          <w:bCs/>
          <w:u w:val="single"/>
        </w:rPr>
        <w:t xml:space="preserve">N OF INTERNAL QUESTION PAPER: </w:t>
      </w:r>
      <w:r w:rsidR="002A653F" w:rsidRPr="0041748D">
        <w:rPr>
          <w:rFonts w:ascii="Arial" w:hAnsi="Arial" w:cs="Arial"/>
          <w:b/>
          <w:bCs/>
          <w:u w:val="single"/>
        </w:rPr>
        <w:t>15</w:t>
      </w:r>
      <w:r w:rsidR="00E103E5" w:rsidRPr="0041748D">
        <w:rPr>
          <w:rFonts w:ascii="Arial" w:hAnsi="Arial" w:cs="Arial"/>
          <w:b/>
          <w:bCs/>
          <w:u w:val="single"/>
        </w:rPr>
        <w:t>/</w:t>
      </w:r>
      <w:r w:rsidR="008D7FB2" w:rsidRPr="0041748D">
        <w:rPr>
          <w:rFonts w:ascii="Arial" w:hAnsi="Arial" w:cs="Arial"/>
          <w:b/>
          <w:bCs/>
          <w:u w:val="single"/>
        </w:rPr>
        <w:t>09</w:t>
      </w:r>
      <w:r w:rsidR="00F73D24" w:rsidRPr="0041748D">
        <w:rPr>
          <w:rFonts w:ascii="Arial" w:hAnsi="Arial" w:cs="Arial"/>
          <w:b/>
          <w:bCs/>
          <w:u w:val="single"/>
        </w:rPr>
        <w:t>/201</w:t>
      </w:r>
      <w:r w:rsidR="007B1D95" w:rsidRPr="0041748D">
        <w:rPr>
          <w:rFonts w:ascii="Arial" w:hAnsi="Arial" w:cs="Arial"/>
          <w:b/>
          <w:bCs/>
          <w:u w:val="single"/>
        </w:rPr>
        <w:t>7</w:t>
      </w:r>
    </w:p>
    <w:p w:rsidR="00F177A6" w:rsidRPr="0041748D" w:rsidRDefault="009B0E09" w:rsidP="00491C5B">
      <w:pPr>
        <w:spacing w:before="100" w:beforeAutospacing="1" w:after="100" w:afterAutospacing="1"/>
        <w:jc w:val="center"/>
        <w:outlineLvl w:val="0"/>
        <w:rPr>
          <w:rFonts w:ascii="Arial" w:hAnsi="Arial" w:cs="Arial"/>
          <w:b/>
          <w:bCs/>
          <w:u w:val="single"/>
        </w:rPr>
      </w:pPr>
      <w:r w:rsidRPr="0041748D">
        <w:rPr>
          <w:rFonts w:ascii="Arial" w:hAnsi="Arial" w:cs="Arial"/>
          <w:b/>
          <w:bCs/>
          <w:u w:val="single"/>
        </w:rPr>
        <w:t xml:space="preserve">(INTERNAL QUESTION PAPER </w:t>
      </w:r>
      <w:r w:rsidR="002A653F" w:rsidRPr="0041748D">
        <w:rPr>
          <w:rFonts w:ascii="Arial" w:hAnsi="Arial" w:cs="Arial"/>
          <w:b/>
          <w:bCs/>
          <w:u w:val="single"/>
        </w:rPr>
        <w:t>33</w:t>
      </w:r>
      <w:r w:rsidR="008A5D41" w:rsidRPr="0041748D">
        <w:rPr>
          <w:rFonts w:ascii="Arial" w:hAnsi="Arial" w:cs="Arial"/>
          <w:b/>
          <w:bCs/>
          <w:u w:val="single"/>
        </w:rPr>
        <w:t xml:space="preserve"> </w:t>
      </w:r>
      <w:r w:rsidR="00F73D24" w:rsidRPr="0041748D">
        <w:rPr>
          <w:rFonts w:ascii="Arial" w:hAnsi="Arial" w:cs="Arial"/>
          <w:b/>
          <w:bCs/>
          <w:u w:val="single"/>
        </w:rPr>
        <w:t>OF 201</w:t>
      </w:r>
      <w:r w:rsidR="007B1D95" w:rsidRPr="0041748D">
        <w:rPr>
          <w:rFonts w:ascii="Arial" w:hAnsi="Arial" w:cs="Arial"/>
          <w:b/>
          <w:bCs/>
          <w:u w:val="single"/>
        </w:rPr>
        <w:t>7</w:t>
      </w:r>
      <w:r w:rsidR="00E02103" w:rsidRPr="0041748D">
        <w:rPr>
          <w:rFonts w:ascii="Arial" w:hAnsi="Arial" w:cs="Arial"/>
          <w:b/>
          <w:bCs/>
          <w:u w:val="single"/>
        </w:rPr>
        <w:t>)</w:t>
      </w:r>
    </w:p>
    <w:p w:rsidR="000E44C0" w:rsidRPr="0041748D" w:rsidRDefault="000E44C0" w:rsidP="00766859">
      <w:pPr>
        <w:spacing w:before="100" w:beforeAutospacing="1" w:after="100" w:afterAutospacing="1" w:line="360" w:lineRule="auto"/>
        <w:ind w:left="851" w:hanging="851"/>
        <w:jc w:val="both"/>
        <w:rPr>
          <w:rFonts w:ascii="Arial" w:hAnsi="Arial" w:cs="Arial"/>
          <w:lang w:val="en-ZA"/>
        </w:rPr>
      </w:pPr>
      <w:r w:rsidRPr="0041748D">
        <w:rPr>
          <w:rFonts w:ascii="Arial" w:hAnsi="Arial" w:cs="Arial"/>
          <w:b/>
          <w:lang w:val="en-ZA"/>
        </w:rPr>
        <w:t>Mr D Bergman (DA) to ask the Minister of Higher Education and Training:</w:t>
      </w:r>
    </w:p>
    <w:p w:rsidR="00766859" w:rsidRPr="003F345B" w:rsidRDefault="000E44C0" w:rsidP="003F345B">
      <w:pPr>
        <w:spacing w:line="360" w:lineRule="auto"/>
        <w:jc w:val="both"/>
        <w:rPr>
          <w:rFonts w:ascii="Arial" w:hAnsi="Arial" w:cs="Arial"/>
          <w:lang w:val="en-ZA"/>
        </w:rPr>
      </w:pPr>
      <w:r w:rsidRPr="003F345B">
        <w:rPr>
          <w:rFonts w:ascii="Arial" w:hAnsi="Arial" w:cs="Arial"/>
          <w:color w:val="000000"/>
          <w:lang w:val="en-ZA" w:eastAsia="en-ZA"/>
        </w:rPr>
        <w:t>(a) What is the overall shortage of beds for student accommodation at each (i) public university and (ii) Technical and Vocational Education and Training college, (b) how are these shortage figures determined and (c) what long-term plans has his department made to address the shortage</w:t>
      </w:r>
      <w:r w:rsidRPr="003F345B">
        <w:rPr>
          <w:rFonts w:ascii="Arial" w:hAnsi="Arial" w:cs="Arial"/>
          <w:lang w:val="en-ZA"/>
        </w:rPr>
        <w:t>?</w:t>
      </w:r>
      <w:r w:rsidRPr="003F345B">
        <w:rPr>
          <w:rFonts w:ascii="Arial" w:hAnsi="Arial" w:cs="Arial"/>
          <w:lang w:val="en-ZA"/>
        </w:rPr>
        <w:tab/>
      </w:r>
      <w:r w:rsidRPr="003F345B">
        <w:rPr>
          <w:rFonts w:ascii="Arial" w:hAnsi="Arial" w:cs="Arial"/>
          <w:lang w:val="en-ZA"/>
        </w:rPr>
        <w:tab/>
      </w:r>
      <w:r w:rsidRPr="003F345B">
        <w:rPr>
          <w:rFonts w:ascii="Arial" w:hAnsi="Arial" w:cs="Arial"/>
          <w:lang w:val="en-ZA"/>
        </w:rPr>
        <w:tab/>
      </w:r>
      <w:r w:rsidRPr="003F345B">
        <w:rPr>
          <w:rFonts w:ascii="Arial" w:hAnsi="Arial" w:cs="Arial"/>
          <w:lang w:val="en-ZA"/>
        </w:rPr>
        <w:tab/>
      </w:r>
      <w:r w:rsidRPr="003F345B">
        <w:rPr>
          <w:rFonts w:ascii="Arial" w:hAnsi="Arial" w:cs="Arial"/>
          <w:lang w:val="en-ZA"/>
        </w:rPr>
        <w:tab/>
      </w:r>
      <w:r w:rsidRPr="003F345B">
        <w:rPr>
          <w:rFonts w:ascii="Arial" w:hAnsi="Arial" w:cs="Arial"/>
          <w:lang w:val="en-ZA"/>
        </w:rPr>
        <w:tab/>
      </w:r>
    </w:p>
    <w:p w:rsidR="000E44C0" w:rsidRPr="003F345B" w:rsidRDefault="000E44C0" w:rsidP="003F345B">
      <w:pPr>
        <w:spacing w:line="360" w:lineRule="auto"/>
        <w:ind w:left="8051"/>
        <w:jc w:val="both"/>
        <w:rPr>
          <w:rFonts w:ascii="Arial" w:hAnsi="Arial" w:cs="Arial"/>
          <w:b/>
          <w:lang w:val="en-ZA"/>
        </w:rPr>
      </w:pPr>
      <w:r w:rsidRPr="003F345B">
        <w:rPr>
          <w:rFonts w:ascii="Arial" w:hAnsi="Arial" w:cs="Arial"/>
          <w:b/>
          <w:lang w:val="en-ZA"/>
        </w:rPr>
        <w:t>NW3175E</w:t>
      </w:r>
    </w:p>
    <w:p w:rsidR="00B41483" w:rsidRPr="003F345B" w:rsidRDefault="00B41483" w:rsidP="003F345B">
      <w:pPr>
        <w:spacing w:line="360" w:lineRule="auto"/>
        <w:ind w:left="7920" w:firstLine="720"/>
        <w:jc w:val="both"/>
        <w:rPr>
          <w:rFonts w:ascii="Arial" w:hAnsi="Arial" w:cs="Arial"/>
          <w:b/>
          <w:lang w:val="en-ZA"/>
        </w:rPr>
      </w:pPr>
    </w:p>
    <w:p w:rsidR="00837482" w:rsidRPr="003F345B" w:rsidRDefault="00837482" w:rsidP="003F345B">
      <w:pPr>
        <w:spacing w:line="360" w:lineRule="auto"/>
        <w:ind w:left="7920" w:firstLine="720"/>
        <w:jc w:val="both"/>
        <w:rPr>
          <w:rFonts w:ascii="Arial" w:hAnsi="Arial" w:cs="Arial"/>
          <w:b/>
          <w:lang w:val="en-ZA"/>
        </w:rPr>
      </w:pPr>
    </w:p>
    <w:p w:rsidR="00AB006F" w:rsidRPr="003F345B" w:rsidRDefault="00AB006F" w:rsidP="003F345B">
      <w:pPr>
        <w:spacing w:line="360" w:lineRule="auto"/>
        <w:rPr>
          <w:rFonts w:ascii="Arial" w:hAnsi="Arial" w:cs="Arial"/>
          <w:lang w:val="en-ZA"/>
        </w:rPr>
      </w:pPr>
    </w:p>
    <w:p w:rsidR="0044540F" w:rsidRPr="003F345B" w:rsidRDefault="0044540F" w:rsidP="003F345B">
      <w:pPr>
        <w:spacing w:line="360" w:lineRule="auto"/>
        <w:rPr>
          <w:rFonts w:ascii="Arial" w:hAnsi="Arial" w:cs="Arial"/>
          <w:b/>
        </w:rPr>
      </w:pPr>
    </w:p>
    <w:p w:rsidR="0044540F" w:rsidRPr="003F345B" w:rsidRDefault="0044540F" w:rsidP="003F345B">
      <w:pPr>
        <w:spacing w:line="360" w:lineRule="auto"/>
        <w:rPr>
          <w:rFonts w:ascii="Arial" w:hAnsi="Arial" w:cs="Arial"/>
          <w:b/>
        </w:rPr>
      </w:pPr>
    </w:p>
    <w:p w:rsidR="0044540F" w:rsidRDefault="0044540F" w:rsidP="003F345B">
      <w:pPr>
        <w:spacing w:line="360" w:lineRule="auto"/>
        <w:rPr>
          <w:rFonts w:ascii="Arial" w:hAnsi="Arial" w:cs="Arial"/>
          <w:b/>
        </w:rPr>
      </w:pPr>
    </w:p>
    <w:p w:rsidR="00324979" w:rsidRDefault="00324979" w:rsidP="003F345B">
      <w:pPr>
        <w:spacing w:line="360" w:lineRule="auto"/>
        <w:rPr>
          <w:rFonts w:ascii="Arial" w:hAnsi="Arial" w:cs="Arial"/>
          <w:b/>
        </w:rPr>
      </w:pPr>
    </w:p>
    <w:p w:rsidR="00324979" w:rsidRDefault="00324979" w:rsidP="003F345B">
      <w:pPr>
        <w:spacing w:line="360" w:lineRule="auto"/>
        <w:rPr>
          <w:rFonts w:ascii="Arial" w:hAnsi="Arial" w:cs="Arial"/>
          <w:b/>
        </w:rPr>
      </w:pPr>
    </w:p>
    <w:p w:rsidR="00324979" w:rsidRDefault="00324979" w:rsidP="003F345B">
      <w:pPr>
        <w:spacing w:line="360" w:lineRule="auto"/>
        <w:rPr>
          <w:rFonts w:ascii="Arial" w:hAnsi="Arial" w:cs="Arial"/>
          <w:b/>
        </w:rPr>
      </w:pPr>
    </w:p>
    <w:p w:rsidR="00324979" w:rsidRDefault="00324979" w:rsidP="003F345B">
      <w:pPr>
        <w:spacing w:line="360" w:lineRule="auto"/>
        <w:rPr>
          <w:rFonts w:ascii="Arial" w:hAnsi="Arial" w:cs="Arial"/>
          <w:b/>
        </w:rPr>
      </w:pPr>
    </w:p>
    <w:p w:rsidR="00324979" w:rsidRDefault="00324979" w:rsidP="003F345B">
      <w:pPr>
        <w:spacing w:line="360" w:lineRule="auto"/>
        <w:rPr>
          <w:rFonts w:ascii="Arial" w:hAnsi="Arial" w:cs="Arial"/>
          <w:b/>
        </w:rPr>
      </w:pPr>
    </w:p>
    <w:p w:rsidR="00324979" w:rsidRDefault="00324979" w:rsidP="003F345B">
      <w:pPr>
        <w:spacing w:line="360" w:lineRule="auto"/>
        <w:rPr>
          <w:rFonts w:ascii="Arial" w:hAnsi="Arial" w:cs="Arial"/>
          <w:b/>
        </w:rPr>
      </w:pPr>
    </w:p>
    <w:p w:rsidR="00324979" w:rsidRPr="003F345B" w:rsidRDefault="00324979" w:rsidP="003F345B">
      <w:pPr>
        <w:spacing w:line="360" w:lineRule="auto"/>
        <w:rPr>
          <w:rFonts w:ascii="Arial" w:hAnsi="Arial" w:cs="Arial"/>
          <w:b/>
        </w:rPr>
      </w:pPr>
    </w:p>
    <w:p w:rsidR="00C3677B" w:rsidRPr="003F345B" w:rsidRDefault="00B12389" w:rsidP="003F345B">
      <w:pPr>
        <w:spacing w:line="360" w:lineRule="auto"/>
        <w:rPr>
          <w:rFonts w:ascii="Arial" w:hAnsi="Arial" w:cs="Arial"/>
          <w:b/>
        </w:rPr>
      </w:pPr>
      <w:r w:rsidRPr="003F345B">
        <w:rPr>
          <w:rFonts w:ascii="Arial" w:hAnsi="Arial" w:cs="Arial"/>
          <w:b/>
        </w:rPr>
        <w:t>R</w:t>
      </w:r>
      <w:r w:rsidR="00FC1A3C" w:rsidRPr="003F345B">
        <w:rPr>
          <w:rFonts w:ascii="Arial" w:hAnsi="Arial" w:cs="Arial"/>
          <w:b/>
        </w:rPr>
        <w:t>EPLY:</w:t>
      </w:r>
    </w:p>
    <w:p w:rsidR="00F87D2D" w:rsidRDefault="00402EBF" w:rsidP="00F87D2D">
      <w:pPr>
        <w:pStyle w:val="ListParagraph"/>
        <w:numPr>
          <w:ilvl w:val="0"/>
          <w:numId w:val="13"/>
        </w:numPr>
        <w:tabs>
          <w:tab w:val="left" w:pos="426"/>
        </w:tabs>
        <w:spacing w:line="360" w:lineRule="auto"/>
        <w:ind w:left="851" w:hanging="851"/>
        <w:contextualSpacing w:val="0"/>
        <w:jc w:val="both"/>
        <w:rPr>
          <w:rFonts w:ascii="Arial" w:hAnsi="Arial" w:cs="Arial"/>
          <w:color w:val="000000"/>
          <w:lang w:val="en-ZA" w:eastAsia="en-ZA"/>
        </w:rPr>
      </w:pPr>
      <w:r w:rsidRPr="003F345B">
        <w:rPr>
          <w:rFonts w:ascii="Arial" w:hAnsi="Arial" w:cs="Arial"/>
          <w:color w:val="000000"/>
          <w:lang w:val="en-ZA" w:eastAsia="en-ZA"/>
        </w:rPr>
        <w:t xml:space="preserve">(i) </w:t>
      </w:r>
      <w:r w:rsidR="003F345B">
        <w:rPr>
          <w:rFonts w:ascii="Arial" w:hAnsi="Arial" w:cs="Arial"/>
          <w:color w:val="000000"/>
          <w:lang w:val="en-ZA" w:eastAsia="en-ZA"/>
        </w:rPr>
        <w:tab/>
      </w:r>
      <w:r w:rsidRPr="003F345B">
        <w:rPr>
          <w:rFonts w:ascii="Arial" w:hAnsi="Arial" w:cs="Arial"/>
          <w:color w:val="000000"/>
          <w:lang w:val="en-ZA" w:eastAsia="en-ZA"/>
        </w:rPr>
        <w:t xml:space="preserve">The </w:t>
      </w:r>
      <w:r w:rsidR="00E8255D" w:rsidRPr="003F345B">
        <w:rPr>
          <w:rFonts w:ascii="Arial" w:hAnsi="Arial" w:cs="Arial"/>
          <w:color w:val="000000"/>
          <w:lang w:val="en-ZA" w:eastAsia="en-ZA"/>
        </w:rPr>
        <w:t xml:space="preserve">Ministerial Report on the Review of Student Housing at South African Universities </w:t>
      </w:r>
      <w:r w:rsidRPr="003F345B">
        <w:rPr>
          <w:rFonts w:ascii="Arial" w:hAnsi="Arial" w:cs="Arial"/>
          <w:color w:val="000000"/>
          <w:lang w:val="en-ZA" w:eastAsia="en-ZA"/>
        </w:rPr>
        <w:t xml:space="preserve">undertaken </w:t>
      </w:r>
      <w:r w:rsidR="00E8255D" w:rsidRPr="003F345B">
        <w:rPr>
          <w:rFonts w:ascii="Arial" w:hAnsi="Arial" w:cs="Arial"/>
          <w:color w:val="000000"/>
          <w:lang w:val="en-ZA" w:eastAsia="en-ZA"/>
        </w:rPr>
        <w:t xml:space="preserve">in </w:t>
      </w:r>
      <w:r w:rsidRPr="003F345B">
        <w:rPr>
          <w:rFonts w:ascii="Arial" w:hAnsi="Arial" w:cs="Arial"/>
          <w:color w:val="000000"/>
          <w:lang w:val="en-ZA" w:eastAsia="en-ZA"/>
        </w:rPr>
        <w:t>2010 show</w:t>
      </w:r>
      <w:r w:rsidR="00BC4B92" w:rsidRPr="003F345B">
        <w:rPr>
          <w:rFonts w:ascii="Arial" w:hAnsi="Arial" w:cs="Arial"/>
          <w:color w:val="000000"/>
          <w:lang w:val="en-ZA" w:eastAsia="en-ZA"/>
        </w:rPr>
        <w:t xml:space="preserve">ed that the </w:t>
      </w:r>
      <w:r w:rsidR="00E8255D" w:rsidRPr="003F345B">
        <w:rPr>
          <w:rFonts w:ascii="Arial" w:hAnsi="Arial" w:cs="Arial"/>
          <w:color w:val="000000"/>
          <w:lang w:val="en-ZA" w:eastAsia="en-ZA"/>
        </w:rPr>
        <w:t xml:space="preserve">public </w:t>
      </w:r>
      <w:r w:rsidR="00BC4B92" w:rsidRPr="003F345B">
        <w:rPr>
          <w:rFonts w:ascii="Arial" w:hAnsi="Arial" w:cs="Arial"/>
          <w:color w:val="000000"/>
          <w:lang w:val="en-ZA" w:eastAsia="en-ZA"/>
        </w:rPr>
        <w:t>university sector had</w:t>
      </w:r>
      <w:r w:rsidRPr="003F345B">
        <w:rPr>
          <w:rFonts w:ascii="Arial" w:hAnsi="Arial" w:cs="Arial"/>
          <w:color w:val="000000"/>
          <w:lang w:val="en-ZA" w:eastAsia="en-ZA"/>
        </w:rPr>
        <w:t xml:space="preserve"> </w:t>
      </w:r>
      <w:r w:rsidR="00E8255D" w:rsidRPr="003F345B">
        <w:rPr>
          <w:rFonts w:ascii="Arial" w:hAnsi="Arial" w:cs="Arial"/>
          <w:color w:val="000000"/>
          <w:lang w:val="en-ZA" w:eastAsia="en-ZA"/>
        </w:rPr>
        <w:t>sufficient</w:t>
      </w:r>
      <w:r w:rsidRPr="003F345B">
        <w:rPr>
          <w:rFonts w:ascii="Arial" w:hAnsi="Arial" w:cs="Arial"/>
          <w:color w:val="000000"/>
          <w:lang w:val="en-ZA" w:eastAsia="en-ZA"/>
        </w:rPr>
        <w:t xml:space="preserve"> </w:t>
      </w:r>
      <w:r w:rsidR="00E8255D" w:rsidRPr="003F345B">
        <w:rPr>
          <w:rFonts w:ascii="Arial" w:hAnsi="Arial" w:cs="Arial"/>
          <w:color w:val="000000"/>
          <w:lang w:val="en-ZA" w:eastAsia="en-ZA"/>
        </w:rPr>
        <w:t>spaces in university owned on-campus accommodation</w:t>
      </w:r>
      <w:r w:rsidRPr="003F345B">
        <w:rPr>
          <w:rFonts w:ascii="Arial" w:hAnsi="Arial" w:cs="Arial"/>
          <w:color w:val="000000"/>
          <w:lang w:val="en-ZA" w:eastAsia="en-ZA"/>
        </w:rPr>
        <w:t xml:space="preserve"> for approximately </w:t>
      </w:r>
      <w:r w:rsidR="0037568E" w:rsidRPr="003F345B">
        <w:rPr>
          <w:rFonts w:ascii="Arial" w:hAnsi="Arial" w:cs="Arial"/>
          <w:lang w:val="en-ZA"/>
        </w:rPr>
        <w:t xml:space="preserve">107 598 or </w:t>
      </w:r>
      <w:r w:rsidRPr="003F345B">
        <w:rPr>
          <w:rFonts w:ascii="Arial" w:hAnsi="Arial" w:cs="Arial"/>
          <w:color w:val="000000"/>
          <w:lang w:val="en-ZA" w:eastAsia="en-ZA"/>
        </w:rPr>
        <w:t>20% of the contact student population</w:t>
      </w:r>
      <w:r w:rsidR="00BC4B92" w:rsidRPr="003F345B">
        <w:rPr>
          <w:rFonts w:ascii="Arial" w:hAnsi="Arial" w:cs="Arial"/>
          <w:color w:val="000000"/>
          <w:lang w:val="en-ZA" w:eastAsia="en-ZA"/>
        </w:rPr>
        <w:t xml:space="preserve">. </w:t>
      </w:r>
      <w:r w:rsidR="00230304" w:rsidRPr="003F345B">
        <w:rPr>
          <w:rFonts w:ascii="Arial" w:hAnsi="Arial" w:cs="Arial"/>
          <w:color w:val="000000"/>
          <w:lang w:val="en-ZA" w:eastAsia="en-ZA"/>
        </w:rPr>
        <w:t xml:space="preserve">The report estimated that </w:t>
      </w:r>
      <w:r w:rsidR="00563DFD" w:rsidRPr="003F345B">
        <w:rPr>
          <w:rFonts w:ascii="Arial" w:hAnsi="Arial" w:cs="Arial"/>
        </w:rPr>
        <w:t>195 815</w:t>
      </w:r>
      <w:r w:rsidR="00230304" w:rsidRPr="003F345B">
        <w:rPr>
          <w:rFonts w:ascii="Arial" w:hAnsi="Arial" w:cs="Arial"/>
          <w:color w:val="000000"/>
          <w:lang w:val="en-ZA" w:eastAsia="en-ZA"/>
        </w:rPr>
        <w:t xml:space="preserve"> new beds were required to effectively house </w:t>
      </w:r>
      <w:r w:rsidR="00BD55EF" w:rsidRPr="003F345B">
        <w:rPr>
          <w:rFonts w:ascii="Arial" w:hAnsi="Arial" w:cs="Arial"/>
          <w:color w:val="000000"/>
          <w:lang w:val="en-ZA" w:eastAsia="en-ZA"/>
        </w:rPr>
        <w:t>an ideal number of</w:t>
      </w:r>
      <w:r w:rsidR="00AD5C7A" w:rsidRPr="003F345B">
        <w:rPr>
          <w:rFonts w:ascii="Arial" w:hAnsi="Arial" w:cs="Arial"/>
          <w:color w:val="000000"/>
          <w:lang w:val="en-ZA" w:eastAsia="en-ZA"/>
        </w:rPr>
        <w:t xml:space="preserve"> </w:t>
      </w:r>
      <w:r w:rsidR="00230304" w:rsidRPr="003F345B">
        <w:rPr>
          <w:rFonts w:ascii="Arial" w:hAnsi="Arial" w:cs="Arial"/>
          <w:color w:val="000000"/>
          <w:lang w:val="en-ZA" w:eastAsia="en-ZA"/>
        </w:rPr>
        <w:t>students w</w:t>
      </w:r>
      <w:r w:rsidR="00BD55EF" w:rsidRPr="003F345B">
        <w:rPr>
          <w:rFonts w:ascii="Arial" w:hAnsi="Arial" w:cs="Arial"/>
          <w:color w:val="000000"/>
          <w:lang w:val="en-ZA" w:eastAsia="en-ZA"/>
        </w:rPr>
        <w:t>ho required accommodation</w:t>
      </w:r>
      <w:r w:rsidR="00230304" w:rsidRPr="003F345B">
        <w:rPr>
          <w:rFonts w:ascii="Arial" w:hAnsi="Arial" w:cs="Arial"/>
          <w:color w:val="000000"/>
          <w:lang w:val="en-ZA" w:eastAsia="en-ZA"/>
        </w:rPr>
        <w:t xml:space="preserve">. </w:t>
      </w:r>
    </w:p>
    <w:p w:rsidR="00A434BB" w:rsidRDefault="00BD55EF" w:rsidP="00B936A7">
      <w:pPr>
        <w:tabs>
          <w:tab w:val="left" w:pos="426"/>
        </w:tabs>
        <w:spacing w:line="360" w:lineRule="auto"/>
        <w:ind w:left="851"/>
        <w:jc w:val="both"/>
        <w:rPr>
          <w:rFonts w:ascii="Arial" w:hAnsi="Arial" w:cs="Arial"/>
          <w:color w:val="000000"/>
          <w:lang w:val="en-ZA" w:eastAsia="en-ZA"/>
        </w:rPr>
      </w:pPr>
      <w:r w:rsidRPr="00F87D2D">
        <w:rPr>
          <w:rFonts w:ascii="Arial" w:hAnsi="Arial" w:cs="Arial"/>
          <w:color w:val="000000"/>
          <w:lang w:val="en-ZA" w:eastAsia="en-ZA"/>
        </w:rPr>
        <w:t>Between 2012/13 and 2014/15</w:t>
      </w:r>
      <w:r w:rsidR="005A26EB">
        <w:rPr>
          <w:rFonts w:ascii="Arial" w:hAnsi="Arial" w:cs="Arial"/>
          <w:color w:val="000000"/>
          <w:lang w:val="en-ZA" w:eastAsia="en-ZA"/>
        </w:rPr>
        <w:t>,</w:t>
      </w:r>
      <w:r w:rsidRPr="00F87D2D">
        <w:rPr>
          <w:rFonts w:ascii="Arial" w:hAnsi="Arial" w:cs="Arial"/>
          <w:color w:val="000000"/>
          <w:lang w:val="en-ZA" w:eastAsia="en-ZA"/>
        </w:rPr>
        <w:t xml:space="preserve"> the Department allocated R1.748 billion in infrastructure and efficiency funds towards the development of student housing and </w:t>
      </w:r>
      <w:r w:rsidR="002F4B25" w:rsidRPr="00F87D2D">
        <w:rPr>
          <w:rFonts w:ascii="Arial" w:hAnsi="Arial" w:cs="Arial"/>
          <w:color w:val="000000"/>
          <w:lang w:val="en-ZA" w:eastAsia="en-ZA"/>
        </w:rPr>
        <w:t>approximately</w:t>
      </w:r>
      <w:r w:rsidR="0037568E" w:rsidRPr="00F87D2D">
        <w:rPr>
          <w:rFonts w:ascii="Arial" w:hAnsi="Arial" w:cs="Arial"/>
          <w:color w:val="000000"/>
          <w:lang w:val="en-ZA" w:eastAsia="en-ZA"/>
        </w:rPr>
        <w:t xml:space="preserve"> </w:t>
      </w:r>
      <w:r w:rsidR="005769AC" w:rsidRPr="00F87D2D">
        <w:rPr>
          <w:rFonts w:ascii="Arial" w:hAnsi="Arial" w:cs="Arial"/>
          <w:color w:val="000000"/>
          <w:lang w:val="en-ZA" w:eastAsia="en-ZA"/>
        </w:rPr>
        <w:t>7 400 new beds ha</w:t>
      </w:r>
      <w:r w:rsidRPr="00F87D2D">
        <w:rPr>
          <w:rFonts w:ascii="Arial" w:hAnsi="Arial" w:cs="Arial"/>
          <w:color w:val="000000"/>
          <w:lang w:val="en-ZA" w:eastAsia="en-ZA"/>
        </w:rPr>
        <w:t>ve</w:t>
      </w:r>
      <w:r w:rsidR="005769AC" w:rsidRPr="00F87D2D">
        <w:rPr>
          <w:rFonts w:ascii="Arial" w:hAnsi="Arial" w:cs="Arial"/>
          <w:color w:val="000000"/>
          <w:lang w:val="en-ZA" w:eastAsia="en-ZA"/>
        </w:rPr>
        <w:t xml:space="preserve"> been constructed </w:t>
      </w:r>
      <w:r w:rsidR="002F4B25" w:rsidRPr="00F87D2D">
        <w:rPr>
          <w:rFonts w:ascii="Arial" w:hAnsi="Arial" w:cs="Arial"/>
          <w:color w:val="000000"/>
          <w:lang w:val="en-ZA" w:eastAsia="en-ZA"/>
        </w:rPr>
        <w:t>(completed)</w:t>
      </w:r>
      <w:r w:rsidRPr="00F87D2D">
        <w:rPr>
          <w:rFonts w:ascii="Arial" w:hAnsi="Arial" w:cs="Arial"/>
          <w:color w:val="000000"/>
          <w:lang w:val="en-ZA" w:eastAsia="en-ZA"/>
        </w:rPr>
        <w:t xml:space="preserve"> brin</w:t>
      </w:r>
      <w:r w:rsidR="00812419" w:rsidRPr="00F87D2D">
        <w:rPr>
          <w:rFonts w:ascii="Arial" w:hAnsi="Arial" w:cs="Arial"/>
          <w:color w:val="000000"/>
          <w:lang w:val="en-ZA" w:eastAsia="en-ZA"/>
        </w:rPr>
        <w:t>g</w:t>
      </w:r>
      <w:r w:rsidRPr="00F87D2D">
        <w:rPr>
          <w:rFonts w:ascii="Arial" w:hAnsi="Arial" w:cs="Arial"/>
          <w:color w:val="000000"/>
          <w:lang w:val="en-ZA" w:eastAsia="en-ZA"/>
        </w:rPr>
        <w:t>ing the current on-campus stock up to approximately 115 000 beds. S</w:t>
      </w:r>
      <w:r w:rsidR="005769AC" w:rsidRPr="00F87D2D">
        <w:rPr>
          <w:rFonts w:ascii="Arial" w:hAnsi="Arial" w:cs="Arial"/>
          <w:color w:val="000000"/>
          <w:lang w:val="en-ZA" w:eastAsia="en-ZA"/>
        </w:rPr>
        <w:t xml:space="preserve">ome </w:t>
      </w:r>
      <w:r w:rsidR="002F4B25" w:rsidRPr="00F87D2D">
        <w:rPr>
          <w:rFonts w:ascii="Arial" w:hAnsi="Arial" w:cs="Arial"/>
          <w:color w:val="000000"/>
          <w:lang w:val="en-ZA" w:eastAsia="en-ZA"/>
        </w:rPr>
        <w:t xml:space="preserve">funded </w:t>
      </w:r>
      <w:r w:rsidR="005769AC" w:rsidRPr="00F87D2D">
        <w:rPr>
          <w:rFonts w:ascii="Arial" w:hAnsi="Arial" w:cs="Arial"/>
          <w:color w:val="000000"/>
          <w:lang w:val="en-ZA" w:eastAsia="en-ZA"/>
        </w:rPr>
        <w:t xml:space="preserve">projects </w:t>
      </w:r>
      <w:r w:rsidRPr="00F87D2D">
        <w:rPr>
          <w:rFonts w:ascii="Arial" w:hAnsi="Arial" w:cs="Arial"/>
          <w:color w:val="000000"/>
          <w:lang w:val="en-ZA" w:eastAsia="en-ZA"/>
        </w:rPr>
        <w:t xml:space="preserve">are </w:t>
      </w:r>
      <w:r w:rsidR="005769AC" w:rsidRPr="00F87D2D">
        <w:rPr>
          <w:rFonts w:ascii="Arial" w:hAnsi="Arial" w:cs="Arial"/>
          <w:color w:val="000000"/>
          <w:lang w:val="en-ZA" w:eastAsia="en-ZA"/>
        </w:rPr>
        <w:t xml:space="preserve">still due for completion. </w:t>
      </w:r>
      <w:r w:rsidR="002F4B25" w:rsidRPr="00F87D2D">
        <w:rPr>
          <w:rFonts w:ascii="Arial" w:hAnsi="Arial" w:cs="Arial"/>
          <w:color w:val="000000"/>
          <w:lang w:val="en-ZA" w:eastAsia="en-ZA"/>
        </w:rPr>
        <w:t xml:space="preserve">This </w:t>
      </w:r>
      <w:r w:rsidRPr="00F87D2D">
        <w:rPr>
          <w:rFonts w:ascii="Arial" w:hAnsi="Arial" w:cs="Arial"/>
          <w:color w:val="000000"/>
          <w:lang w:val="en-ZA" w:eastAsia="en-ZA"/>
        </w:rPr>
        <w:t xml:space="preserve">figure </w:t>
      </w:r>
      <w:r w:rsidR="002F4B25" w:rsidRPr="00F87D2D">
        <w:rPr>
          <w:rFonts w:ascii="Arial" w:hAnsi="Arial" w:cs="Arial"/>
          <w:color w:val="000000"/>
          <w:lang w:val="en-ZA" w:eastAsia="en-ZA"/>
        </w:rPr>
        <w:t>does not include any university projects funded by other means, or private accommodati</w:t>
      </w:r>
      <w:r w:rsidR="00563DFD" w:rsidRPr="00F87D2D">
        <w:rPr>
          <w:rFonts w:ascii="Arial" w:hAnsi="Arial" w:cs="Arial"/>
          <w:color w:val="000000"/>
          <w:lang w:val="en-ZA" w:eastAsia="en-ZA"/>
        </w:rPr>
        <w:t>on that may have been developed</w:t>
      </w:r>
      <w:r w:rsidR="00230304" w:rsidRPr="00F87D2D">
        <w:rPr>
          <w:rFonts w:ascii="Arial" w:hAnsi="Arial" w:cs="Arial"/>
          <w:color w:val="000000"/>
          <w:lang w:val="en-ZA" w:eastAsia="en-ZA"/>
        </w:rPr>
        <w:t xml:space="preserve">. </w:t>
      </w:r>
      <w:r w:rsidR="00CA637E" w:rsidRPr="00F87D2D">
        <w:rPr>
          <w:rFonts w:ascii="Arial" w:hAnsi="Arial" w:cs="Arial"/>
          <w:color w:val="000000"/>
          <w:lang w:val="en-ZA" w:eastAsia="en-ZA"/>
        </w:rPr>
        <w:t>However</w:t>
      </w:r>
      <w:r w:rsidR="003F345B" w:rsidRPr="00F87D2D">
        <w:rPr>
          <w:rFonts w:ascii="Arial" w:hAnsi="Arial" w:cs="Arial"/>
          <w:color w:val="000000"/>
          <w:lang w:val="en-ZA" w:eastAsia="en-ZA"/>
        </w:rPr>
        <w:t>,</w:t>
      </w:r>
      <w:r w:rsidR="00CA637E" w:rsidRPr="00F87D2D">
        <w:rPr>
          <w:rFonts w:ascii="Arial" w:hAnsi="Arial" w:cs="Arial"/>
          <w:color w:val="000000"/>
          <w:lang w:val="en-ZA" w:eastAsia="en-ZA"/>
        </w:rPr>
        <w:t xml:space="preserve"> it is known that substantial private housing has been developed, especially in urban areas. </w:t>
      </w:r>
      <w:r w:rsidR="00230304" w:rsidRPr="00F87D2D">
        <w:rPr>
          <w:rFonts w:ascii="Arial" w:hAnsi="Arial" w:cs="Arial"/>
          <w:color w:val="000000"/>
          <w:lang w:val="en-ZA" w:eastAsia="en-ZA"/>
        </w:rPr>
        <w:t>The</w:t>
      </w:r>
      <w:r w:rsidR="00CA637E" w:rsidRPr="00F87D2D">
        <w:rPr>
          <w:rFonts w:ascii="Arial" w:hAnsi="Arial" w:cs="Arial"/>
          <w:color w:val="000000"/>
          <w:lang w:val="en-ZA" w:eastAsia="en-ZA"/>
        </w:rPr>
        <w:t xml:space="preserve"> updated</w:t>
      </w:r>
      <w:r w:rsidR="00230304" w:rsidRPr="00F87D2D">
        <w:rPr>
          <w:rFonts w:ascii="Arial" w:hAnsi="Arial" w:cs="Arial"/>
          <w:color w:val="000000"/>
          <w:lang w:val="en-ZA" w:eastAsia="en-ZA"/>
        </w:rPr>
        <w:t xml:space="preserve"> stock of available accredited </w:t>
      </w:r>
      <w:r w:rsidRPr="00F87D2D">
        <w:rPr>
          <w:rFonts w:ascii="Arial" w:hAnsi="Arial" w:cs="Arial"/>
          <w:color w:val="000000"/>
          <w:lang w:val="en-ZA" w:eastAsia="en-ZA"/>
        </w:rPr>
        <w:t xml:space="preserve">affordable </w:t>
      </w:r>
      <w:r w:rsidR="00230304" w:rsidRPr="00F87D2D">
        <w:rPr>
          <w:rFonts w:ascii="Arial" w:hAnsi="Arial" w:cs="Arial"/>
          <w:color w:val="000000"/>
          <w:lang w:val="en-ZA" w:eastAsia="en-ZA"/>
        </w:rPr>
        <w:t xml:space="preserve">student housing </w:t>
      </w:r>
      <w:r w:rsidR="00CA637E" w:rsidRPr="00F87D2D">
        <w:rPr>
          <w:rFonts w:ascii="Arial" w:hAnsi="Arial" w:cs="Arial"/>
          <w:color w:val="000000"/>
          <w:lang w:val="en-ZA" w:eastAsia="en-ZA"/>
        </w:rPr>
        <w:t>needs to</w:t>
      </w:r>
      <w:r w:rsidR="00230304" w:rsidRPr="00F87D2D">
        <w:rPr>
          <w:rFonts w:ascii="Arial" w:hAnsi="Arial" w:cs="Arial"/>
          <w:color w:val="000000"/>
          <w:lang w:val="en-ZA" w:eastAsia="en-ZA"/>
        </w:rPr>
        <w:t xml:space="preserve"> be determined as part of the Student Housing Infrastructure Programme. </w:t>
      </w:r>
    </w:p>
    <w:p w:rsidR="00B936A7" w:rsidRDefault="00B936A7" w:rsidP="00B936A7">
      <w:pPr>
        <w:tabs>
          <w:tab w:val="left" w:pos="426"/>
        </w:tabs>
        <w:spacing w:line="360" w:lineRule="auto"/>
        <w:ind w:left="851" w:hanging="425"/>
        <w:jc w:val="both"/>
        <w:rPr>
          <w:rFonts w:ascii="Arial" w:hAnsi="Arial" w:cs="Arial"/>
          <w:color w:val="000000"/>
          <w:lang w:val="en-ZA" w:eastAsia="en-ZA"/>
        </w:rPr>
      </w:pPr>
      <w:r>
        <w:rPr>
          <w:rFonts w:ascii="Arial" w:hAnsi="Arial" w:cs="Arial"/>
          <w:color w:val="000000"/>
          <w:lang w:val="en-ZA" w:eastAsia="en-ZA"/>
        </w:rPr>
        <w:t xml:space="preserve">(ii) </w:t>
      </w:r>
      <w:r>
        <w:rPr>
          <w:rFonts w:ascii="Arial" w:hAnsi="Arial" w:cs="Arial"/>
          <w:color w:val="000000"/>
          <w:lang w:val="en-ZA" w:eastAsia="en-ZA"/>
        </w:rPr>
        <w:tab/>
      </w:r>
      <w:r w:rsidR="00613254" w:rsidRPr="00613254">
        <w:rPr>
          <w:rFonts w:ascii="Arial" w:hAnsi="Arial" w:cs="Arial"/>
          <w:color w:val="000000"/>
          <w:lang w:val="en-ZA" w:eastAsia="en-ZA"/>
        </w:rPr>
        <w:t>The Department conducted a survey on student accommodation at Technical and Vocational Education and Training (TVET) colleges in 2010 and is currently updating this information as part of a college infrastructure self-assessment.</w:t>
      </w:r>
    </w:p>
    <w:p w:rsidR="00613254" w:rsidRPr="00613254" w:rsidRDefault="00613254" w:rsidP="00613254">
      <w:pPr>
        <w:tabs>
          <w:tab w:val="left" w:pos="426"/>
        </w:tabs>
        <w:spacing w:line="360" w:lineRule="auto"/>
        <w:ind w:left="851" w:hanging="425"/>
        <w:jc w:val="both"/>
        <w:rPr>
          <w:rFonts w:ascii="Arial" w:hAnsi="Arial" w:cs="Arial"/>
          <w:lang w:val="en-ZA" w:eastAsia="en-ZA"/>
        </w:rPr>
      </w:pPr>
      <w:r>
        <w:rPr>
          <w:rFonts w:ascii="Arial" w:hAnsi="Arial" w:cs="Arial"/>
          <w:color w:val="000000"/>
          <w:lang w:val="en-ZA" w:eastAsia="en-ZA"/>
        </w:rPr>
        <w:tab/>
      </w:r>
      <w:r>
        <w:rPr>
          <w:rFonts w:ascii="Arial" w:hAnsi="Arial" w:cs="Arial"/>
          <w:lang w:val="en-ZA" w:eastAsia="en-ZA"/>
        </w:rPr>
        <w:t>The survey was to have been completed by 31 August 2017. At this date, 47 Technical and Vocational Education and Training (TVET) colleges had completed and submitted their information. Follow-ups are being made with the 3 remaining TVET colleges to complete and submit their information.</w:t>
      </w:r>
      <w:r w:rsidR="005A26EB">
        <w:rPr>
          <w:rFonts w:ascii="Arial" w:hAnsi="Arial" w:cs="Arial"/>
          <w:lang w:val="en-ZA" w:eastAsia="en-ZA"/>
        </w:rPr>
        <w:t xml:space="preserve"> Preliminary data indicates that there are approximately </w:t>
      </w:r>
      <w:r w:rsidR="005A26EB">
        <w:rPr>
          <w:rFonts w:ascii="Arial" w:hAnsi="Arial" w:cs="Arial"/>
        </w:rPr>
        <w:t>15 </w:t>
      </w:r>
      <w:r w:rsidR="005A26EB" w:rsidRPr="0041748D">
        <w:rPr>
          <w:rFonts w:ascii="Arial" w:hAnsi="Arial" w:cs="Arial"/>
        </w:rPr>
        <w:t>489</w:t>
      </w:r>
      <w:r w:rsidR="005A26EB">
        <w:rPr>
          <w:rFonts w:ascii="Arial" w:hAnsi="Arial" w:cs="Arial"/>
        </w:rPr>
        <w:t xml:space="preserve"> </w:t>
      </w:r>
      <w:r w:rsidR="00587CA0">
        <w:rPr>
          <w:rFonts w:ascii="Arial" w:hAnsi="Arial" w:cs="Arial"/>
        </w:rPr>
        <w:t xml:space="preserve">bed spaces at </w:t>
      </w:r>
      <w:r w:rsidR="005A26EB">
        <w:rPr>
          <w:rFonts w:ascii="Arial" w:hAnsi="Arial" w:cs="Arial"/>
        </w:rPr>
        <w:t>TVET college</w:t>
      </w:r>
      <w:r w:rsidR="00587CA0">
        <w:rPr>
          <w:rFonts w:ascii="Arial" w:hAnsi="Arial" w:cs="Arial"/>
        </w:rPr>
        <w:t xml:space="preserve">s. </w:t>
      </w:r>
    </w:p>
    <w:p w:rsidR="00587CA0" w:rsidRDefault="009D6C09" w:rsidP="00613254">
      <w:pPr>
        <w:pStyle w:val="ListParagraph"/>
        <w:numPr>
          <w:ilvl w:val="0"/>
          <w:numId w:val="13"/>
        </w:numPr>
        <w:tabs>
          <w:tab w:val="left" w:pos="426"/>
        </w:tabs>
        <w:spacing w:line="360" w:lineRule="auto"/>
        <w:ind w:left="851" w:hanging="851"/>
        <w:contextualSpacing w:val="0"/>
        <w:jc w:val="both"/>
        <w:rPr>
          <w:rFonts w:ascii="Arial" w:hAnsi="Arial" w:cs="Arial"/>
          <w:color w:val="000000"/>
          <w:lang w:val="en-ZA" w:eastAsia="en-ZA"/>
        </w:rPr>
      </w:pPr>
      <w:r>
        <w:rPr>
          <w:rFonts w:ascii="Arial" w:hAnsi="Arial" w:cs="Arial"/>
          <w:color w:val="000000"/>
          <w:lang w:val="en-ZA" w:eastAsia="en-ZA"/>
        </w:rPr>
        <w:t xml:space="preserve"> </w:t>
      </w:r>
      <w:r>
        <w:rPr>
          <w:rFonts w:ascii="Arial" w:hAnsi="Arial" w:cs="Arial"/>
          <w:color w:val="000000"/>
          <w:lang w:val="en-ZA" w:eastAsia="en-ZA"/>
        </w:rPr>
        <w:tab/>
      </w:r>
      <w:r w:rsidR="00402EBF" w:rsidRPr="003F345B">
        <w:rPr>
          <w:rFonts w:ascii="Arial" w:hAnsi="Arial" w:cs="Arial"/>
          <w:color w:val="000000"/>
          <w:lang w:val="en-ZA" w:eastAsia="en-ZA"/>
        </w:rPr>
        <w:t xml:space="preserve">The </w:t>
      </w:r>
      <w:r w:rsidR="00CA637E" w:rsidRPr="003F345B">
        <w:rPr>
          <w:rFonts w:ascii="Arial" w:hAnsi="Arial" w:cs="Arial"/>
          <w:color w:val="000000"/>
          <w:lang w:val="en-ZA" w:eastAsia="en-ZA"/>
        </w:rPr>
        <w:t>Ministerial R</w:t>
      </w:r>
      <w:r w:rsidR="00402EBF" w:rsidRPr="003F345B">
        <w:rPr>
          <w:rFonts w:ascii="Arial" w:hAnsi="Arial" w:cs="Arial"/>
          <w:color w:val="000000"/>
          <w:lang w:val="en-ZA" w:eastAsia="en-ZA"/>
        </w:rPr>
        <w:t xml:space="preserve">eview </w:t>
      </w:r>
      <w:r w:rsidR="00812419" w:rsidRPr="003F345B">
        <w:rPr>
          <w:rFonts w:ascii="Arial" w:hAnsi="Arial" w:cs="Arial"/>
          <w:color w:val="000000"/>
          <w:lang w:val="en-ZA" w:eastAsia="en-ZA"/>
        </w:rPr>
        <w:t>R</w:t>
      </w:r>
      <w:r w:rsidR="00CA637E" w:rsidRPr="003F345B">
        <w:rPr>
          <w:rFonts w:ascii="Arial" w:hAnsi="Arial" w:cs="Arial"/>
          <w:color w:val="000000"/>
          <w:lang w:val="en-ZA" w:eastAsia="en-ZA"/>
        </w:rPr>
        <w:t xml:space="preserve">eport </w:t>
      </w:r>
      <w:r w:rsidR="00402EBF" w:rsidRPr="003F345B">
        <w:rPr>
          <w:rFonts w:ascii="Arial" w:hAnsi="Arial" w:cs="Arial"/>
          <w:color w:val="000000"/>
          <w:lang w:val="en-ZA" w:eastAsia="en-ZA"/>
        </w:rPr>
        <w:t xml:space="preserve">recommended that ideally universities should be providing beds for 50% of </w:t>
      </w:r>
      <w:r w:rsidR="00BC4B92" w:rsidRPr="003F345B">
        <w:rPr>
          <w:rFonts w:ascii="Arial" w:hAnsi="Arial" w:cs="Arial"/>
          <w:color w:val="000000"/>
          <w:lang w:val="en-ZA" w:eastAsia="en-ZA"/>
        </w:rPr>
        <w:t xml:space="preserve">contact </w:t>
      </w:r>
      <w:r w:rsidR="00402EBF" w:rsidRPr="003F345B">
        <w:rPr>
          <w:rFonts w:ascii="Arial" w:hAnsi="Arial" w:cs="Arial"/>
          <w:color w:val="000000"/>
          <w:lang w:val="en-ZA" w:eastAsia="en-ZA"/>
        </w:rPr>
        <w:t>students on campus</w:t>
      </w:r>
      <w:r w:rsidR="00BC4B92" w:rsidRPr="003F345B">
        <w:rPr>
          <w:rFonts w:ascii="Arial" w:hAnsi="Arial" w:cs="Arial"/>
          <w:color w:val="000000"/>
          <w:lang w:val="en-ZA" w:eastAsia="en-ZA"/>
        </w:rPr>
        <w:t>es</w:t>
      </w:r>
      <w:r w:rsidR="00402EBF" w:rsidRPr="003F345B">
        <w:rPr>
          <w:rFonts w:ascii="Arial" w:hAnsi="Arial" w:cs="Arial"/>
          <w:color w:val="000000"/>
          <w:lang w:val="en-ZA" w:eastAsia="en-ZA"/>
        </w:rPr>
        <w:t xml:space="preserve"> in urban areas where there </w:t>
      </w:r>
      <w:r w:rsidR="00BC4B92" w:rsidRPr="003F345B">
        <w:rPr>
          <w:rFonts w:ascii="Arial" w:hAnsi="Arial" w:cs="Arial"/>
          <w:color w:val="000000"/>
          <w:lang w:val="en-ZA" w:eastAsia="en-ZA"/>
        </w:rPr>
        <w:t>are</w:t>
      </w:r>
      <w:r w:rsidR="00402EBF" w:rsidRPr="003F345B">
        <w:rPr>
          <w:rFonts w:ascii="Arial" w:hAnsi="Arial" w:cs="Arial"/>
          <w:color w:val="000000"/>
          <w:lang w:val="en-ZA" w:eastAsia="en-ZA"/>
        </w:rPr>
        <w:t xml:space="preserve"> </w:t>
      </w:r>
      <w:r w:rsidR="00BC4B92" w:rsidRPr="003F345B">
        <w:rPr>
          <w:rFonts w:ascii="Arial" w:hAnsi="Arial" w:cs="Arial"/>
          <w:color w:val="000000"/>
          <w:lang w:val="en-ZA" w:eastAsia="en-ZA"/>
        </w:rPr>
        <w:t xml:space="preserve">available and affordable </w:t>
      </w:r>
      <w:r w:rsidR="00402EBF" w:rsidRPr="003F345B">
        <w:rPr>
          <w:rFonts w:ascii="Arial" w:hAnsi="Arial" w:cs="Arial"/>
          <w:color w:val="000000"/>
          <w:lang w:val="en-ZA" w:eastAsia="en-ZA"/>
        </w:rPr>
        <w:t>off-campus accommodation</w:t>
      </w:r>
      <w:r w:rsidR="00BC4B92" w:rsidRPr="003F345B">
        <w:rPr>
          <w:rFonts w:ascii="Arial" w:hAnsi="Arial" w:cs="Arial"/>
          <w:color w:val="000000"/>
          <w:lang w:val="en-ZA" w:eastAsia="en-ZA"/>
        </w:rPr>
        <w:t>,</w:t>
      </w:r>
      <w:r w:rsidR="00402EBF" w:rsidRPr="003F345B">
        <w:rPr>
          <w:rFonts w:ascii="Arial" w:hAnsi="Arial" w:cs="Arial"/>
          <w:color w:val="000000"/>
          <w:lang w:val="en-ZA" w:eastAsia="en-ZA"/>
        </w:rPr>
        <w:t xml:space="preserve"> and 80% on rural </w:t>
      </w:r>
      <w:r w:rsidR="00BC4B92" w:rsidRPr="003F345B">
        <w:rPr>
          <w:rFonts w:ascii="Arial" w:hAnsi="Arial" w:cs="Arial"/>
          <w:color w:val="000000"/>
          <w:lang w:val="en-ZA" w:eastAsia="en-ZA"/>
        </w:rPr>
        <w:t>campuses</w:t>
      </w:r>
      <w:r w:rsidR="00402EBF" w:rsidRPr="003F345B">
        <w:rPr>
          <w:rFonts w:ascii="Arial" w:hAnsi="Arial" w:cs="Arial"/>
          <w:color w:val="000000"/>
          <w:lang w:val="en-ZA" w:eastAsia="en-ZA"/>
        </w:rPr>
        <w:t xml:space="preserve"> where there is little</w:t>
      </w:r>
      <w:r w:rsidR="003F345B">
        <w:rPr>
          <w:rFonts w:ascii="Arial" w:hAnsi="Arial" w:cs="Arial"/>
          <w:color w:val="000000"/>
          <w:lang w:val="en-ZA" w:eastAsia="en-ZA"/>
        </w:rPr>
        <w:t xml:space="preserve"> </w:t>
      </w:r>
      <w:r w:rsidR="00BC4B92" w:rsidRPr="003F345B">
        <w:rPr>
          <w:rFonts w:ascii="Arial" w:hAnsi="Arial" w:cs="Arial"/>
          <w:color w:val="000000"/>
          <w:lang w:val="en-ZA" w:eastAsia="en-ZA"/>
        </w:rPr>
        <w:t>/ inappropriate</w:t>
      </w:r>
      <w:r w:rsidR="00402EBF" w:rsidRPr="003F345B">
        <w:rPr>
          <w:rFonts w:ascii="Arial" w:hAnsi="Arial" w:cs="Arial"/>
          <w:color w:val="000000"/>
          <w:lang w:val="en-ZA" w:eastAsia="en-ZA"/>
        </w:rPr>
        <w:t xml:space="preserve"> off-campus accommodation.</w:t>
      </w:r>
      <w:r w:rsidR="00DD5E7F" w:rsidRPr="003F345B">
        <w:rPr>
          <w:rFonts w:ascii="Arial" w:hAnsi="Arial" w:cs="Arial"/>
          <w:color w:val="000000"/>
          <w:lang w:val="en-ZA" w:eastAsia="en-ZA"/>
        </w:rPr>
        <w:t xml:space="preserve"> </w:t>
      </w:r>
    </w:p>
    <w:p w:rsidR="009D6C09" w:rsidRDefault="00DD5E7F" w:rsidP="00587CA0">
      <w:pPr>
        <w:pStyle w:val="ListParagraph"/>
        <w:tabs>
          <w:tab w:val="left" w:pos="426"/>
        </w:tabs>
        <w:spacing w:line="360" w:lineRule="auto"/>
        <w:ind w:left="851"/>
        <w:contextualSpacing w:val="0"/>
        <w:jc w:val="both"/>
        <w:rPr>
          <w:rFonts w:ascii="Arial" w:hAnsi="Arial" w:cs="Arial"/>
          <w:color w:val="000000"/>
          <w:lang w:val="en-ZA" w:eastAsia="en-ZA"/>
        </w:rPr>
      </w:pPr>
      <w:r w:rsidRPr="003F345B">
        <w:rPr>
          <w:rFonts w:ascii="Arial" w:hAnsi="Arial" w:cs="Arial"/>
          <w:color w:val="000000"/>
          <w:lang w:val="en-ZA" w:eastAsia="en-ZA"/>
        </w:rPr>
        <w:t>Th</w:t>
      </w:r>
      <w:r w:rsidR="00BC4B92" w:rsidRPr="003F345B">
        <w:rPr>
          <w:rFonts w:ascii="Arial" w:hAnsi="Arial" w:cs="Arial"/>
          <w:color w:val="000000"/>
          <w:lang w:val="en-ZA" w:eastAsia="en-ZA"/>
        </w:rPr>
        <w:t>ese figures</w:t>
      </w:r>
      <w:r w:rsidRPr="003F345B">
        <w:rPr>
          <w:rFonts w:ascii="Arial" w:hAnsi="Arial" w:cs="Arial"/>
          <w:color w:val="000000"/>
          <w:lang w:val="en-ZA" w:eastAsia="en-ZA"/>
        </w:rPr>
        <w:t xml:space="preserve"> </w:t>
      </w:r>
      <w:r w:rsidR="00AD5C7A" w:rsidRPr="003F345B">
        <w:rPr>
          <w:rFonts w:ascii="Arial" w:hAnsi="Arial" w:cs="Arial"/>
          <w:color w:val="000000"/>
          <w:lang w:val="en-ZA" w:eastAsia="en-ZA"/>
        </w:rPr>
        <w:t>were used to calculate th</w:t>
      </w:r>
      <w:r w:rsidR="00B12135" w:rsidRPr="003F345B">
        <w:rPr>
          <w:rFonts w:ascii="Arial" w:hAnsi="Arial" w:cs="Arial"/>
          <w:color w:val="000000"/>
          <w:lang w:val="en-ZA" w:eastAsia="en-ZA"/>
        </w:rPr>
        <w:t xml:space="preserve">e estimated </w:t>
      </w:r>
      <w:r w:rsidR="00AD5C7A" w:rsidRPr="003F345B">
        <w:rPr>
          <w:rFonts w:ascii="Arial" w:hAnsi="Arial" w:cs="Arial"/>
          <w:color w:val="000000"/>
          <w:lang w:val="en-ZA" w:eastAsia="en-ZA"/>
        </w:rPr>
        <w:t>shortage</w:t>
      </w:r>
      <w:r w:rsidRPr="003F345B">
        <w:rPr>
          <w:rFonts w:ascii="Arial" w:hAnsi="Arial" w:cs="Arial"/>
          <w:color w:val="000000"/>
          <w:lang w:val="en-ZA" w:eastAsia="en-ZA"/>
        </w:rPr>
        <w:t xml:space="preserve"> </w:t>
      </w:r>
      <w:r w:rsidR="00AD5C7A" w:rsidRPr="003F345B">
        <w:rPr>
          <w:rFonts w:ascii="Arial" w:hAnsi="Arial" w:cs="Arial"/>
          <w:color w:val="000000"/>
          <w:lang w:val="en-ZA" w:eastAsia="en-ZA"/>
        </w:rPr>
        <w:t>of on-campus accommodation</w:t>
      </w:r>
      <w:r w:rsidR="00B12135" w:rsidRPr="003F345B">
        <w:rPr>
          <w:rFonts w:ascii="Arial" w:hAnsi="Arial" w:cs="Arial"/>
          <w:color w:val="000000"/>
          <w:lang w:val="en-ZA" w:eastAsia="en-ZA"/>
        </w:rPr>
        <w:t xml:space="preserve">. </w:t>
      </w:r>
      <w:r w:rsidR="002F4B25" w:rsidRPr="003F345B">
        <w:rPr>
          <w:rFonts w:ascii="Arial" w:hAnsi="Arial" w:cs="Arial"/>
          <w:color w:val="000000"/>
          <w:lang w:val="en-ZA" w:eastAsia="en-ZA"/>
        </w:rPr>
        <w:t>However</w:t>
      </w:r>
      <w:r w:rsidR="003F345B">
        <w:rPr>
          <w:rFonts w:ascii="Arial" w:hAnsi="Arial" w:cs="Arial"/>
          <w:color w:val="000000"/>
          <w:lang w:val="en-ZA" w:eastAsia="en-ZA"/>
        </w:rPr>
        <w:t>,</w:t>
      </w:r>
      <w:r w:rsidR="002F4B25" w:rsidRPr="003F345B">
        <w:rPr>
          <w:rFonts w:ascii="Arial" w:hAnsi="Arial" w:cs="Arial"/>
          <w:color w:val="000000"/>
          <w:lang w:val="en-ZA" w:eastAsia="en-ZA"/>
        </w:rPr>
        <w:t xml:space="preserve"> it is recognised that the solution involves </w:t>
      </w:r>
      <w:r w:rsidR="00587CA0">
        <w:rPr>
          <w:rFonts w:ascii="Arial" w:hAnsi="Arial" w:cs="Arial"/>
          <w:color w:val="000000"/>
          <w:lang w:val="en-ZA" w:eastAsia="en-ZA"/>
        </w:rPr>
        <w:t>institution</w:t>
      </w:r>
      <w:r w:rsidR="00B12135" w:rsidRPr="003F345B">
        <w:rPr>
          <w:rFonts w:ascii="Arial" w:hAnsi="Arial" w:cs="Arial"/>
          <w:color w:val="000000"/>
          <w:lang w:val="en-ZA" w:eastAsia="en-ZA"/>
        </w:rPr>
        <w:t xml:space="preserve"> owned </w:t>
      </w:r>
      <w:r w:rsidR="00B12135" w:rsidRPr="003F345B">
        <w:rPr>
          <w:rFonts w:ascii="Arial" w:hAnsi="Arial" w:cs="Arial"/>
          <w:color w:val="000000"/>
          <w:lang w:val="en-ZA" w:eastAsia="en-ZA"/>
        </w:rPr>
        <w:lastRenderedPageBreak/>
        <w:t>accommodation on-</w:t>
      </w:r>
      <w:r w:rsidR="002F4B25" w:rsidRPr="003F345B">
        <w:rPr>
          <w:rFonts w:ascii="Arial" w:hAnsi="Arial" w:cs="Arial"/>
          <w:color w:val="000000"/>
          <w:lang w:val="en-ZA" w:eastAsia="en-ZA"/>
        </w:rPr>
        <w:t>campuses as well as privately owned accommodation</w:t>
      </w:r>
      <w:r w:rsidR="00587CA0">
        <w:rPr>
          <w:rFonts w:ascii="Arial" w:hAnsi="Arial" w:cs="Arial"/>
          <w:color w:val="000000"/>
          <w:lang w:val="en-ZA" w:eastAsia="en-ZA"/>
        </w:rPr>
        <w:t xml:space="preserve"> and i</w:t>
      </w:r>
      <w:r w:rsidR="00AD5C7A" w:rsidRPr="003F345B">
        <w:rPr>
          <w:rFonts w:ascii="Arial" w:hAnsi="Arial" w:cs="Arial"/>
          <w:color w:val="000000"/>
          <w:lang w:val="en-ZA" w:eastAsia="en-ZA"/>
        </w:rPr>
        <w:t xml:space="preserve">deally, over time, all student accommodation should </w:t>
      </w:r>
      <w:r w:rsidR="002F4B25" w:rsidRPr="003F345B">
        <w:rPr>
          <w:rFonts w:ascii="Arial" w:hAnsi="Arial" w:cs="Arial"/>
          <w:color w:val="000000"/>
          <w:lang w:val="en-ZA" w:eastAsia="en-ZA"/>
        </w:rPr>
        <w:t xml:space="preserve">meet the norms and standards required for conducive living and learning spaces. </w:t>
      </w:r>
    </w:p>
    <w:p w:rsidR="00587CA0" w:rsidRDefault="00F87D2D" w:rsidP="00587CA0">
      <w:pPr>
        <w:pStyle w:val="ListParagraph"/>
        <w:numPr>
          <w:ilvl w:val="0"/>
          <w:numId w:val="13"/>
        </w:numPr>
        <w:tabs>
          <w:tab w:val="left" w:pos="851"/>
        </w:tabs>
        <w:spacing w:line="360" w:lineRule="auto"/>
        <w:ind w:left="851" w:hanging="851"/>
        <w:contextualSpacing w:val="0"/>
        <w:jc w:val="both"/>
        <w:rPr>
          <w:rFonts w:ascii="Arial" w:hAnsi="Arial" w:cs="Arial"/>
          <w:color w:val="000000"/>
          <w:lang w:val="en-ZA" w:eastAsia="en-ZA"/>
        </w:rPr>
      </w:pPr>
      <w:r w:rsidRPr="005A26EB">
        <w:rPr>
          <w:rFonts w:ascii="Arial" w:hAnsi="Arial" w:cs="Arial"/>
          <w:color w:val="000000"/>
          <w:lang w:val="en-ZA" w:eastAsia="en-ZA"/>
        </w:rPr>
        <w:t xml:space="preserve">The Department is committed to addressing the student housing shortage through its comprehensive long-term plan, the Student Housing Infrastructure Programme (SHIP), planned </w:t>
      </w:r>
      <w:r w:rsidR="00A562AC">
        <w:rPr>
          <w:rFonts w:ascii="Arial" w:hAnsi="Arial" w:cs="Arial"/>
          <w:color w:val="000000"/>
          <w:lang w:val="en-ZA" w:eastAsia="en-ZA"/>
        </w:rPr>
        <w:t>over a 10 year period from 2016-</w:t>
      </w:r>
      <w:r w:rsidRPr="005A26EB">
        <w:rPr>
          <w:rFonts w:ascii="Arial" w:hAnsi="Arial" w:cs="Arial"/>
          <w:color w:val="000000"/>
          <w:lang w:val="en-ZA" w:eastAsia="en-ZA"/>
        </w:rPr>
        <w:t>2026.</w:t>
      </w:r>
    </w:p>
    <w:p w:rsidR="005A26EB" w:rsidRPr="00587CA0" w:rsidRDefault="00F87D2D" w:rsidP="00587CA0">
      <w:pPr>
        <w:pStyle w:val="ListParagraph"/>
        <w:tabs>
          <w:tab w:val="left" w:pos="851"/>
        </w:tabs>
        <w:spacing w:line="360" w:lineRule="auto"/>
        <w:ind w:left="851"/>
        <w:jc w:val="both"/>
        <w:rPr>
          <w:rFonts w:ascii="Arial" w:hAnsi="Arial" w:cs="Arial"/>
        </w:rPr>
      </w:pPr>
      <w:r w:rsidRPr="00587CA0">
        <w:rPr>
          <w:rFonts w:ascii="Arial" w:hAnsi="Arial" w:cs="Arial"/>
          <w:color w:val="000000"/>
          <w:lang w:val="en-ZA" w:eastAsia="en-ZA"/>
        </w:rPr>
        <w:t xml:space="preserve">The objectives of the programme are to provide safe, affordable housing for students so that they can study, graduate and provide the skills necessary for employment and economic development. Through this programme, the Department aims to address the backlog of student housing at universities and TVET colleges and to create sustainable living and learning environments. The goal of the 10 year programme is to provide </w:t>
      </w:r>
      <w:r w:rsidR="00587CA0">
        <w:rPr>
          <w:rFonts w:ascii="Arial" w:hAnsi="Arial" w:cs="Arial"/>
          <w:color w:val="000000"/>
          <w:lang w:val="en-ZA" w:eastAsia="en-ZA"/>
        </w:rPr>
        <w:t xml:space="preserve">         </w:t>
      </w:r>
      <w:r w:rsidRPr="00587CA0">
        <w:rPr>
          <w:rFonts w:ascii="Arial" w:hAnsi="Arial" w:cs="Arial"/>
          <w:color w:val="000000"/>
          <w:lang w:val="en-ZA" w:eastAsia="en-ZA"/>
        </w:rPr>
        <w:t xml:space="preserve">200 000 new beds at universities, and 100 000 new beds at TVET colleges, depending on the availability of funding not only for infrastructure projects, but also for operations and student financial aid. </w:t>
      </w:r>
      <w:r w:rsidR="005A26EB" w:rsidRPr="00587CA0">
        <w:rPr>
          <w:rFonts w:ascii="Arial" w:hAnsi="Arial" w:cs="Arial"/>
          <w:color w:val="000000"/>
          <w:lang w:val="en-ZA" w:eastAsia="en-ZA"/>
        </w:rPr>
        <w:t xml:space="preserve">A </w:t>
      </w:r>
      <w:r w:rsidR="005A26EB" w:rsidRPr="00587CA0">
        <w:rPr>
          <w:rFonts w:ascii="Arial" w:hAnsi="Arial" w:cs="Arial"/>
        </w:rPr>
        <w:t>challenge still remains that there are no earmarked allocations of voted funds for TVET College infrastructure ever since the Department was established in 2009.</w:t>
      </w:r>
    </w:p>
    <w:p w:rsidR="00F87D2D" w:rsidRPr="00B936A7" w:rsidRDefault="00F87D2D" w:rsidP="005A26EB">
      <w:pPr>
        <w:tabs>
          <w:tab w:val="left" w:pos="851"/>
        </w:tabs>
        <w:spacing w:line="360" w:lineRule="auto"/>
        <w:ind w:left="851"/>
        <w:jc w:val="both"/>
        <w:rPr>
          <w:rFonts w:ascii="Arial" w:hAnsi="Arial" w:cs="Arial"/>
          <w:color w:val="000000"/>
          <w:lang w:val="en-ZA" w:eastAsia="en-ZA"/>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587CA0" w:rsidRDefault="00587CA0" w:rsidP="00AE03CA">
      <w:pPr>
        <w:spacing w:line="360" w:lineRule="auto"/>
        <w:jc w:val="both"/>
        <w:rPr>
          <w:rFonts w:ascii="Arial" w:hAnsi="Arial" w:cs="Arial"/>
        </w:rPr>
      </w:pPr>
    </w:p>
    <w:p w:rsidR="00D5285C" w:rsidRDefault="00A37621" w:rsidP="00AE03CA">
      <w:pPr>
        <w:spacing w:line="360" w:lineRule="auto"/>
        <w:jc w:val="both"/>
        <w:rPr>
          <w:rFonts w:ascii="Arial" w:hAnsi="Arial" w:cs="Arial"/>
        </w:rPr>
      </w:pPr>
      <w:r w:rsidRPr="0041748D">
        <w:rPr>
          <w:rFonts w:ascii="Arial" w:hAnsi="Arial" w:cs="Arial"/>
        </w:rPr>
        <w:t>COMPILER/CONTACT PERSONS:</w:t>
      </w:r>
      <w:r w:rsidR="00AE03CA" w:rsidRPr="0041748D">
        <w:rPr>
          <w:rFonts w:ascii="Arial" w:hAnsi="Arial" w:cs="Arial"/>
        </w:rPr>
        <w:t xml:space="preserve"> </w:t>
      </w:r>
    </w:p>
    <w:p w:rsidR="00A37621" w:rsidRPr="0041748D" w:rsidRDefault="00A37621" w:rsidP="00AE03CA">
      <w:pPr>
        <w:spacing w:line="360" w:lineRule="auto"/>
        <w:jc w:val="both"/>
        <w:rPr>
          <w:rFonts w:ascii="Arial" w:hAnsi="Arial" w:cs="Arial"/>
        </w:rPr>
      </w:pPr>
      <w:r w:rsidRPr="0041748D">
        <w:rPr>
          <w:rFonts w:ascii="Arial" w:hAnsi="Arial" w:cs="Arial"/>
        </w:rPr>
        <w:t>EXT:</w:t>
      </w:r>
      <w:r w:rsidR="002E73C4">
        <w:rPr>
          <w:rFonts w:ascii="Arial" w:hAnsi="Arial" w:cs="Arial"/>
        </w:rPr>
        <w:t xml:space="preserve"> </w:t>
      </w:r>
    </w:p>
    <w:p w:rsidR="00A37621" w:rsidRPr="0041748D" w:rsidRDefault="00A37621" w:rsidP="00AE03CA">
      <w:pPr>
        <w:spacing w:line="360" w:lineRule="auto"/>
        <w:jc w:val="both"/>
        <w:rPr>
          <w:rFonts w:ascii="Arial" w:hAnsi="Arial" w:cs="Arial"/>
        </w:rPr>
      </w:pPr>
    </w:p>
    <w:p w:rsidR="00A37621" w:rsidRPr="0041748D" w:rsidRDefault="00A37621" w:rsidP="00AE03CA">
      <w:pPr>
        <w:spacing w:line="360" w:lineRule="auto"/>
        <w:jc w:val="both"/>
        <w:rPr>
          <w:rFonts w:ascii="Arial" w:hAnsi="Arial" w:cs="Arial"/>
        </w:rPr>
      </w:pPr>
    </w:p>
    <w:p w:rsidR="00A37621" w:rsidRPr="0041748D" w:rsidRDefault="00A37621" w:rsidP="00AE03CA">
      <w:pPr>
        <w:spacing w:line="360" w:lineRule="auto"/>
        <w:jc w:val="both"/>
        <w:rPr>
          <w:rFonts w:ascii="Arial" w:hAnsi="Arial" w:cs="Arial"/>
        </w:rPr>
      </w:pPr>
    </w:p>
    <w:p w:rsidR="00A37621" w:rsidRPr="00C44FD2" w:rsidRDefault="00A562AC" w:rsidP="00AE03CA">
      <w:pPr>
        <w:spacing w:line="360" w:lineRule="auto"/>
        <w:jc w:val="both"/>
        <w:rPr>
          <w:rFonts w:ascii="Arial" w:hAnsi="Arial" w:cs="Arial"/>
        </w:rPr>
      </w:pPr>
      <w:r w:rsidRPr="00C44FD2">
        <w:rPr>
          <w:rFonts w:ascii="Arial" w:hAnsi="Arial" w:cs="Arial"/>
        </w:rPr>
        <w:t xml:space="preserve">ACTING </w:t>
      </w:r>
      <w:r w:rsidR="00A37621" w:rsidRPr="00C44FD2">
        <w:rPr>
          <w:rFonts w:ascii="Arial" w:hAnsi="Arial" w:cs="Arial"/>
        </w:rPr>
        <w:t>DIRECTOR–GENERAL</w:t>
      </w:r>
    </w:p>
    <w:p w:rsidR="00A37621" w:rsidRPr="00C44FD2" w:rsidRDefault="00A37621" w:rsidP="00AE03CA">
      <w:pPr>
        <w:spacing w:line="360" w:lineRule="auto"/>
        <w:jc w:val="both"/>
        <w:rPr>
          <w:rFonts w:ascii="Arial" w:hAnsi="Arial" w:cs="Arial"/>
        </w:rPr>
      </w:pPr>
      <w:r w:rsidRPr="00C44FD2">
        <w:rPr>
          <w:rFonts w:ascii="Arial" w:hAnsi="Arial" w:cs="Arial"/>
        </w:rPr>
        <w:t>STATUS:</w:t>
      </w:r>
    </w:p>
    <w:p w:rsidR="00A37621" w:rsidRPr="00C44FD2" w:rsidRDefault="00A37621" w:rsidP="00AE03CA">
      <w:pPr>
        <w:spacing w:line="360" w:lineRule="auto"/>
        <w:jc w:val="both"/>
        <w:rPr>
          <w:rFonts w:ascii="Arial" w:hAnsi="Arial" w:cs="Arial"/>
        </w:rPr>
      </w:pPr>
      <w:r w:rsidRPr="00C44FD2">
        <w:rPr>
          <w:rFonts w:ascii="Arial" w:hAnsi="Arial" w:cs="Arial"/>
        </w:rPr>
        <w:t>DATE:</w:t>
      </w:r>
    </w:p>
    <w:p w:rsidR="00A37621" w:rsidRPr="0041748D" w:rsidRDefault="00A37621" w:rsidP="00AE03CA">
      <w:pPr>
        <w:spacing w:line="360" w:lineRule="auto"/>
        <w:jc w:val="both"/>
        <w:rPr>
          <w:rFonts w:ascii="Arial" w:hAnsi="Arial" w:cs="Arial"/>
        </w:rPr>
      </w:pPr>
    </w:p>
    <w:p w:rsidR="00A37621" w:rsidRPr="0041748D" w:rsidRDefault="00A37621" w:rsidP="00AE03CA">
      <w:pPr>
        <w:spacing w:line="360" w:lineRule="auto"/>
        <w:jc w:val="both"/>
        <w:rPr>
          <w:rFonts w:ascii="Arial" w:hAnsi="Arial" w:cs="Arial"/>
        </w:rPr>
      </w:pPr>
    </w:p>
    <w:p w:rsidR="00A37621" w:rsidRPr="0041748D" w:rsidRDefault="00A37621" w:rsidP="00AE03CA">
      <w:pPr>
        <w:spacing w:line="360" w:lineRule="auto"/>
        <w:jc w:val="both"/>
        <w:rPr>
          <w:rFonts w:ascii="Arial" w:hAnsi="Arial" w:cs="Arial"/>
        </w:rPr>
      </w:pPr>
    </w:p>
    <w:p w:rsidR="00A37621" w:rsidRPr="0041748D" w:rsidRDefault="00A37621" w:rsidP="00AE03CA">
      <w:pPr>
        <w:spacing w:line="360" w:lineRule="auto"/>
        <w:jc w:val="both"/>
        <w:rPr>
          <w:rFonts w:ascii="Arial" w:hAnsi="Arial" w:cs="Arial"/>
        </w:rPr>
      </w:pPr>
      <w:r w:rsidRPr="0041748D">
        <w:rPr>
          <w:rFonts w:ascii="Arial" w:hAnsi="Arial" w:cs="Arial"/>
        </w:rPr>
        <w:t xml:space="preserve">QUESTION </w:t>
      </w:r>
      <w:r w:rsidR="000E44C0" w:rsidRPr="0041748D">
        <w:rPr>
          <w:rFonts w:ascii="Arial" w:hAnsi="Arial" w:cs="Arial"/>
        </w:rPr>
        <w:t>2868</w:t>
      </w:r>
      <w:r w:rsidRPr="0041748D">
        <w:rPr>
          <w:rFonts w:ascii="Arial" w:hAnsi="Arial" w:cs="Arial"/>
        </w:rPr>
        <w:t xml:space="preserve"> APPROVED/NOT APPROVED/AMENDED </w:t>
      </w:r>
    </w:p>
    <w:p w:rsidR="00A37621" w:rsidRPr="0041748D" w:rsidRDefault="00A37621" w:rsidP="00A37621">
      <w:pPr>
        <w:spacing w:line="360" w:lineRule="auto"/>
        <w:jc w:val="both"/>
        <w:rPr>
          <w:rFonts w:ascii="Arial" w:hAnsi="Arial" w:cs="Arial"/>
        </w:rPr>
      </w:pPr>
    </w:p>
    <w:p w:rsidR="00A37621" w:rsidRPr="0041748D" w:rsidRDefault="00A37621" w:rsidP="00A37621">
      <w:pPr>
        <w:spacing w:line="360" w:lineRule="auto"/>
        <w:jc w:val="both"/>
        <w:rPr>
          <w:rFonts w:ascii="Arial" w:hAnsi="Arial" w:cs="Arial"/>
        </w:rPr>
      </w:pPr>
    </w:p>
    <w:p w:rsidR="00A37621" w:rsidRPr="0041748D" w:rsidRDefault="00A37621" w:rsidP="00A37621">
      <w:pPr>
        <w:spacing w:line="360" w:lineRule="auto"/>
        <w:jc w:val="both"/>
        <w:rPr>
          <w:rFonts w:ascii="Arial" w:hAnsi="Arial" w:cs="Arial"/>
        </w:rPr>
      </w:pPr>
    </w:p>
    <w:p w:rsidR="00A37621" w:rsidRPr="0041748D" w:rsidRDefault="00A37621" w:rsidP="00A37621">
      <w:pPr>
        <w:spacing w:line="360" w:lineRule="auto"/>
        <w:jc w:val="both"/>
        <w:rPr>
          <w:rFonts w:ascii="Arial" w:hAnsi="Arial" w:cs="Arial"/>
        </w:rPr>
      </w:pPr>
    </w:p>
    <w:p w:rsidR="00A37621" w:rsidRPr="0041748D" w:rsidRDefault="00A37621" w:rsidP="00A37621">
      <w:pPr>
        <w:spacing w:line="360" w:lineRule="auto"/>
        <w:jc w:val="both"/>
        <w:rPr>
          <w:rFonts w:ascii="Arial" w:hAnsi="Arial" w:cs="Arial"/>
        </w:rPr>
      </w:pPr>
    </w:p>
    <w:p w:rsidR="00987AC1" w:rsidRDefault="00987AC1" w:rsidP="00987AC1">
      <w:pPr>
        <w:spacing w:line="360" w:lineRule="auto"/>
        <w:jc w:val="both"/>
        <w:rPr>
          <w:rFonts w:ascii="Arial" w:hAnsi="Arial" w:cs="Arial"/>
        </w:rPr>
      </w:pPr>
      <w:r>
        <w:rPr>
          <w:rFonts w:ascii="Arial" w:hAnsi="Arial" w:cs="Arial"/>
        </w:rPr>
        <w:t>PROF. HB MKHIZE, MP</w:t>
      </w:r>
    </w:p>
    <w:p w:rsidR="00987AC1" w:rsidRDefault="00987AC1" w:rsidP="00987AC1">
      <w:pPr>
        <w:spacing w:line="360" w:lineRule="auto"/>
        <w:jc w:val="both"/>
        <w:rPr>
          <w:rFonts w:ascii="Arial" w:hAnsi="Arial" w:cs="Arial"/>
        </w:rPr>
      </w:pPr>
      <w:r>
        <w:rPr>
          <w:rFonts w:ascii="Arial" w:hAnsi="Arial" w:cs="Arial"/>
        </w:rPr>
        <w:t>MINISTER OF HIGHER EDUCATION AND TRAINING</w:t>
      </w:r>
    </w:p>
    <w:p w:rsidR="00987AC1" w:rsidRDefault="00987AC1" w:rsidP="00987AC1">
      <w:pPr>
        <w:spacing w:line="360" w:lineRule="auto"/>
        <w:jc w:val="both"/>
        <w:rPr>
          <w:rFonts w:ascii="Arial" w:hAnsi="Arial" w:cs="Arial"/>
        </w:rPr>
      </w:pPr>
      <w:r>
        <w:rPr>
          <w:rFonts w:ascii="Arial" w:hAnsi="Arial" w:cs="Arial"/>
        </w:rPr>
        <w:t>STATUS:</w:t>
      </w:r>
    </w:p>
    <w:p w:rsidR="00987AC1" w:rsidRDefault="00987AC1" w:rsidP="00987AC1">
      <w:pPr>
        <w:spacing w:line="360" w:lineRule="auto"/>
        <w:jc w:val="both"/>
        <w:rPr>
          <w:rFonts w:ascii="Arial" w:hAnsi="Arial" w:cs="Arial"/>
        </w:rPr>
      </w:pPr>
      <w:r>
        <w:rPr>
          <w:rFonts w:ascii="Arial" w:hAnsi="Arial" w:cs="Arial"/>
        </w:rPr>
        <w:t>DATE:</w:t>
      </w:r>
    </w:p>
    <w:p w:rsidR="00D812CE" w:rsidRDefault="00987AC1" w:rsidP="00D90D36">
      <w:pPr>
        <w:spacing w:line="360" w:lineRule="auto"/>
        <w:jc w:val="both"/>
        <w:rPr>
          <w:rFonts w:ascii="Arial" w:hAnsi="Arial" w:cs="Arial"/>
        </w:rPr>
      </w:pPr>
      <w:r>
        <w:rPr>
          <w:rFonts w:ascii="Arial" w:hAnsi="Arial" w:cs="Arial"/>
        </w:rPr>
        <w:lastRenderedPageBreak/>
        <w:t xml:space="preserve"> </w:t>
      </w:r>
    </w:p>
    <w:sectPr w:rsidR="00D812CE" w:rsidSect="003F345B">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86" w:rsidRDefault="00411F86" w:rsidP="003B3FEB">
      <w:pPr>
        <w:spacing w:after="0" w:line="240" w:lineRule="auto"/>
      </w:pPr>
      <w:r>
        <w:separator/>
      </w:r>
    </w:p>
  </w:endnote>
  <w:endnote w:type="continuationSeparator" w:id="0">
    <w:p w:rsidR="00411F86" w:rsidRDefault="00411F86" w:rsidP="003B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86" w:rsidRDefault="00411F86" w:rsidP="003B3FEB">
      <w:pPr>
        <w:spacing w:after="0" w:line="240" w:lineRule="auto"/>
      </w:pPr>
      <w:r>
        <w:separator/>
      </w:r>
    </w:p>
  </w:footnote>
  <w:footnote w:type="continuationSeparator" w:id="0">
    <w:p w:rsidR="00411F86" w:rsidRDefault="00411F86" w:rsidP="003B3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FB7820"/>
    <w:multiLevelType w:val="hybridMultilevel"/>
    <w:tmpl w:val="4F2EF5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2DA602BA"/>
    <w:multiLevelType w:val="hybridMultilevel"/>
    <w:tmpl w:val="B3E01FE4"/>
    <w:lvl w:ilvl="0" w:tplc="883CD7E2">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5C185704"/>
    <w:multiLevelType w:val="hybridMultilevel"/>
    <w:tmpl w:val="C5FE2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41F83"/>
    <w:multiLevelType w:val="hybridMultilevel"/>
    <w:tmpl w:val="549A0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9"/>
  </w:num>
  <w:num w:numId="4">
    <w:abstractNumId w:val="1"/>
  </w:num>
  <w:num w:numId="5">
    <w:abstractNumId w:val="12"/>
  </w:num>
  <w:num w:numId="6">
    <w:abstractNumId w:val="6"/>
  </w:num>
  <w:num w:numId="7">
    <w:abstractNumId w:val="10"/>
  </w:num>
  <w:num w:numId="8">
    <w:abstractNumId w:val="5"/>
  </w:num>
  <w:num w:numId="9">
    <w:abstractNumId w:val="11"/>
  </w:num>
  <w:num w:numId="10">
    <w:abstractNumId w:val="3"/>
  </w:num>
  <w:num w:numId="11">
    <w:abstractNumId w:val="7"/>
  </w:num>
  <w:num w:numId="12">
    <w:abstractNumId w:val="2"/>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066C3"/>
    <w:rsid w:val="00010A29"/>
    <w:rsid w:val="0001216C"/>
    <w:rsid w:val="00024C88"/>
    <w:rsid w:val="000260DC"/>
    <w:rsid w:val="000262F1"/>
    <w:rsid w:val="00036A4D"/>
    <w:rsid w:val="0004093A"/>
    <w:rsid w:val="00042D11"/>
    <w:rsid w:val="0004639E"/>
    <w:rsid w:val="00052293"/>
    <w:rsid w:val="000579B9"/>
    <w:rsid w:val="00063A3A"/>
    <w:rsid w:val="00066BC3"/>
    <w:rsid w:val="00075314"/>
    <w:rsid w:val="00083064"/>
    <w:rsid w:val="0008418B"/>
    <w:rsid w:val="0008426D"/>
    <w:rsid w:val="00087811"/>
    <w:rsid w:val="000A02C9"/>
    <w:rsid w:val="000A0D33"/>
    <w:rsid w:val="000B221D"/>
    <w:rsid w:val="000D7B81"/>
    <w:rsid w:val="000E2985"/>
    <w:rsid w:val="000E44C0"/>
    <w:rsid w:val="000E44D4"/>
    <w:rsid w:val="000F4759"/>
    <w:rsid w:val="000F62AA"/>
    <w:rsid w:val="00102241"/>
    <w:rsid w:val="0010402E"/>
    <w:rsid w:val="0010795D"/>
    <w:rsid w:val="00125282"/>
    <w:rsid w:val="00127F6D"/>
    <w:rsid w:val="00135E62"/>
    <w:rsid w:val="00136BC0"/>
    <w:rsid w:val="00141436"/>
    <w:rsid w:val="00147BA4"/>
    <w:rsid w:val="0015436C"/>
    <w:rsid w:val="00154A43"/>
    <w:rsid w:val="001604E3"/>
    <w:rsid w:val="00163358"/>
    <w:rsid w:val="0017030D"/>
    <w:rsid w:val="00170F48"/>
    <w:rsid w:val="00171E0F"/>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1E9D"/>
    <w:rsid w:val="00217678"/>
    <w:rsid w:val="002264C4"/>
    <w:rsid w:val="0023030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B2BF5"/>
    <w:rsid w:val="002C16FF"/>
    <w:rsid w:val="002C1EE8"/>
    <w:rsid w:val="002C55C5"/>
    <w:rsid w:val="002C60A6"/>
    <w:rsid w:val="002D1424"/>
    <w:rsid w:val="002D59C2"/>
    <w:rsid w:val="002E3161"/>
    <w:rsid w:val="002E397C"/>
    <w:rsid w:val="002E73C4"/>
    <w:rsid w:val="002F4B25"/>
    <w:rsid w:val="002F4DC9"/>
    <w:rsid w:val="002F6B49"/>
    <w:rsid w:val="00300C93"/>
    <w:rsid w:val="00305BF7"/>
    <w:rsid w:val="003103EA"/>
    <w:rsid w:val="00313A4B"/>
    <w:rsid w:val="00315B13"/>
    <w:rsid w:val="00324979"/>
    <w:rsid w:val="003309B5"/>
    <w:rsid w:val="0033629B"/>
    <w:rsid w:val="0034213A"/>
    <w:rsid w:val="00344509"/>
    <w:rsid w:val="0034605E"/>
    <w:rsid w:val="003461B2"/>
    <w:rsid w:val="003517A1"/>
    <w:rsid w:val="00351E0F"/>
    <w:rsid w:val="0035694A"/>
    <w:rsid w:val="00356B7E"/>
    <w:rsid w:val="00361776"/>
    <w:rsid w:val="00366A3A"/>
    <w:rsid w:val="0037568E"/>
    <w:rsid w:val="00375823"/>
    <w:rsid w:val="0037732E"/>
    <w:rsid w:val="00387EBB"/>
    <w:rsid w:val="00394593"/>
    <w:rsid w:val="003A43F7"/>
    <w:rsid w:val="003A4577"/>
    <w:rsid w:val="003A5303"/>
    <w:rsid w:val="003A5556"/>
    <w:rsid w:val="003A7BFD"/>
    <w:rsid w:val="003B315B"/>
    <w:rsid w:val="003B3FEB"/>
    <w:rsid w:val="003B48F6"/>
    <w:rsid w:val="003C58DC"/>
    <w:rsid w:val="003C5A76"/>
    <w:rsid w:val="003C6284"/>
    <w:rsid w:val="003C738B"/>
    <w:rsid w:val="003D178C"/>
    <w:rsid w:val="003D5AE8"/>
    <w:rsid w:val="003D7858"/>
    <w:rsid w:val="003D790C"/>
    <w:rsid w:val="003E2F70"/>
    <w:rsid w:val="003E455E"/>
    <w:rsid w:val="003F345B"/>
    <w:rsid w:val="00402EBF"/>
    <w:rsid w:val="00405271"/>
    <w:rsid w:val="00410478"/>
    <w:rsid w:val="00411F86"/>
    <w:rsid w:val="004170C3"/>
    <w:rsid w:val="0041748D"/>
    <w:rsid w:val="00422B30"/>
    <w:rsid w:val="004312FC"/>
    <w:rsid w:val="00431B32"/>
    <w:rsid w:val="00431B42"/>
    <w:rsid w:val="0043279D"/>
    <w:rsid w:val="00435E33"/>
    <w:rsid w:val="00437C21"/>
    <w:rsid w:val="004415BF"/>
    <w:rsid w:val="0044274F"/>
    <w:rsid w:val="0044540F"/>
    <w:rsid w:val="004457FC"/>
    <w:rsid w:val="00451B1A"/>
    <w:rsid w:val="00457688"/>
    <w:rsid w:val="00463025"/>
    <w:rsid w:val="004672ED"/>
    <w:rsid w:val="004800DC"/>
    <w:rsid w:val="00491C5B"/>
    <w:rsid w:val="00492A36"/>
    <w:rsid w:val="00493F06"/>
    <w:rsid w:val="004965B4"/>
    <w:rsid w:val="004B7E13"/>
    <w:rsid w:val="004C4F38"/>
    <w:rsid w:val="004C54F6"/>
    <w:rsid w:val="004C727F"/>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3DFD"/>
    <w:rsid w:val="00564930"/>
    <w:rsid w:val="0056647C"/>
    <w:rsid w:val="00571740"/>
    <w:rsid w:val="00574DBC"/>
    <w:rsid w:val="005769AC"/>
    <w:rsid w:val="00585D0E"/>
    <w:rsid w:val="00587CA0"/>
    <w:rsid w:val="005920D5"/>
    <w:rsid w:val="005A1C6B"/>
    <w:rsid w:val="005A26E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0A44"/>
    <w:rsid w:val="00613250"/>
    <w:rsid w:val="00613254"/>
    <w:rsid w:val="006172DA"/>
    <w:rsid w:val="00620EFD"/>
    <w:rsid w:val="00621FE9"/>
    <w:rsid w:val="0063048F"/>
    <w:rsid w:val="00632EDF"/>
    <w:rsid w:val="00633DA8"/>
    <w:rsid w:val="00637F5F"/>
    <w:rsid w:val="00646994"/>
    <w:rsid w:val="00653C00"/>
    <w:rsid w:val="006552F7"/>
    <w:rsid w:val="0065728F"/>
    <w:rsid w:val="006623AF"/>
    <w:rsid w:val="006639B1"/>
    <w:rsid w:val="0066471D"/>
    <w:rsid w:val="00667ADE"/>
    <w:rsid w:val="006745B7"/>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0794"/>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2419"/>
    <w:rsid w:val="00814FBE"/>
    <w:rsid w:val="00820D03"/>
    <w:rsid w:val="00824D7E"/>
    <w:rsid w:val="0082667F"/>
    <w:rsid w:val="00837482"/>
    <w:rsid w:val="008405D6"/>
    <w:rsid w:val="008427A0"/>
    <w:rsid w:val="008455F2"/>
    <w:rsid w:val="00857AAF"/>
    <w:rsid w:val="00861587"/>
    <w:rsid w:val="00861F85"/>
    <w:rsid w:val="00866723"/>
    <w:rsid w:val="0087257A"/>
    <w:rsid w:val="00874346"/>
    <w:rsid w:val="00875C6C"/>
    <w:rsid w:val="0087757C"/>
    <w:rsid w:val="0088522F"/>
    <w:rsid w:val="00885BE0"/>
    <w:rsid w:val="008925EA"/>
    <w:rsid w:val="0089422D"/>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3C7F"/>
    <w:rsid w:val="008E5F73"/>
    <w:rsid w:val="008F42DA"/>
    <w:rsid w:val="0090251A"/>
    <w:rsid w:val="009033B5"/>
    <w:rsid w:val="00905FB9"/>
    <w:rsid w:val="00906DE8"/>
    <w:rsid w:val="00907AAA"/>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2716"/>
    <w:rsid w:val="00973501"/>
    <w:rsid w:val="009754EB"/>
    <w:rsid w:val="00983CE4"/>
    <w:rsid w:val="009849D9"/>
    <w:rsid w:val="00984DEB"/>
    <w:rsid w:val="00987AC1"/>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D6C09"/>
    <w:rsid w:val="009E41C9"/>
    <w:rsid w:val="009E5B1D"/>
    <w:rsid w:val="009E5CAE"/>
    <w:rsid w:val="009E7A92"/>
    <w:rsid w:val="009F072D"/>
    <w:rsid w:val="009F26C5"/>
    <w:rsid w:val="009F3FAA"/>
    <w:rsid w:val="009F5D4E"/>
    <w:rsid w:val="009F6FEA"/>
    <w:rsid w:val="00A009CF"/>
    <w:rsid w:val="00A0228E"/>
    <w:rsid w:val="00A03F44"/>
    <w:rsid w:val="00A140FF"/>
    <w:rsid w:val="00A173E2"/>
    <w:rsid w:val="00A22634"/>
    <w:rsid w:val="00A31100"/>
    <w:rsid w:val="00A35E21"/>
    <w:rsid w:val="00A37101"/>
    <w:rsid w:val="00A37621"/>
    <w:rsid w:val="00A434BB"/>
    <w:rsid w:val="00A4607B"/>
    <w:rsid w:val="00A51526"/>
    <w:rsid w:val="00A562AC"/>
    <w:rsid w:val="00A8120A"/>
    <w:rsid w:val="00A858CE"/>
    <w:rsid w:val="00A86CC6"/>
    <w:rsid w:val="00A9633F"/>
    <w:rsid w:val="00A97D2E"/>
    <w:rsid w:val="00AA246C"/>
    <w:rsid w:val="00AA3944"/>
    <w:rsid w:val="00AA7A72"/>
    <w:rsid w:val="00AA7FD0"/>
    <w:rsid w:val="00AB006F"/>
    <w:rsid w:val="00AB0621"/>
    <w:rsid w:val="00AB25B2"/>
    <w:rsid w:val="00AC1D80"/>
    <w:rsid w:val="00AC2325"/>
    <w:rsid w:val="00AC5AB2"/>
    <w:rsid w:val="00AD5C7A"/>
    <w:rsid w:val="00AD7E6B"/>
    <w:rsid w:val="00AE03CA"/>
    <w:rsid w:val="00AE0682"/>
    <w:rsid w:val="00AE3241"/>
    <w:rsid w:val="00B02C57"/>
    <w:rsid w:val="00B10FD3"/>
    <w:rsid w:val="00B12135"/>
    <w:rsid w:val="00B122E9"/>
    <w:rsid w:val="00B12389"/>
    <w:rsid w:val="00B16C29"/>
    <w:rsid w:val="00B30634"/>
    <w:rsid w:val="00B30C6E"/>
    <w:rsid w:val="00B32FD8"/>
    <w:rsid w:val="00B41483"/>
    <w:rsid w:val="00B4178D"/>
    <w:rsid w:val="00B4268E"/>
    <w:rsid w:val="00B42D63"/>
    <w:rsid w:val="00B43DD3"/>
    <w:rsid w:val="00B447BC"/>
    <w:rsid w:val="00B469B3"/>
    <w:rsid w:val="00B757E2"/>
    <w:rsid w:val="00B8067B"/>
    <w:rsid w:val="00B8505E"/>
    <w:rsid w:val="00B85F42"/>
    <w:rsid w:val="00B936A7"/>
    <w:rsid w:val="00B93A2C"/>
    <w:rsid w:val="00B93D55"/>
    <w:rsid w:val="00B96537"/>
    <w:rsid w:val="00B9731E"/>
    <w:rsid w:val="00BA0B15"/>
    <w:rsid w:val="00BB2D2A"/>
    <w:rsid w:val="00BC0761"/>
    <w:rsid w:val="00BC4B92"/>
    <w:rsid w:val="00BC5B73"/>
    <w:rsid w:val="00BC6170"/>
    <w:rsid w:val="00BC7A76"/>
    <w:rsid w:val="00BD2317"/>
    <w:rsid w:val="00BD55EF"/>
    <w:rsid w:val="00BE1AAF"/>
    <w:rsid w:val="00BE2524"/>
    <w:rsid w:val="00BF0299"/>
    <w:rsid w:val="00C15512"/>
    <w:rsid w:val="00C31C40"/>
    <w:rsid w:val="00C34070"/>
    <w:rsid w:val="00C357BA"/>
    <w:rsid w:val="00C3677B"/>
    <w:rsid w:val="00C37956"/>
    <w:rsid w:val="00C42323"/>
    <w:rsid w:val="00C441E6"/>
    <w:rsid w:val="00C44FD2"/>
    <w:rsid w:val="00C45603"/>
    <w:rsid w:val="00C50064"/>
    <w:rsid w:val="00C5638F"/>
    <w:rsid w:val="00C5785E"/>
    <w:rsid w:val="00C61C59"/>
    <w:rsid w:val="00C62B07"/>
    <w:rsid w:val="00C62E1F"/>
    <w:rsid w:val="00C654A2"/>
    <w:rsid w:val="00C66848"/>
    <w:rsid w:val="00C71B91"/>
    <w:rsid w:val="00C7218D"/>
    <w:rsid w:val="00C72AC2"/>
    <w:rsid w:val="00C73D89"/>
    <w:rsid w:val="00C847AC"/>
    <w:rsid w:val="00C865AF"/>
    <w:rsid w:val="00C8668A"/>
    <w:rsid w:val="00C9549B"/>
    <w:rsid w:val="00CA1F30"/>
    <w:rsid w:val="00CA541F"/>
    <w:rsid w:val="00CA637E"/>
    <w:rsid w:val="00CB4850"/>
    <w:rsid w:val="00CB5B44"/>
    <w:rsid w:val="00CB7FE9"/>
    <w:rsid w:val="00CC0CBD"/>
    <w:rsid w:val="00CC52EC"/>
    <w:rsid w:val="00CC53DC"/>
    <w:rsid w:val="00CC7865"/>
    <w:rsid w:val="00CD33AB"/>
    <w:rsid w:val="00CD33FE"/>
    <w:rsid w:val="00CD48D9"/>
    <w:rsid w:val="00CE323E"/>
    <w:rsid w:val="00CF0B4E"/>
    <w:rsid w:val="00D00C74"/>
    <w:rsid w:val="00D0604A"/>
    <w:rsid w:val="00D0621E"/>
    <w:rsid w:val="00D066CD"/>
    <w:rsid w:val="00D104BB"/>
    <w:rsid w:val="00D114C4"/>
    <w:rsid w:val="00D167B0"/>
    <w:rsid w:val="00D21B1E"/>
    <w:rsid w:val="00D27A1C"/>
    <w:rsid w:val="00D27EF0"/>
    <w:rsid w:val="00D322D6"/>
    <w:rsid w:val="00D356B7"/>
    <w:rsid w:val="00D35872"/>
    <w:rsid w:val="00D376A7"/>
    <w:rsid w:val="00D50818"/>
    <w:rsid w:val="00D51384"/>
    <w:rsid w:val="00D516B0"/>
    <w:rsid w:val="00D5285C"/>
    <w:rsid w:val="00D62110"/>
    <w:rsid w:val="00D63390"/>
    <w:rsid w:val="00D6369F"/>
    <w:rsid w:val="00D65A88"/>
    <w:rsid w:val="00D65D79"/>
    <w:rsid w:val="00D80F72"/>
    <w:rsid w:val="00D812CE"/>
    <w:rsid w:val="00D847C6"/>
    <w:rsid w:val="00D84A33"/>
    <w:rsid w:val="00D8583F"/>
    <w:rsid w:val="00D90D19"/>
    <w:rsid w:val="00D90D36"/>
    <w:rsid w:val="00D91774"/>
    <w:rsid w:val="00D95878"/>
    <w:rsid w:val="00DA34D8"/>
    <w:rsid w:val="00DA76F7"/>
    <w:rsid w:val="00DB0A5E"/>
    <w:rsid w:val="00DB3DE6"/>
    <w:rsid w:val="00DB497C"/>
    <w:rsid w:val="00DB7628"/>
    <w:rsid w:val="00DC256F"/>
    <w:rsid w:val="00DC28A1"/>
    <w:rsid w:val="00DC3665"/>
    <w:rsid w:val="00DD5E7F"/>
    <w:rsid w:val="00DD6D16"/>
    <w:rsid w:val="00DE6F6F"/>
    <w:rsid w:val="00DF55B9"/>
    <w:rsid w:val="00E02103"/>
    <w:rsid w:val="00E103E5"/>
    <w:rsid w:val="00E10E6A"/>
    <w:rsid w:val="00E17428"/>
    <w:rsid w:val="00E27922"/>
    <w:rsid w:val="00E30ADD"/>
    <w:rsid w:val="00E34FBD"/>
    <w:rsid w:val="00E360EA"/>
    <w:rsid w:val="00E50360"/>
    <w:rsid w:val="00E601E4"/>
    <w:rsid w:val="00E67736"/>
    <w:rsid w:val="00E73AA7"/>
    <w:rsid w:val="00E7473E"/>
    <w:rsid w:val="00E77758"/>
    <w:rsid w:val="00E8255D"/>
    <w:rsid w:val="00E82FE8"/>
    <w:rsid w:val="00E84848"/>
    <w:rsid w:val="00E91847"/>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3855"/>
    <w:rsid w:val="00EE45C1"/>
    <w:rsid w:val="00EE60BC"/>
    <w:rsid w:val="00EF63E0"/>
    <w:rsid w:val="00EF642C"/>
    <w:rsid w:val="00F00655"/>
    <w:rsid w:val="00F04C73"/>
    <w:rsid w:val="00F077DE"/>
    <w:rsid w:val="00F177A6"/>
    <w:rsid w:val="00F32B4E"/>
    <w:rsid w:val="00F34F71"/>
    <w:rsid w:val="00F454CC"/>
    <w:rsid w:val="00F46094"/>
    <w:rsid w:val="00F476E9"/>
    <w:rsid w:val="00F50C34"/>
    <w:rsid w:val="00F5145C"/>
    <w:rsid w:val="00F51710"/>
    <w:rsid w:val="00F5542F"/>
    <w:rsid w:val="00F61F23"/>
    <w:rsid w:val="00F62865"/>
    <w:rsid w:val="00F6484F"/>
    <w:rsid w:val="00F73556"/>
    <w:rsid w:val="00F73D24"/>
    <w:rsid w:val="00F74316"/>
    <w:rsid w:val="00F75464"/>
    <w:rsid w:val="00F774ED"/>
    <w:rsid w:val="00F8115C"/>
    <w:rsid w:val="00F81CC3"/>
    <w:rsid w:val="00F850E2"/>
    <w:rsid w:val="00F85DFA"/>
    <w:rsid w:val="00F87D2D"/>
    <w:rsid w:val="00F901D3"/>
    <w:rsid w:val="00F93BDB"/>
    <w:rsid w:val="00F95079"/>
    <w:rsid w:val="00F95BB9"/>
    <w:rsid w:val="00FA1432"/>
    <w:rsid w:val="00FA205D"/>
    <w:rsid w:val="00FA26FB"/>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Recommendatio,Grey Bullet List,Grey Bullet Style,Table of contents numbered,Recommendation,List Paragraph1,Bullet Lis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EndnoteText">
    <w:name w:val="endnote text"/>
    <w:basedOn w:val="Normal"/>
    <w:link w:val="EndnoteTextChar"/>
    <w:uiPriority w:val="99"/>
    <w:semiHidden/>
    <w:unhideWhenUsed/>
    <w:rsid w:val="003B3F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FEB"/>
    <w:rPr>
      <w:rFonts w:cs="Calibri"/>
      <w:lang w:val="en-GB" w:eastAsia="en-US"/>
    </w:rPr>
  </w:style>
  <w:style w:type="character" w:styleId="EndnoteReference">
    <w:name w:val="endnote reference"/>
    <w:basedOn w:val="DefaultParagraphFont"/>
    <w:uiPriority w:val="99"/>
    <w:semiHidden/>
    <w:unhideWhenUsed/>
    <w:rsid w:val="003B3FEB"/>
    <w:rPr>
      <w:vertAlign w:val="superscript"/>
    </w:rPr>
  </w:style>
  <w:style w:type="character" w:customStyle="1" w:styleId="ListParagraphChar">
    <w:name w:val="List Paragraph Char"/>
    <w:aliases w:val="List Paragraph 1 Char,Recommendatio Char,Grey Bullet List Char,Grey Bullet Style Char,Table of contents numbered Char,Recommendation Char,List Paragraph1 Char,Bullet List Char"/>
    <w:link w:val="ListParagraph"/>
    <w:uiPriority w:val="34"/>
    <w:rsid w:val="002B2BF5"/>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0745343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551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56FB-A6BD-421A-82F0-86F992CF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2017-10-23T08:16:00Z</cp:lastPrinted>
  <dcterms:created xsi:type="dcterms:W3CDTF">2017-10-25T09:57:00Z</dcterms:created>
  <dcterms:modified xsi:type="dcterms:W3CDTF">2017-10-25T09:57:00Z</dcterms:modified>
</cp:coreProperties>
</file>