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917E3">
        <w:rPr>
          <w:b/>
          <w:bCs/>
          <w:sz w:val="24"/>
          <w:u w:val="single"/>
        </w:rPr>
        <w:t>286</w:t>
      </w:r>
      <w:r w:rsidR="00A22310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A22310" w:rsidRPr="00A22310" w:rsidRDefault="00A22310" w:rsidP="00A22310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A22310">
        <w:rPr>
          <w:b/>
          <w:sz w:val="24"/>
          <w:u w:val="single"/>
        </w:rPr>
        <w:t>Ms S P Kopane (DA) to ask the Minister of Health:</w:t>
      </w:r>
    </w:p>
    <w:p w:rsidR="00437F26" w:rsidRPr="00A22310" w:rsidRDefault="00A22310" w:rsidP="00A22310">
      <w:pPr>
        <w:spacing w:before="100" w:beforeAutospacing="1" w:after="100" w:afterAutospacing="1"/>
        <w:jc w:val="both"/>
        <w:rPr>
          <w:sz w:val="24"/>
        </w:rPr>
      </w:pPr>
      <w:r w:rsidRPr="00A22310">
        <w:rPr>
          <w:sz w:val="24"/>
        </w:rPr>
        <w:t xml:space="preserve">Whether a certain person (name furnished) employed at the Komani Psychiatric Hospital in Queenstown </w:t>
      </w:r>
      <w:r w:rsidRPr="00A22310">
        <w:rPr>
          <w:sz w:val="24"/>
          <w:lang w:eastAsia="en-ZA"/>
        </w:rPr>
        <w:t>in</w:t>
      </w:r>
      <w:r w:rsidRPr="00A22310">
        <w:rPr>
          <w:sz w:val="24"/>
        </w:rPr>
        <w:t xml:space="preserve"> the Eastern Cape met the stipulated qualifications of the advertised post at the time of the specified person’s appointment?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A22310">
        <w:rPr>
          <w:color w:val="000000"/>
        </w:rPr>
        <w:t>172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432A63" w:rsidP="00432A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No allegations of corruption and/or maladministration were brought against Ms Nosisan</w:t>
      </w:r>
      <w:r w:rsidR="00454A6F">
        <w:rPr>
          <w:sz w:val="24"/>
        </w:rPr>
        <w:t>a</w:t>
      </w:r>
      <w:r>
        <w:rPr>
          <w:sz w:val="24"/>
        </w:rPr>
        <w:t xml:space="preserve"> Toni in the period 2014 to date.</w:t>
      </w:r>
    </w:p>
    <w:p w:rsidR="00432A63" w:rsidRDefault="00432A63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FA" w:rsidRDefault="00EA13FA">
      <w:r>
        <w:separator/>
      </w:r>
    </w:p>
  </w:endnote>
  <w:endnote w:type="continuationSeparator" w:id="1">
    <w:p w:rsidR="00EA13FA" w:rsidRDefault="00EA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05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05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FA" w:rsidRDefault="00EA13FA">
      <w:r>
        <w:separator/>
      </w:r>
    </w:p>
  </w:footnote>
  <w:footnote w:type="continuationSeparator" w:id="1">
    <w:p w:rsidR="00EA13FA" w:rsidRDefault="00EA1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63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54A6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30B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67C4C"/>
    <w:rsid w:val="00E70BD1"/>
    <w:rsid w:val="00E718E3"/>
    <w:rsid w:val="00E82ED2"/>
    <w:rsid w:val="00E85240"/>
    <w:rsid w:val="00E9265B"/>
    <w:rsid w:val="00EA13FA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5</cp:revision>
  <cp:lastPrinted>2018-11-05T10:07:00Z</cp:lastPrinted>
  <dcterms:created xsi:type="dcterms:W3CDTF">2018-10-21T15:15:00Z</dcterms:created>
  <dcterms:modified xsi:type="dcterms:W3CDTF">2018-11-05T10:11:00Z</dcterms:modified>
</cp:coreProperties>
</file>