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D8" w:rsidRPr="004E63D8" w:rsidRDefault="004E63D8" w:rsidP="004E63D8">
      <w:pPr>
        <w:autoSpaceDE w:val="0"/>
        <w:autoSpaceDN w:val="0"/>
        <w:adjustRightInd w:val="0"/>
        <w:spacing w:after="0" w:line="240" w:lineRule="auto"/>
        <w:rPr>
          <w:rFonts w:ascii="Arial" w:hAnsi="Arial" w:cs="Arial"/>
          <w:b/>
          <w:sz w:val="20"/>
          <w:szCs w:val="20"/>
        </w:rPr>
      </w:pPr>
      <w:r w:rsidRPr="004E63D8">
        <w:rPr>
          <w:rFonts w:ascii="Arial" w:hAnsi="Arial" w:cs="Arial"/>
          <w:b/>
          <w:sz w:val="20"/>
          <w:szCs w:val="20"/>
        </w:rPr>
        <w:t>NATIONAL ASSEMBLY</w:t>
      </w:r>
      <w:r w:rsidRPr="004E63D8">
        <w:rPr>
          <w:rFonts w:ascii="Arial" w:hAnsi="Arial" w:cs="Arial"/>
          <w:b/>
          <w:sz w:val="20"/>
          <w:szCs w:val="20"/>
        </w:rPr>
        <w:br/>
      </w:r>
      <w:r w:rsidRPr="004E63D8">
        <w:rPr>
          <w:rFonts w:ascii="Arial" w:hAnsi="Arial" w:cs="Arial"/>
          <w:b/>
          <w:sz w:val="20"/>
          <w:szCs w:val="20"/>
        </w:rPr>
        <w:br/>
        <w:t>WRITTEN REPLY</w:t>
      </w:r>
      <w:r w:rsidRPr="004E63D8">
        <w:rPr>
          <w:rFonts w:ascii="Arial" w:hAnsi="Arial" w:cs="Arial"/>
          <w:b/>
          <w:sz w:val="20"/>
          <w:szCs w:val="20"/>
        </w:rPr>
        <w:br/>
      </w:r>
      <w:r w:rsidRPr="004E63D8">
        <w:rPr>
          <w:rFonts w:ascii="Arial" w:hAnsi="Arial" w:cs="Arial"/>
          <w:b/>
          <w:sz w:val="20"/>
          <w:szCs w:val="20"/>
        </w:rPr>
        <w:br/>
        <w:t>QUESTION 2867</w:t>
      </w:r>
      <w:r w:rsidRPr="004E63D8">
        <w:rPr>
          <w:rFonts w:ascii="Arial" w:hAnsi="Arial" w:cs="Arial"/>
          <w:b/>
          <w:sz w:val="20"/>
          <w:szCs w:val="20"/>
        </w:rPr>
        <w:br/>
      </w:r>
      <w:r w:rsidRPr="004E63D8">
        <w:rPr>
          <w:rFonts w:ascii="Arial" w:hAnsi="Arial" w:cs="Arial"/>
          <w:b/>
          <w:sz w:val="20"/>
          <w:szCs w:val="20"/>
        </w:rPr>
        <w:br/>
        <w:t>DATE OF PUBLICATION OF INTERNAL QUESTION PAPER: 21/11/2014</w:t>
      </w:r>
    </w:p>
    <w:p w:rsidR="009176C4" w:rsidRPr="004E63D8" w:rsidRDefault="004E63D8" w:rsidP="004E63D8">
      <w:pPr>
        <w:autoSpaceDE w:val="0"/>
        <w:autoSpaceDN w:val="0"/>
        <w:adjustRightInd w:val="0"/>
        <w:spacing w:after="0" w:line="240" w:lineRule="auto"/>
        <w:rPr>
          <w:rFonts w:ascii="Arial" w:hAnsi="Arial" w:cs="Arial"/>
          <w:sz w:val="20"/>
          <w:szCs w:val="20"/>
        </w:rPr>
      </w:pPr>
      <w:proofErr w:type="gramStart"/>
      <w:r w:rsidRPr="004E63D8">
        <w:rPr>
          <w:rFonts w:ascii="Arial" w:hAnsi="Arial" w:cs="Arial"/>
          <w:b/>
          <w:sz w:val="20"/>
          <w:szCs w:val="20"/>
        </w:rPr>
        <w:t>(INTERNAL QUESTION PAPER: 28/2014)</w:t>
      </w:r>
      <w:r w:rsidRPr="004E63D8">
        <w:rPr>
          <w:rFonts w:ascii="Arial" w:hAnsi="Arial" w:cs="Arial"/>
          <w:b/>
          <w:sz w:val="20"/>
          <w:szCs w:val="20"/>
        </w:rPr>
        <w:br/>
      </w:r>
      <w:r w:rsidRPr="004E63D8">
        <w:rPr>
          <w:rFonts w:ascii="Arial" w:hAnsi="Arial" w:cs="Arial"/>
          <w:b/>
          <w:sz w:val="20"/>
          <w:szCs w:val="20"/>
        </w:rPr>
        <w:br/>
        <w:t>2867.</w:t>
      </w:r>
      <w:proofErr w:type="gramEnd"/>
      <w:r w:rsidRPr="004E63D8">
        <w:rPr>
          <w:rFonts w:ascii="Arial" w:hAnsi="Arial" w:cs="Arial"/>
          <w:b/>
          <w:sz w:val="20"/>
          <w:szCs w:val="20"/>
        </w:rPr>
        <w:t xml:space="preserve"> Ms H S </w:t>
      </w:r>
      <w:proofErr w:type="spellStart"/>
      <w:r w:rsidRPr="004E63D8">
        <w:rPr>
          <w:rFonts w:ascii="Arial" w:hAnsi="Arial" w:cs="Arial"/>
          <w:b/>
          <w:sz w:val="20"/>
          <w:szCs w:val="20"/>
        </w:rPr>
        <w:t>Boshoff</w:t>
      </w:r>
      <w:proofErr w:type="spellEnd"/>
      <w:r w:rsidRPr="004E63D8">
        <w:rPr>
          <w:rFonts w:ascii="Arial" w:hAnsi="Arial" w:cs="Arial"/>
          <w:b/>
          <w:sz w:val="20"/>
          <w:szCs w:val="20"/>
        </w:rPr>
        <w:t xml:space="preserve"> (DA) to ask the Minister of Basic Education:</w:t>
      </w:r>
      <w:r>
        <w:rPr>
          <w:rFonts w:ascii="Arial" w:hAnsi="Arial" w:cs="Arial"/>
          <w:sz w:val="20"/>
          <w:szCs w:val="20"/>
        </w:rPr>
        <w:br/>
      </w:r>
      <w:r>
        <w:rPr>
          <w:rFonts w:ascii="Arial" w:hAnsi="Arial" w:cs="Arial"/>
          <w:sz w:val="20"/>
          <w:szCs w:val="20"/>
        </w:rPr>
        <w:br/>
        <w:t>(1</w:t>
      </w:r>
      <w:r w:rsidRPr="004E63D8">
        <w:rPr>
          <w:rFonts w:ascii="Arial" w:hAnsi="Arial" w:cs="Arial"/>
          <w:sz w:val="20"/>
          <w:szCs w:val="20"/>
        </w:rPr>
        <w:t xml:space="preserve">) (a) With reference to the </w:t>
      </w:r>
      <w:proofErr w:type="spellStart"/>
      <w:r w:rsidRPr="004E63D8">
        <w:rPr>
          <w:rFonts w:ascii="Arial" w:hAnsi="Arial" w:cs="Arial"/>
          <w:sz w:val="20"/>
          <w:szCs w:val="20"/>
        </w:rPr>
        <w:t>Emakhazeni</w:t>
      </w:r>
      <w:proofErr w:type="spellEnd"/>
      <w:r w:rsidRPr="004E63D8">
        <w:rPr>
          <w:rFonts w:ascii="Arial" w:hAnsi="Arial" w:cs="Arial"/>
          <w:sz w:val="20"/>
          <w:szCs w:val="20"/>
        </w:rPr>
        <w:t xml:space="preserve"> boarding school in </w:t>
      </w:r>
      <w:proofErr w:type="spellStart"/>
      <w:r w:rsidRPr="004E63D8">
        <w:rPr>
          <w:rFonts w:ascii="Arial" w:hAnsi="Arial" w:cs="Arial"/>
          <w:sz w:val="20"/>
          <w:szCs w:val="20"/>
        </w:rPr>
        <w:t>Machadodorp</w:t>
      </w:r>
      <w:proofErr w:type="spellEnd"/>
      <w:r w:rsidRPr="004E63D8">
        <w:rPr>
          <w:rFonts w:ascii="Arial" w:hAnsi="Arial" w:cs="Arial"/>
          <w:sz w:val="20"/>
          <w:szCs w:val="20"/>
        </w:rPr>
        <w:t xml:space="preserve"> in Mpumalanga, what was the total cost for the building of this school and boarding facilities. (b) </w:t>
      </w:r>
      <w:proofErr w:type="gramStart"/>
      <w:r w:rsidRPr="004E63D8">
        <w:rPr>
          <w:rFonts w:ascii="Arial" w:hAnsi="Arial" w:cs="Arial"/>
          <w:sz w:val="20"/>
          <w:szCs w:val="20"/>
        </w:rPr>
        <w:t>how</w:t>
      </w:r>
      <w:proofErr w:type="gramEnd"/>
      <w:r>
        <w:rPr>
          <w:rFonts w:ascii="Arial" w:hAnsi="Arial" w:cs="Arial"/>
          <w:sz w:val="20"/>
          <w:szCs w:val="20"/>
        </w:rPr>
        <w:t xml:space="preserve"> </w:t>
      </w:r>
      <w:r w:rsidRPr="004E63D8">
        <w:rPr>
          <w:rFonts w:ascii="Arial" w:hAnsi="Arial" w:cs="Arial"/>
          <w:sz w:val="20"/>
          <w:szCs w:val="20"/>
        </w:rPr>
        <w:t>many learners will be accommodated in the school, (c) which grades will be catered for, (d) why is this school still not functional, (e) what are the relevant details of the</w:t>
      </w:r>
      <w:r>
        <w:rPr>
          <w:rFonts w:ascii="Arial" w:hAnsi="Arial" w:cs="Arial"/>
          <w:sz w:val="20"/>
          <w:szCs w:val="20"/>
        </w:rPr>
        <w:t xml:space="preserve"> </w:t>
      </w:r>
      <w:r w:rsidRPr="004E63D8">
        <w:rPr>
          <w:rFonts w:ascii="Arial" w:hAnsi="Arial" w:cs="Arial"/>
          <w:sz w:val="20"/>
          <w:szCs w:val="20"/>
        </w:rPr>
        <w:t>infrastructure delays the school has experienced. (f) when will the school (</w:t>
      </w:r>
      <w:proofErr w:type="spellStart"/>
      <w:r w:rsidRPr="004E63D8">
        <w:rPr>
          <w:rFonts w:ascii="Arial" w:hAnsi="Arial" w:cs="Arial"/>
          <w:sz w:val="20"/>
          <w:szCs w:val="20"/>
        </w:rPr>
        <w:t>i</w:t>
      </w:r>
      <w:proofErr w:type="spellEnd"/>
      <w:r w:rsidRPr="004E63D8">
        <w:rPr>
          <w:rFonts w:ascii="Arial" w:hAnsi="Arial" w:cs="Arial"/>
          <w:sz w:val="20"/>
          <w:szCs w:val="20"/>
        </w:rPr>
        <w:t>) be fully</w:t>
      </w:r>
      <w:r>
        <w:rPr>
          <w:rFonts w:ascii="Arial" w:hAnsi="Arial" w:cs="Arial"/>
          <w:sz w:val="20"/>
          <w:szCs w:val="20"/>
        </w:rPr>
        <w:t xml:space="preserve"> </w:t>
      </w:r>
      <w:r w:rsidRPr="004E63D8">
        <w:rPr>
          <w:rFonts w:ascii="Arial" w:hAnsi="Arial" w:cs="Arial"/>
          <w:sz w:val="20"/>
          <w:szCs w:val="20"/>
        </w:rPr>
        <w:t>functional and (ii) begin a full academic programme and (g) how many farm or rural</w:t>
      </w:r>
      <w:r>
        <w:rPr>
          <w:rFonts w:ascii="Arial" w:hAnsi="Arial" w:cs="Arial"/>
          <w:sz w:val="20"/>
          <w:szCs w:val="20"/>
        </w:rPr>
        <w:t xml:space="preserve"> </w:t>
      </w:r>
      <w:r w:rsidRPr="004E63D8">
        <w:rPr>
          <w:rFonts w:ascii="Arial" w:hAnsi="Arial" w:cs="Arial"/>
          <w:sz w:val="20"/>
          <w:szCs w:val="20"/>
        </w:rPr>
        <w:t>schools are planned to be closed down with the opening of this school:</w:t>
      </w:r>
      <w:r>
        <w:rPr>
          <w:rFonts w:ascii="Arial" w:hAnsi="Arial" w:cs="Arial"/>
          <w:sz w:val="20"/>
          <w:szCs w:val="20"/>
        </w:rPr>
        <w:br/>
      </w:r>
      <w:r>
        <w:rPr>
          <w:rFonts w:ascii="Arial" w:hAnsi="Arial" w:cs="Arial"/>
          <w:sz w:val="20"/>
          <w:szCs w:val="20"/>
        </w:rPr>
        <w:br/>
      </w:r>
      <w:r w:rsidRPr="004E63D8">
        <w:rPr>
          <w:rFonts w:ascii="Arial" w:hAnsi="Arial" w:cs="Arial"/>
          <w:sz w:val="20"/>
          <w:szCs w:val="20"/>
        </w:rPr>
        <w:t>(2) (a) what are the relevant details of any interviews for teacher placements and support</w:t>
      </w:r>
      <w:r>
        <w:rPr>
          <w:rFonts w:ascii="Arial" w:hAnsi="Arial" w:cs="Arial"/>
          <w:sz w:val="20"/>
          <w:szCs w:val="20"/>
        </w:rPr>
        <w:t xml:space="preserve"> </w:t>
      </w:r>
      <w:r w:rsidRPr="004E63D8">
        <w:rPr>
          <w:rFonts w:ascii="Arial" w:hAnsi="Arial" w:cs="Arial"/>
          <w:sz w:val="20"/>
          <w:szCs w:val="20"/>
        </w:rPr>
        <w:t>staff that have taken place, (b) how many teachers and support staff will be</w:t>
      </w:r>
      <w:r>
        <w:rPr>
          <w:rFonts w:ascii="Arial" w:hAnsi="Arial" w:cs="Arial"/>
          <w:sz w:val="20"/>
          <w:szCs w:val="20"/>
        </w:rPr>
        <w:t xml:space="preserve"> </w:t>
      </w:r>
      <w:r w:rsidRPr="004E63D8">
        <w:rPr>
          <w:rFonts w:ascii="Arial" w:hAnsi="Arial" w:cs="Arial"/>
          <w:sz w:val="20"/>
          <w:szCs w:val="20"/>
        </w:rPr>
        <w:t>accommodated at this school and (c) where will the teachers be accommodated;</w:t>
      </w:r>
      <w:r>
        <w:rPr>
          <w:rFonts w:ascii="Arial" w:hAnsi="Arial" w:cs="Arial"/>
          <w:sz w:val="20"/>
          <w:szCs w:val="20"/>
        </w:rPr>
        <w:br/>
      </w:r>
      <w:r>
        <w:rPr>
          <w:rFonts w:ascii="Arial" w:hAnsi="Arial" w:cs="Arial"/>
          <w:sz w:val="20"/>
          <w:szCs w:val="20"/>
        </w:rPr>
        <w:br/>
      </w:r>
      <w:r w:rsidRPr="004E63D8">
        <w:rPr>
          <w:rFonts w:ascii="Arial" w:hAnsi="Arial" w:cs="Arial"/>
          <w:sz w:val="20"/>
          <w:szCs w:val="20"/>
        </w:rPr>
        <w:t>(3) will the school be designated as a no-fee school;</w:t>
      </w:r>
      <w:r>
        <w:rPr>
          <w:rFonts w:ascii="Arial" w:hAnsi="Arial" w:cs="Arial"/>
          <w:sz w:val="20"/>
          <w:szCs w:val="20"/>
        </w:rPr>
        <w:br/>
      </w:r>
      <w:r>
        <w:rPr>
          <w:rFonts w:ascii="Arial" w:hAnsi="Arial" w:cs="Arial"/>
          <w:sz w:val="20"/>
          <w:szCs w:val="20"/>
        </w:rPr>
        <w:br/>
      </w:r>
      <w:r w:rsidRPr="004E63D8">
        <w:rPr>
          <w:rFonts w:ascii="Arial" w:hAnsi="Arial" w:cs="Arial"/>
          <w:sz w:val="20"/>
          <w:szCs w:val="20"/>
        </w:rPr>
        <w:t>(4) will the (a) school or (b) department facilitate transport to meetings for Student</w:t>
      </w:r>
      <w:r>
        <w:rPr>
          <w:rFonts w:ascii="Arial" w:hAnsi="Arial" w:cs="Arial"/>
          <w:sz w:val="20"/>
          <w:szCs w:val="20"/>
        </w:rPr>
        <w:t xml:space="preserve"> </w:t>
      </w:r>
      <w:r w:rsidRPr="004E63D8">
        <w:rPr>
          <w:rFonts w:ascii="Arial" w:hAnsi="Arial" w:cs="Arial"/>
          <w:sz w:val="20"/>
          <w:szCs w:val="20"/>
        </w:rPr>
        <w:t>Government Board members who reside far from the school;</w:t>
      </w:r>
      <w:r>
        <w:rPr>
          <w:rFonts w:ascii="Arial" w:hAnsi="Arial" w:cs="Arial"/>
          <w:sz w:val="20"/>
          <w:szCs w:val="20"/>
        </w:rPr>
        <w:br/>
      </w:r>
      <w:r>
        <w:rPr>
          <w:rFonts w:ascii="Arial" w:hAnsi="Arial" w:cs="Arial"/>
          <w:sz w:val="20"/>
          <w:szCs w:val="20"/>
        </w:rPr>
        <w:br/>
      </w:r>
      <w:r w:rsidRPr="004E63D8">
        <w:rPr>
          <w:rFonts w:ascii="Arial" w:hAnsi="Arial" w:cs="Arial"/>
          <w:sz w:val="20"/>
          <w:szCs w:val="20"/>
        </w:rPr>
        <w:t>(5) has the necessary interaction taken place with the Department of Roads and Transport to</w:t>
      </w:r>
      <w:r>
        <w:rPr>
          <w:rFonts w:ascii="Arial" w:hAnsi="Arial" w:cs="Arial"/>
          <w:sz w:val="20"/>
          <w:szCs w:val="20"/>
        </w:rPr>
        <w:t xml:space="preserve"> </w:t>
      </w:r>
      <w:r w:rsidRPr="004E63D8">
        <w:rPr>
          <w:rFonts w:ascii="Arial" w:hAnsi="Arial" w:cs="Arial"/>
          <w:sz w:val="20"/>
          <w:szCs w:val="20"/>
        </w:rPr>
        <w:t>ensure that learners will have access to transport to return home during weekends and</w:t>
      </w:r>
      <w:r>
        <w:rPr>
          <w:rFonts w:ascii="Arial" w:hAnsi="Arial" w:cs="Arial"/>
          <w:sz w:val="20"/>
          <w:szCs w:val="20"/>
        </w:rPr>
        <w:t xml:space="preserve"> </w:t>
      </w:r>
      <w:r w:rsidRPr="004E63D8">
        <w:rPr>
          <w:rFonts w:ascii="Arial" w:hAnsi="Arial" w:cs="Arial"/>
          <w:sz w:val="20"/>
          <w:szCs w:val="20"/>
        </w:rPr>
        <w:t>holidays and back again? NW3509E</w:t>
      </w:r>
      <w:r>
        <w:rPr>
          <w:rFonts w:ascii="Arial" w:hAnsi="Arial" w:cs="Arial"/>
          <w:sz w:val="20"/>
          <w:szCs w:val="20"/>
        </w:rPr>
        <w:br/>
      </w:r>
      <w:r>
        <w:rPr>
          <w:rFonts w:ascii="Arial" w:hAnsi="Arial" w:cs="Arial"/>
          <w:sz w:val="20"/>
          <w:szCs w:val="20"/>
        </w:rPr>
        <w:br/>
      </w:r>
      <w:r w:rsidRPr="004E63D8">
        <w:rPr>
          <w:rFonts w:ascii="Arial" w:hAnsi="Arial" w:cs="Arial"/>
          <w:b/>
          <w:sz w:val="20"/>
          <w:szCs w:val="20"/>
        </w:rPr>
        <w:t xml:space="preserve">Attached find here: </w:t>
      </w:r>
      <w:hyperlink r:id="rId4" w:history="1">
        <w:r w:rsidRPr="004E63D8">
          <w:rPr>
            <w:rStyle w:val="Hyperlink"/>
            <w:rFonts w:ascii="Arial" w:hAnsi="Arial" w:cs="Arial"/>
            <w:b/>
            <w:sz w:val="20"/>
            <w:szCs w:val="20"/>
          </w:rPr>
          <w:t>Response</w:t>
        </w:r>
      </w:hyperlink>
      <w:r>
        <w:rPr>
          <w:rFonts w:ascii="Arial" w:hAnsi="Arial" w:cs="Arial"/>
          <w:sz w:val="20"/>
          <w:szCs w:val="20"/>
        </w:rPr>
        <w:t xml:space="preserve"> </w:t>
      </w:r>
    </w:p>
    <w:sectPr w:rsidR="009176C4" w:rsidRPr="004E63D8" w:rsidSect="009176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4E63D8"/>
    <w:rsid w:val="004E63D8"/>
    <w:rsid w:val="009176C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3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b3sqepoi5n3s.cloudfront.net/files/rnw2867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Company>Proline</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PMG-32</dc:creator>
  <cp:lastModifiedBy>PMG-32</cp:lastModifiedBy>
  <cp:revision>1</cp:revision>
  <dcterms:created xsi:type="dcterms:W3CDTF">2015-01-28T08:56:00Z</dcterms:created>
  <dcterms:modified xsi:type="dcterms:W3CDTF">2015-01-28T09:00:00Z</dcterms:modified>
</cp:coreProperties>
</file>