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243B9B">
        <w:rPr>
          <w:b/>
          <w:bCs/>
          <w:sz w:val="24"/>
          <w:u w:val="single"/>
        </w:rPr>
        <w:t>WRITTEN</w:t>
      </w:r>
      <w:r w:rsidR="0006762E">
        <w:rPr>
          <w:b/>
          <w:bCs/>
          <w:sz w:val="24"/>
          <w:u w:val="single"/>
        </w:rPr>
        <w:t xml:space="preserve"> R</w:t>
      </w:r>
      <w:r w:rsidRPr="00D50BCC">
        <w:rPr>
          <w:b/>
          <w:bCs/>
          <w:sz w:val="24"/>
          <w:u w:val="single"/>
        </w:rPr>
        <w:t>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2623ED">
        <w:rPr>
          <w:b/>
          <w:bCs/>
          <w:sz w:val="24"/>
          <w:u w:val="single"/>
        </w:rPr>
        <w:t>2</w:t>
      </w:r>
      <w:r w:rsidR="00243B9B">
        <w:rPr>
          <w:b/>
          <w:bCs/>
          <w:sz w:val="24"/>
          <w:u w:val="single"/>
        </w:rPr>
        <w:t>895</w:t>
      </w:r>
    </w:p>
    <w:p w:rsidR="0006762E" w:rsidRDefault="0006762E">
      <w:pPr>
        <w:pStyle w:val="BodyText"/>
        <w:rPr>
          <w:b/>
          <w:bCs/>
          <w:sz w:val="24"/>
          <w:u w:val="single"/>
        </w:rPr>
      </w:pPr>
    </w:p>
    <w:p w:rsidR="00E238C2" w:rsidRPr="00182FC9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QU</w:t>
      </w:r>
      <w:r w:rsidRPr="00AC6AC3">
        <w:rPr>
          <w:b/>
          <w:bCs/>
          <w:sz w:val="24"/>
          <w:u w:val="single"/>
        </w:rPr>
        <w:t xml:space="preserve">ESTION PAPER: </w:t>
      </w:r>
      <w:r w:rsidR="006E655C">
        <w:rPr>
          <w:b/>
          <w:bCs/>
          <w:sz w:val="24"/>
          <w:u w:val="single"/>
        </w:rPr>
        <w:t>1</w:t>
      </w:r>
      <w:r w:rsidR="00243B9B">
        <w:rPr>
          <w:b/>
          <w:bCs/>
          <w:sz w:val="24"/>
          <w:u w:val="single"/>
        </w:rPr>
        <w:t>4</w:t>
      </w:r>
      <w:r w:rsidR="00E5350B">
        <w:rPr>
          <w:b/>
          <w:bCs/>
          <w:sz w:val="24"/>
          <w:u w:val="single"/>
        </w:rPr>
        <w:t xml:space="preserve"> AUGUST</w:t>
      </w:r>
      <w:r w:rsidR="00007447" w:rsidRPr="00AC6AC3">
        <w:rPr>
          <w:b/>
          <w:bCs/>
          <w:sz w:val="24"/>
          <w:u w:val="single"/>
        </w:rPr>
        <w:t xml:space="preserve"> </w:t>
      </w:r>
      <w:r w:rsidRPr="00AC6AC3">
        <w:rPr>
          <w:b/>
          <w:bCs/>
          <w:sz w:val="24"/>
          <w:u w:val="single"/>
        </w:rPr>
        <w:t>20</w:t>
      </w:r>
      <w:r w:rsidR="005E1FBC" w:rsidRPr="00AC6AC3">
        <w:rPr>
          <w:b/>
          <w:bCs/>
          <w:sz w:val="24"/>
          <w:u w:val="single"/>
        </w:rPr>
        <w:t>1</w:t>
      </w:r>
      <w:r w:rsidR="006E655C">
        <w:rPr>
          <w:b/>
          <w:bCs/>
          <w:sz w:val="24"/>
          <w:u w:val="single"/>
        </w:rPr>
        <w:t>5</w:t>
      </w:r>
      <w:r w:rsidRPr="00AC6AC3">
        <w:rPr>
          <w:b/>
          <w:bCs/>
          <w:sz w:val="24"/>
          <w:u w:val="single"/>
        </w:rPr>
        <w:t xml:space="preserve">   </w:t>
      </w:r>
    </w:p>
    <w:p w:rsidR="00E238C2" w:rsidRPr="0051050C" w:rsidRDefault="00E238C2">
      <w:pPr>
        <w:rPr>
          <w:b/>
          <w:bCs/>
          <w:sz w:val="24"/>
          <w:u w:val="single"/>
        </w:rPr>
      </w:pPr>
      <w:r w:rsidRPr="00182FC9">
        <w:rPr>
          <w:b/>
          <w:bCs/>
          <w:sz w:val="24"/>
          <w:u w:val="single"/>
        </w:rPr>
        <w:t>(INTE</w:t>
      </w:r>
      <w:r w:rsidRPr="00295FAA">
        <w:rPr>
          <w:b/>
          <w:bCs/>
          <w:sz w:val="24"/>
          <w:u w:val="single"/>
        </w:rPr>
        <w:t>RNAL QUE</w:t>
      </w:r>
      <w:r w:rsidRPr="0051050C">
        <w:rPr>
          <w:b/>
          <w:bCs/>
          <w:sz w:val="24"/>
          <w:u w:val="single"/>
        </w:rPr>
        <w:t xml:space="preserve">STION PAPER NO. </w:t>
      </w:r>
      <w:r w:rsidR="00243B9B">
        <w:rPr>
          <w:b/>
          <w:bCs/>
          <w:sz w:val="24"/>
          <w:u w:val="single"/>
        </w:rPr>
        <w:t>30</w:t>
      </w:r>
      <w:r w:rsidRPr="0051050C">
        <w:rPr>
          <w:b/>
          <w:bCs/>
          <w:sz w:val="24"/>
          <w:u w:val="single"/>
        </w:rPr>
        <w:t>)</w:t>
      </w:r>
    </w:p>
    <w:p w:rsidR="00135421" w:rsidRPr="00135421" w:rsidRDefault="00135421" w:rsidP="00135421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ZA"/>
        </w:rPr>
      </w:pPr>
      <w:r w:rsidRPr="00135421">
        <w:rPr>
          <w:b/>
          <w:sz w:val="24"/>
          <w:u w:val="single"/>
          <w:lang w:val="en-ZA"/>
        </w:rPr>
        <w:t>Mr A M Shaik Emam (NFP) to ask the Minister of Health:</w:t>
      </w:r>
    </w:p>
    <w:p w:rsidR="00721839" w:rsidRPr="009840F6" w:rsidRDefault="00135421" w:rsidP="00135421">
      <w:pPr>
        <w:pStyle w:val="BodyTextIndent2"/>
        <w:spacing w:before="100" w:beforeAutospacing="1" w:after="100" w:afterAutospacing="1"/>
        <w:ind w:left="0"/>
        <w:rPr>
          <w:sz w:val="24"/>
          <w:szCs w:val="24"/>
        </w:rPr>
      </w:pPr>
      <w:r w:rsidRPr="00135421">
        <w:rPr>
          <w:sz w:val="24"/>
          <w:szCs w:val="24"/>
        </w:rPr>
        <w:t>Whether there are any mechanisms in place to ensure that he, as the National Minister of Health, plays a role in the appointment of competent provincial MECs for health; if not, (a) why not and (b) what steps does he intend to take to address this shortcoming which has a potential of resulting in poor health service delivery in various provinces if incompetent MECs for Health is appointed?</w:t>
      </w:r>
      <w:r w:rsidRPr="00135421">
        <w:rPr>
          <w:sz w:val="24"/>
          <w:szCs w:val="24"/>
        </w:rPr>
        <w:tab/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C04F47">
        <w:rPr>
          <w:color w:val="000000"/>
        </w:rPr>
        <w:t>W</w:t>
      </w:r>
      <w:r w:rsidR="00E5350B">
        <w:rPr>
          <w:color w:val="000000"/>
        </w:rPr>
        <w:t>3</w:t>
      </w:r>
      <w:r w:rsidR="009840F6">
        <w:rPr>
          <w:color w:val="000000"/>
        </w:rPr>
        <w:t>3</w:t>
      </w:r>
      <w:r w:rsidR="00135421">
        <w:rPr>
          <w:color w:val="000000"/>
        </w:rPr>
        <w:t>62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713D7D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8E77AC" w:rsidRDefault="00202CF5" w:rsidP="008E77AC">
      <w:pPr>
        <w:pStyle w:val="BodyText"/>
        <w:rPr>
          <w:sz w:val="24"/>
          <w:lang w:val="en-GB"/>
        </w:rPr>
      </w:pPr>
    </w:p>
    <w:p w:rsidR="005319FC" w:rsidRDefault="003A3F7D" w:rsidP="00E5350B">
      <w:pPr>
        <w:pStyle w:val="BodyText"/>
        <w:rPr>
          <w:sz w:val="24"/>
        </w:rPr>
      </w:pPr>
      <w:r>
        <w:rPr>
          <w:sz w:val="24"/>
        </w:rPr>
        <w:t xml:space="preserve">Honourable Member, as a Member of the Legislature and an Honourable Member of this House, I am sure you are well aware that the matter you are raising is clearly a Constitutional matter and not for the National Minister of Health and any Minister from the National Sphere of Government for that matter, to </w:t>
      </w:r>
      <w:r w:rsidR="00861543">
        <w:rPr>
          <w:sz w:val="24"/>
        </w:rPr>
        <w:t>participate in</w:t>
      </w:r>
      <w:r>
        <w:rPr>
          <w:sz w:val="24"/>
        </w:rPr>
        <w:t xml:space="preserve">. </w:t>
      </w:r>
    </w:p>
    <w:p w:rsidR="005319FC" w:rsidRDefault="005319FC" w:rsidP="00E5350B">
      <w:pPr>
        <w:pStyle w:val="BodyText"/>
        <w:rPr>
          <w:sz w:val="24"/>
        </w:rPr>
      </w:pPr>
    </w:p>
    <w:p w:rsidR="003A3F7D" w:rsidRDefault="005319FC" w:rsidP="00E5350B">
      <w:pPr>
        <w:pStyle w:val="BodyText"/>
        <w:rPr>
          <w:sz w:val="24"/>
        </w:rPr>
      </w:pPr>
      <w:r>
        <w:rPr>
          <w:sz w:val="24"/>
        </w:rPr>
        <w:t xml:space="preserve">If I can just assist the Honourable Member, please refer to Section </w:t>
      </w:r>
      <w:r w:rsidR="00265914">
        <w:rPr>
          <w:sz w:val="24"/>
        </w:rPr>
        <w:t>91</w:t>
      </w:r>
      <w:r>
        <w:rPr>
          <w:sz w:val="24"/>
        </w:rPr>
        <w:t xml:space="preserve">(2) of the </w:t>
      </w:r>
      <w:r w:rsidR="003A3F7D">
        <w:rPr>
          <w:sz w:val="24"/>
        </w:rPr>
        <w:t xml:space="preserve">Constitution of the </w:t>
      </w:r>
      <w:smartTag w:uri="urn:schemas-microsoft-com:office:smarttags" w:element="place">
        <w:smartTag w:uri="urn:schemas-microsoft-com:office:smarttags" w:element="PlaceType">
          <w:r w:rsidR="003A3F7D">
            <w:rPr>
              <w:sz w:val="24"/>
            </w:rPr>
            <w:t>Republic</w:t>
          </w:r>
        </w:smartTag>
        <w:r w:rsidR="003A3F7D">
          <w:rPr>
            <w:sz w:val="24"/>
          </w:rPr>
          <w:t xml:space="preserve"> of </w:t>
        </w:r>
        <w:smartTag w:uri="urn:schemas-microsoft-com:office:smarttags" w:element="PlaceName">
          <w:r w:rsidR="003A3F7D">
            <w:rPr>
              <w:sz w:val="24"/>
            </w:rPr>
            <w:t>South</w:t>
          </w:r>
        </w:smartTag>
      </w:smartTag>
      <w:r w:rsidR="003A3F7D">
        <w:rPr>
          <w:sz w:val="24"/>
        </w:rPr>
        <w:t>, 1996</w:t>
      </w:r>
      <w:r>
        <w:rPr>
          <w:sz w:val="24"/>
        </w:rPr>
        <w:t xml:space="preserve"> (</w:t>
      </w:r>
      <w:r w:rsidR="003A3F7D">
        <w:rPr>
          <w:sz w:val="24"/>
        </w:rPr>
        <w:t xml:space="preserve">Act No. </w:t>
      </w:r>
      <w:r>
        <w:rPr>
          <w:sz w:val="24"/>
        </w:rPr>
        <w:t>108 of 1996)</w:t>
      </w:r>
      <w:r w:rsidR="00861543">
        <w:rPr>
          <w:sz w:val="24"/>
        </w:rPr>
        <w:t>, on the appointment of Ministers by the President of the Republic</w:t>
      </w:r>
      <w:r>
        <w:rPr>
          <w:sz w:val="24"/>
        </w:rPr>
        <w:t xml:space="preserve">. </w:t>
      </w:r>
      <w:r w:rsidR="00861543">
        <w:rPr>
          <w:sz w:val="24"/>
        </w:rPr>
        <w:t>Similarly</w:t>
      </w:r>
      <w:r>
        <w:rPr>
          <w:sz w:val="24"/>
        </w:rPr>
        <w:t xml:space="preserve">, the Honourable Member may refer to Section </w:t>
      </w:r>
      <w:r w:rsidR="00265914">
        <w:rPr>
          <w:sz w:val="24"/>
        </w:rPr>
        <w:t>132</w:t>
      </w:r>
      <w:r>
        <w:rPr>
          <w:sz w:val="24"/>
        </w:rPr>
        <w:t xml:space="preserve">(2) of the Constitution, on the appointment of </w:t>
      </w:r>
      <w:r w:rsidR="00861543">
        <w:rPr>
          <w:sz w:val="24"/>
        </w:rPr>
        <w:t xml:space="preserve">MECs </w:t>
      </w:r>
      <w:r>
        <w:rPr>
          <w:sz w:val="24"/>
        </w:rPr>
        <w:t>by the Pre</w:t>
      </w:r>
      <w:r w:rsidR="00861543">
        <w:rPr>
          <w:sz w:val="24"/>
        </w:rPr>
        <w:t>mier</w:t>
      </w:r>
      <w:r w:rsidR="00265914">
        <w:rPr>
          <w:sz w:val="24"/>
        </w:rPr>
        <w:t xml:space="preserve"> of a Province</w:t>
      </w:r>
      <w:r>
        <w:rPr>
          <w:sz w:val="24"/>
        </w:rPr>
        <w:t>.</w:t>
      </w:r>
    </w:p>
    <w:p w:rsidR="005319FC" w:rsidRDefault="005319FC" w:rsidP="00E5350B">
      <w:pPr>
        <w:pStyle w:val="BodyText"/>
        <w:rPr>
          <w:sz w:val="24"/>
        </w:rPr>
      </w:pPr>
    </w:p>
    <w:p w:rsidR="005319FC" w:rsidRDefault="005319FC" w:rsidP="00E5350B">
      <w:pPr>
        <w:pStyle w:val="BodyText"/>
        <w:rPr>
          <w:sz w:val="24"/>
        </w:rPr>
      </w:pPr>
      <w:r>
        <w:rPr>
          <w:sz w:val="24"/>
        </w:rPr>
        <w:t xml:space="preserve">Therefore from these provisions of the Constitution, the Honourable Member will see that </w:t>
      </w:r>
      <w:r w:rsidR="00861543">
        <w:rPr>
          <w:sz w:val="24"/>
        </w:rPr>
        <w:t xml:space="preserve">the matter of the appointment and/or dismissal of MECs is clearly articulated. Nowhere in the Constitution, as Supreme Law, or in any law of this Country is it provided for that a Minister should be involved in the appointment </w:t>
      </w:r>
      <w:r w:rsidR="00DC7D8D">
        <w:rPr>
          <w:sz w:val="24"/>
        </w:rPr>
        <w:t xml:space="preserve">or dismissal </w:t>
      </w:r>
      <w:r w:rsidR="00861543">
        <w:rPr>
          <w:sz w:val="24"/>
        </w:rPr>
        <w:t>of MECs in anyway whatsoever.</w:t>
      </w:r>
    </w:p>
    <w:p w:rsidR="003A3F7D" w:rsidRDefault="003A3F7D" w:rsidP="00E5350B">
      <w:pPr>
        <w:pStyle w:val="BodyText"/>
        <w:rPr>
          <w:sz w:val="24"/>
        </w:rPr>
      </w:pPr>
    </w:p>
    <w:p w:rsidR="00176BDE" w:rsidRDefault="00176BDE" w:rsidP="008E77AC">
      <w:pPr>
        <w:pStyle w:val="BodyText"/>
        <w:rPr>
          <w:sz w:val="24"/>
          <w:lang w:val="en-GB"/>
        </w:rPr>
      </w:pPr>
    </w:p>
    <w:p w:rsidR="00E238C2" w:rsidRPr="008E77AC" w:rsidRDefault="00E238C2" w:rsidP="008E77AC">
      <w:pPr>
        <w:pStyle w:val="BodyText"/>
        <w:rPr>
          <w:b/>
          <w:bCs/>
          <w:sz w:val="24"/>
          <w:lang w:val="en-GB"/>
        </w:rPr>
      </w:pPr>
      <w:r w:rsidRPr="008E77AC">
        <w:rPr>
          <w:sz w:val="24"/>
          <w:lang w:val="en-GB"/>
        </w:rPr>
        <w:t>END.</w:t>
      </w:r>
    </w:p>
    <w:sectPr w:rsidR="00E238C2" w:rsidRPr="008E77AC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BB4" w:rsidRDefault="00B30BB4">
      <w:r>
        <w:separator/>
      </w:r>
    </w:p>
  </w:endnote>
  <w:endnote w:type="continuationSeparator" w:id="0">
    <w:p w:rsidR="00B30BB4" w:rsidRDefault="00B3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5350B">
      <w:rPr>
        <w:rStyle w:val="PageNumber"/>
        <w:noProof/>
        <w:lang w:val="en-US"/>
      </w:rPr>
      <w:t>3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BB4" w:rsidRDefault="00B30BB4">
      <w:r>
        <w:separator/>
      </w:r>
    </w:p>
  </w:footnote>
  <w:footnote w:type="continuationSeparator" w:id="0">
    <w:p w:rsidR="00B30BB4" w:rsidRDefault="00B30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8D6"/>
    <w:multiLevelType w:val="hybridMultilevel"/>
    <w:tmpl w:val="5A782434"/>
    <w:lvl w:ilvl="0" w:tplc="1E16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73F5"/>
    <w:multiLevelType w:val="hybridMultilevel"/>
    <w:tmpl w:val="334E9BBE"/>
    <w:lvl w:ilvl="0" w:tplc="5A447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1567D6B"/>
    <w:multiLevelType w:val="hybridMultilevel"/>
    <w:tmpl w:val="D54C7BC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C0E90"/>
    <w:multiLevelType w:val="hybridMultilevel"/>
    <w:tmpl w:val="3ED60C26"/>
    <w:lvl w:ilvl="0" w:tplc="6DA274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36DF2"/>
    <w:multiLevelType w:val="hybridMultilevel"/>
    <w:tmpl w:val="61B497AA"/>
    <w:lvl w:ilvl="0" w:tplc="F260E826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041487"/>
    <w:multiLevelType w:val="hybridMultilevel"/>
    <w:tmpl w:val="99969B08"/>
    <w:lvl w:ilvl="0" w:tplc="8396A878">
      <w:start w:val="1"/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364ED9"/>
    <w:multiLevelType w:val="hybridMultilevel"/>
    <w:tmpl w:val="23EC6884"/>
    <w:lvl w:ilvl="0" w:tplc="444A29AC">
      <w:start w:val="2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13BCD"/>
    <w:multiLevelType w:val="hybridMultilevel"/>
    <w:tmpl w:val="B1DCE6B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B68DE"/>
    <w:multiLevelType w:val="hybridMultilevel"/>
    <w:tmpl w:val="681C76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45B5249"/>
    <w:multiLevelType w:val="hybridMultilevel"/>
    <w:tmpl w:val="229E8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AA1747"/>
    <w:multiLevelType w:val="hybridMultilevel"/>
    <w:tmpl w:val="32F6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50F7E"/>
    <w:multiLevelType w:val="hybridMultilevel"/>
    <w:tmpl w:val="A7587FCE"/>
    <w:lvl w:ilvl="0" w:tplc="CED43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064BF"/>
    <w:multiLevelType w:val="hybridMultilevel"/>
    <w:tmpl w:val="480A08BC"/>
    <w:lvl w:ilvl="0" w:tplc="650E6A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6721E1"/>
    <w:multiLevelType w:val="hybridMultilevel"/>
    <w:tmpl w:val="765C2644"/>
    <w:lvl w:ilvl="0" w:tplc="1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7C9063BA"/>
    <w:multiLevelType w:val="hybridMultilevel"/>
    <w:tmpl w:val="91202650"/>
    <w:lvl w:ilvl="0" w:tplc="074670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875BE"/>
    <w:multiLevelType w:val="hybridMultilevel"/>
    <w:tmpl w:val="8D9AECD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1"/>
  </w:num>
  <w:num w:numId="6">
    <w:abstractNumId w:val="24"/>
  </w:num>
  <w:num w:numId="7">
    <w:abstractNumId w:val="17"/>
  </w:num>
  <w:num w:numId="8">
    <w:abstractNumId w:val="10"/>
  </w:num>
  <w:num w:numId="9">
    <w:abstractNumId w:val="6"/>
  </w:num>
  <w:num w:numId="10">
    <w:abstractNumId w:val="16"/>
  </w:num>
  <w:num w:numId="11">
    <w:abstractNumId w:val="33"/>
  </w:num>
  <w:num w:numId="12">
    <w:abstractNumId w:val="4"/>
  </w:num>
  <w:num w:numId="13">
    <w:abstractNumId w:val="35"/>
  </w:num>
  <w:num w:numId="14">
    <w:abstractNumId w:val="23"/>
  </w:num>
  <w:num w:numId="15">
    <w:abstractNumId w:val="7"/>
  </w:num>
  <w:num w:numId="16">
    <w:abstractNumId w:val="1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8"/>
  </w:num>
  <w:num w:numId="25">
    <w:abstractNumId w:val="28"/>
  </w:num>
  <w:num w:numId="26">
    <w:abstractNumId w:val="14"/>
  </w:num>
  <w:num w:numId="27">
    <w:abstractNumId w:val="37"/>
  </w:num>
  <w:num w:numId="28">
    <w:abstractNumId w:val="27"/>
  </w:num>
  <w:num w:numId="29">
    <w:abstractNumId w:val="42"/>
  </w:num>
  <w:num w:numId="30">
    <w:abstractNumId w:val="2"/>
  </w:num>
  <w:num w:numId="31">
    <w:abstractNumId w:val="25"/>
  </w:num>
  <w:num w:numId="32">
    <w:abstractNumId w:val="34"/>
  </w:num>
  <w:num w:numId="33">
    <w:abstractNumId w:val="31"/>
  </w:num>
  <w:num w:numId="34">
    <w:abstractNumId w:val="12"/>
  </w:num>
  <w:num w:numId="35">
    <w:abstractNumId w:val="41"/>
  </w:num>
  <w:num w:numId="36">
    <w:abstractNumId w:val="43"/>
  </w:num>
  <w:num w:numId="37">
    <w:abstractNumId w:val="0"/>
  </w:num>
  <w:num w:numId="38">
    <w:abstractNumId w:val="22"/>
  </w:num>
  <w:num w:numId="39">
    <w:abstractNumId w:val="15"/>
  </w:num>
  <w:num w:numId="40">
    <w:abstractNumId w:val="36"/>
  </w:num>
  <w:num w:numId="41">
    <w:abstractNumId w:val="29"/>
  </w:num>
  <w:num w:numId="42">
    <w:abstractNumId w:val="20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26823"/>
    <w:rsid w:val="0004183B"/>
    <w:rsid w:val="00056AD2"/>
    <w:rsid w:val="00060E4F"/>
    <w:rsid w:val="0006762E"/>
    <w:rsid w:val="0007341B"/>
    <w:rsid w:val="000763E6"/>
    <w:rsid w:val="00081C7A"/>
    <w:rsid w:val="00086148"/>
    <w:rsid w:val="0008767D"/>
    <w:rsid w:val="000A20B0"/>
    <w:rsid w:val="000B1BC8"/>
    <w:rsid w:val="000B4AB8"/>
    <w:rsid w:val="000F059B"/>
    <w:rsid w:val="000F3BF5"/>
    <w:rsid w:val="000F50B5"/>
    <w:rsid w:val="00103544"/>
    <w:rsid w:val="00135421"/>
    <w:rsid w:val="00141C93"/>
    <w:rsid w:val="00150F90"/>
    <w:rsid w:val="001651E2"/>
    <w:rsid w:val="00176BDE"/>
    <w:rsid w:val="00182FC9"/>
    <w:rsid w:val="001A5759"/>
    <w:rsid w:val="001B62F5"/>
    <w:rsid w:val="001B67CA"/>
    <w:rsid w:val="001C0252"/>
    <w:rsid w:val="001C2FB1"/>
    <w:rsid w:val="001C433A"/>
    <w:rsid w:val="001D2E01"/>
    <w:rsid w:val="001D490A"/>
    <w:rsid w:val="001E53FE"/>
    <w:rsid w:val="001E6713"/>
    <w:rsid w:val="001E7247"/>
    <w:rsid w:val="001F650D"/>
    <w:rsid w:val="00202CF5"/>
    <w:rsid w:val="0020398C"/>
    <w:rsid w:val="002242A9"/>
    <w:rsid w:val="00233C3B"/>
    <w:rsid w:val="0024216E"/>
    <w:rsid w:val="00243B9B"/>
    <w:rsid w:val="0024565C"/>
    <w:rsid w:val="00252F37"/>
    <w:rsid w:val="002560AA"/>
    <w:rsid w:val="002623ED"/>
    <w:rsid w:val="00265914"/>
    <w:rsid w:val="00277CC0"/>
    <w:rsid w:val="00295FAA"/>
    <w:rsid w:val="002B20CB"/>
    <w:rsid w:val="002B32D0"/>
    <w:rsid w:val="002C6854"/>
    <w:rsid w:val="002E3FA9"/>
    <w:rsid w:val="002F747D"/>
    <w:rsid w:val="00300051"/>
    <w:rsid w:val="00311920"/>
    <w:rsid w:val="0031798D"/>
    <w:rsid w:val="00355BB7"/>
    <w:rsid w:val="00366B08"/>
    <w:rsid w:val="00366E06"/>
    <w:rsid w:val="0039184B"/>
    <w:rsid w:val="003A1B0E"/>
    <w:rsid w:val="003A3ECC"/>
    <w:rsid w:val="003A3F7D"/>
    <w:rsid w:val="003D6B80"/>
    <w:rsid w:val="003E0AC8"/>
    <w:rsid w:val="003E5508"/>
    <w:rsid w:val="003F3650"/>
    <w:rsid w:val="003F693D"/>
    <w:rsid w:val="0040781B"/>
    <w:rsid w:val="0041034C"/>
    <w:rsid w:val="00430D20"/>
    <w:rsid w:val="0043313B"/>
    <w:rsid w:val="00434530"/>
    <w:rsid w:val="00435FC4"/>
    <w:rsid w:val="004456A9"/>
    <w:rsid w:val="00456982"/>
    <w:rsid w:val="0047028C"/>
    <w:rsid w:val="0047454A"/>
    <w:rsid w:val="0048302D"/>
    <w:rsid w:val="00483FEE"/>
    <w:rsid w:val="004B1268"/>
    <w:rsid w:val="004B3491"/>
    <w:rsid w:val="004C5286"/>
    <w:rsid w:val="004C740F"/>
    <w:rsid w:val="004D4DBF"/>
    <w:rsid w:val="004F42DD"/>
    <w:rsid w:val="004F5052"/>
    <w:rsid w:val="004F7C1A"/>
    <w:rsid w:val="0050347C"/>
    <w:rsid w:val="0051050C"/>
    <w:rsid w:val="0051126E"/>
    <w:rsid w:val="005117E9"/>
    <w:rsid w:val="00525127"/>
    <w:rsid w:val="005319FC"/>
    <w:rsid w:val="00540171"/>
    <w:rsid w:val="005444C6"/>
    <w:rsid w:val="00547112"/>
    <w:rsid w:val="00557CEE"/>
    <w:rsid w:val="0056205A"/>
    <w:rsid w:val="00570065"/>
    <w:rsid w:val="00575677"/>
    <w:rsid w:val="00576020"/>
    <w:rsid w:val="005937C8"/>
    <w:rsid w:val="005C171D"/>
    <w:rsid w:val="005C4284"/>
    <w:rsid w:val="005C491B"/>
    <w:rsid w:val="005C671F"/>
    <w:rsid w:val="005D55C6"/>
    <w:rsid w:val="005E1FBC"/>
    <w:rsid w:val="00610BC7"/>
    <w:rsid w:val="006175C7"/>
    <w:rsid w:val="00623E12"/>
    <w:rsid w:val="00635745"/>
    <w:rsid w:val="00635890"/>
    <w:rsid w:val="00637291"/>
    <w:rsid w:val="00646F50"/>
    <w:rsid w:val="006635DB"/>
    <w:rsid w:val="006C67FA"/>
    <w:rsid w:val="006E655C"/>
    <w:rsid w:val="006E6C41"/>
    <w:rsid w:val="006E77B3"/>
    <w:rsid w:val="006E7C45"/>
    <w:rsid w:val="006F501B"/>
    <w:rsid w:val="006F7E16"/>
    <w:rsid w:val="00713D7D"/>
    <w:rsid w:val="00721839"/>
    <w:rsid w:val="00735915"/>
    <w:rsid w:val="00751997"/>
    <w:rsid w:val="00762416"/>
    <w:rsid w:val="00771EB2"/>
    <w:rsid w:val="00773A22"/>
    <w:rsid w:val="00775C88"/>
    <w:rsid w:val="007A0D02"/>
    <w:rsid w:val="007A3E1B"/>
    <w:rsid w:val="007D2EB0"/>
    <w:rsid w:val="007E6493"/>
    <w:rsid w:val="007E6896"/>
    <w:rsid w:val="007F1A44"/>
    <w:rsid w:val="007F6D34"/>
    <w:rsid w:val="00802311"/>
    <w:rsid w:val="008027EE"/>
    <w:rsid w:val="0081272C"/>
    <w:rsid w:val="00840A86"/>
    <w:rsid w:val="008603CC"/>
    <w:rsid w:val="00861543"/>
    <w:rsid w:val="00873447"/>
    <w:rsid w:val="00891EC8"/>
    <w:rsid w:val="00895B04"/>
    <w:rsid w:val="008A2BAB"/>
    <w:rsid w:val="008B7C94"/>
    <w:rsid w:val="008C0456"/>
    <w:rsid w:val="008C3326"/>
    <w:rsid w:val="008D437A"/>
    <w:rsid w:val="008E77AC"/>
    <w:rsid w:val="008F1C96"/>
    <w:rsid w:val="0090105B"/>
    <w:rsid w:val="009012C1"/>
    <w:rsid w:val="009112C9"/>
    <w:rsid w:val="0091259B"/>
    <w:rsid w:val="00921664"/>
    <w:rsid w:val="0092641E"/>
    <w:rsid w:val="009342E8"/>
    <w:rsid w:val="00952EC0"/>
    <w:rsid w:val="009756B6"/>
    <w:rsid w:val="009831DF"/>
    <w:rsid w:val="009835A9"/>
    <w:rsid w:val="009840F6"/>
    <w:rsid w:val="009855D2"/>
    <w:rsid w:val="009873B3"/>
    <w:rsid w:val="009922DD"/>
    <w:rsid w:val="00997EC4"/>
    <w:rsid w:val="009A1C88"/>
    <w:rsid w:val="009A2424"/>
    <w:rsid w:val="009C00C3"/>
    <w:rsid w:val="009D2E42"/>
    <w:rsid w:val="009D3DA5"/>
    <w:rsid w:val="009D62A1"/>
    <w:rsid w:val="009E05A5"/>
    <w:rsid w:val="009F0BA7"/>
    <w:rsid w:val="00A041C1"/>
    <w:rsid w:val="00A0613D"/>
    <w:rsid w:val="00A13D92"/>
    <w:rsid w:val="00A143B4"/>
    <w:rsid w:val="00A17235"/>
    <w:rsid w:val="00A17A8A"/>
    <w:rsid w:val="00A209E6"/>
    <w:rsid w:val="00A24207"/>
    <w:rsid w:val="00A24885"/>
    <w:rsid w:val="00A51CEC"/>
    <w:rsid w:val="00A7509E"/>
    <w:rsid w:val="00A87CFA"/>
    <w:rsid w:val="00AB0EAC"/>
    <w:rsid w:val="00AB3C74"/>
    <w:rsid w:val="00AC6AC3"/>
    <w:rsid w:val="00AD5F10"/>
    <w:rsid w:val="00B0762E"/>
    <w:rsid w:val="00B2423A"/>
    <w:rsid w:val="00B30BB4"/>
    <w:rsid w:val="00B30D8D"/>
    <w:rsid w:val="00B353AB"/>
    <w:rsid w:val="00B37F60"/>
    <w:rsid w:val="00B41548"/>
    <w:rsid w:val="00B519E0"/>
    <w:rsid w:val="00B561F9"/>
    <w:rsid w:val="00B6102B"/>
    <w:rsid w:val="00B87D92"/>
    <w:rsid w:val="00B9163D"/>
    <w:rsid w:val="00B9366F"/>
    <w:rsid w:val="00BC6E9C"/>
    <w:rsid w:val="00BD7989"/>
    <w:rsid w:val="00BE5AF9"/>
    <w:rsid w:val="00BF35AB"/>
    <w:rsid w:val="00C0227C"/>
    <w:rsid w:val="00C04F47"/>
    <w:rsid w:val="00C063AA"/>
    <w:rsid w:val="00C26148"/>
    <w:rsid w:val="00C41194"/>
    <w:rsid w:val="00C41476"/>
    <w:rsid w:val="00C71939"/>
    <w:rsid w:val="00C723FE"/>
    <w:rsid w:val="00C90B2E"/>
    <w:rsid w:val="00C91D4D"/>
    <w:rsid w:val="00C95136"/>
    <w:rsid w:val="00CA0E36"/>
    <w:rsid w:val="00CB5DFA"/>
    <w:rsid w:val="00CE0993"/>
    <w:rsid w:val="00CF60D1"/>
    <w:rsid w:val="00D04106"/>
    <w:rsid w:val="00D05EA8"/>
    <w:rsid w:val="00D05FA5"/>
    <w:rsid w:val="00D06D6D"/>
    <w:rsid w:val="00D07FF1"/>
    <w:rsid w:val="00D21320"/>
    <w:rsid w:val="00D32A30"/>
    <w:rsid w:val="00D50BCC"/>
    <w:rsid w:val="00D5344B"/>
    <w:rsid w:val="00D5360E"/>
    <w:rsid w:val="00D67753"/>
    <w:rsid w:val="00D821B8"/>
    <w:rsid w:val="00D82C45"/>
    <w:rsid w:val="00D84AEC"/>
    <w:rsid w:val="00DA6F68"/>
    <w:rsid w:val="00DC1DD2"/>
    <w:rsid w:val="00DC2D05"/>
    <w:rsid w:val="00DC7D8D"/>
    <w:rsid w:val="00DE233C"/>
    <w:rsid w:val="00DE4636"/>
    <w:rsid w:val="00DE787B"/>
    <w:rsid w:val="00DF6212"/>
    <w:rsid w:val="00E03DD6"/>
    <w:rsid w:val="00E040FD"/>
    <w:rsid w:val="00E11BD3"/>
    <w:rsid w:val="00E21DAF"/>
    <w:rsid w:val="00E238C2"/>
    <w:rsid w:val="00E25589"/>
    <w:rsid w:val="00E33F13"/>
    <w:rsid w:val="00E42417"/>
    <w:rsid w:val="00E43571"/>
    <w:rsid w:val="00E5350B"/>
    <w:rsid w:val="00E55E55"/>
    <w:rsid w:val="00E61438"/>
    <w:rsid w:val="00E61656"/>
    <w:rsid w:val="00E70BD1"/>
    <w:rsid w:val="00E85240"/>
    <w:rsid w:val="00E977B7"/>
    <w:rsid w:val="00EA464E"/>
    <w:rsid w:val="00ED527A"/>
    <w:rsid w:val="00EE56A6"/>
    <w:rsid w:val="00EF7FEE"/>
    <w:rsid w:val="00F2300D"/>
    <w:rsid w:val="00F24479"/>
    <w:rsid w:val="00F2755E"/>
    <w:rsid w:val="00F3238C"/>
    <w:rsid w:val="00F369C5"/>
    <w:rsid w:val="00F467DC"/>
    <w:rsid w:val="00F50E33"/>
    <w:rsid w:val="00F5118C"/>
    <w:rsid w:val="00F60C37"/>
    <w:rsid w:val="00F6642C"/>
    <w:rsid w:val="00F7399B"/>
    <w:rsid w:val="00F73FBC"/>
    <w:rsid w:val="00F86457"/>
    <w:rsid w:val="00F966C3"/>
    <w:rsid w:val="00FB4312"/>
    <w:rsid w:val="00FB7FF1"/>
    <w:rsid w:val="00FC2390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2015-03-17T06:55:00Z</cp:lastPrinted>
  <dcterms:created xsi:type="dcterms:W3CDTF">2015-09-30T13:14:00Z</dcterms:created>
  <dcterms:modified xsi:type="dcterms:W3CDTF">2015-09-30T13:14:00Z</dcterms:modified>
</cp:coreProperties>
</file>