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7C5" w:rsidRPr="00B177C5" w:rsidRDefault="007E7D9A" w:rsidP="00B177C5">
      <w:pPr>
        <w:jc w:val="center"/>
        <w:rPr>
          <w:rFonts w:eastAsia="Calibri"/>
          <w:sz w:val="24"/>
          <w:szCs w:val="24"/>
          <w:lang w:val="en-ZA" w:eastAsia="en-ZA"/>
        </w:rPr>
      </w:pPr>
      <w:bookmarkStart w:id="0" w:name="_GoBack"/>
      <w:bookmarkEnd w:id="0"/>
      <w:r w:rsidRPr="00B177C5">
        <w:rPr>
          <w:rFonts w:ascii="Arial" w:hAnsi="Arial" w:cs="Arial"/>
          <w:noProof/>
          <w:sz w:val="24"/>
          <w:szCs w:val="24"/>
          <w:lang w:val="en-US"/>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0" t="0" r="0" b="0"/>
            <wp:wrapSquare wrapText="bothSides"/>
            <wp:docPr id="2"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0" cy="1239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MINISTRY</w:t>
      </w:r>
      <w:r w:rsidR="004A13DD">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4A13DD">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C72BD9" w:rsidRDefault="00D26F9E" w:rsidP="00D26F9E">
      <w:pPr>
        <w:rPr>
          <w:b/>
          <w:sz w:val="24"/>
          <w:szCs w:val="24"/>
        </w:rPr>
      </w:pPr>
      <w:r w:rsidRPr="0055709D">
        <w:rPr>
          <w:b/>
          <w:sz w:val="24"/>
          <w:szCs w:val="24"/>
        </w:rPr>
        <w:t>QUESTION NO.:</w:t>
      </w:r>
      <w:r w:rsidR="00D95BCE">
        <w:rPr>
          <w:b/>
          <w:sz w:val="24"/>
          <w:szCs w:val="24"/>
        </w:rPr>
        <w:t xml:space="preserve"> </w:t>
      </w:r>
      <w:r w:rsidR="008F085C">
        <w:rPr>
          <w:b/>
          <w:sz w:val="24"/>
          <w:szCs w:val="24"/>
        </w:rPr>
        <w:t>2</w:t>
      </w:r>
      <w:r w:rsidR="00B9254E">
        <w:rPr>
          <w:b/>
          <w:sz w:val="24"/>
          <w:szCs w:val="24"/>
        </w:rPr>
        <w:t>86</w:t>
      </w:r>
    </w:p>
    <w:p w:rsidR="003F7899" w:rsidRPr="0055709D" w:rsidRDefault="003F7899" w:rsidP="00D26F9E">
      <w:pPr>
        <w:rPr>
          <w:b/>
          <w:sz w:val="24"/>
          <w:szCs w:val="24"/>
        </w:rPr>
      </w:pPr>
    </w:p>
    <w:p w:rsidR="00B177C5" w:rsidRDefault="00D26F9E" w:rsidP="00B177C5">
      <w:pPr>
        <w:rPr>
          <w:b/>
          <w:sz w:val="24"/>
          <w:szCs w:val="24"/>
        </w:rPr>
      </w:pPr>
      <w:r w:rsidRPr="0055709D">
        <w:rPr>
          <w:b/>
          <w:sz w:val="24"/>
          <w:szCs w:val="24"/>
        </w:rPr>
        <w:t>DATE OF PUBLICATION</w:t>
      </w:r>
      <w:r w:rsidR="00B9254E" w:rsidRPr="0055709D">
        <w:rPr>
          <w:b/>
          <w:sz w:val="24"/>
          <w:szCs w:val="24"/>
        </w:rPr>
        <w:t xml:space="preserve">: </w:t>
      </w:r>
      <w:r w:rsidR="00B9254E">
        <w:rPr>
          <w:b/>
          <w:sz w:val="24"/>
          <w:szCs w:val="24"/>
        </w:rPr>
        <w:t>6 MARCH 2020</w:t>
      </w:r>
    </w:p>
    <w:p w:rsidR="00B177C5" w:rsidRDefault="00B177C5" w:rsidP="00B177C5">
      <w:pPr>
        <w:rPr>
          <w:b/>
          <w:sz w:val="24"/>
          <w:szCs w:val="24"/>
        </w:rPr>
      </w:pPr>
    </w:p>
    <w:p w:rsidR="00B9254E" w:rsidRPr="00270A8D" w:rsidRDefault="00B9254E" w:rsidP="00B9254E">
      <w:pPr>
        <w:spacing w:before="100" w:beforeAutospacing="1" w:after="100" w:afterAutospacing="1"/>
        <w:ind w:left="720" w:hanging="720"/>
        <w:jc w:val="both"/>
        <w:outlineLvl w:val="0"/>
        <w:rPr>
          <w:sz w:val="24"/>
          <w:szCs w:val="24"/>
          <w:lang w:val="en-US"/>
        </w:rPr>
      </w:pPr>
      <w:r w:rsidRPr="00270A8D">
        <w:rPr>
          <w:b/>
          <w:sz w:val="24"/>
          <w:szCs w:val="24"/>
          <w:lang w:val="en-US"/>
        </w:rPr>
        <w:t>Ms N Tafeni (EFF) to ask the Minister of Human Settlements, Water and Sanitation</w:t>
      </w:r>
      <w:r>
        <w:rPr>
          <w:b/>
          <w:sz w:val="24"/>
          <w:szCs w:val="24"/>
          <w:lang w:val="en-US"/>
        </w:rPr>
        <w:fldChar w:fldCharType="begin"/>
      </w:r>
      <w:r>
        <w:instrText xml:space="preserve"> XE "</w:instrText>
      </w:r>
      <w:r w:rsidRPr="006C5158">
        <w:rPr>
          <w:b/>
          <w:sz w:val="24"/>
          <w:szCs w:val="24"/>
          <w:lang w:val="en-US"/>
        </w:rPr>
        <w:instrText>Human Settlements, Water and Sanitation</w:instrText>
      </w:r>
      <w:r>
        <w:instrText xml:space="preserve">" </w:instrText>
      </w:r>
      <w:r>
        <w:rPr>
          <w:b/>
          <w:sz w:val="24"/>
          <w:szCs w:val="24"/>
          <w:lang w:val="en-US"/>
        </w:rPr>
        <w:fldChar w:fldCharType="end"/>
      </w:r>
      <w:r w:rsidRPr="00270A8D">
        <w:rPr>
          <w:b/>
          <w:sz w:val="24"/>
          <w:szCs w:val="24"/>
          <w:lang w:val="en-US"/>
        </w:rPr>
        <w:t>:</w:t>
      </w:r>
    </w:p>
    <w:p w:rsidR="00B9254E" w:rsidRPr="00B9254E" w:rsidRDefault="00B9254E" w:rsidP="001E53BF">
      <w:pPr>
        <w:spacing w:line="320" w:lineRule="atLeast"/>
        <w:jc w:val="both"/>
        <w:rPr>
          <w:color w:val="000000"/>
          <w:lang w:val="en-US"/>
        </w:rPr>
      </w:pPr>
      <w:r w:rsidRPr="00270A8D">
        <w:rPr>
          <w:sz w:val="24"/>
          <w:szCs w:val="24"/>
        </w:rPr>
        <w:t xml:space="preserve">Whether </w:t>
      </w:r>
      <w:r>
        <w:rPr>
          <w:sz w:val="24"/>
          <w:szCs w:val="24"/>
        </w:rPr>
        <w:t xml:space="preserve">her department has </w:t>
      </w:r>
      <w:r w:rsidRPr="00270A8D">
        <w:rPr>
          <w:sz w:val="24"/>
          <w:szCs w:val="24"/>
        </w:rPr>
        <w:t>any plans to construct water boreholes for the Amathole community in (a) Mbhashe and (b) Mnquma Local Municipalities in the Eastern Cape</w:t>
      </w:r>
      <w:r>
        <w:rPr>
          <w:sz w:val="24"/>
          <w:szCs w:val="24"/>
        </w:rPr>
        <w:t>; if not, what is the position in this regard; if so, what are the relevant details</w:t>
      </w:r>
      <w:r w:rsidRPr="00270A8D">
        <w:rPr>
          <w:sz w:val="24"/>
          <w:szCs w:val="24"/>
        </w:rPr>
        <w:t>?</w:t>
      </w:r>
      <w:r w:rsidRPr="00B9254E">
        <w:rPr>
          <w:color w:val="000000"/>
          <w:sz w:val="24"/>
          <w:szCs w:val="24"/>
        </w:rPr>
        <w:tab/>
      </w:r>
      <w:r w:rsidRPr="00B9254E">
        <w:rPr>
          <w:color w:val="000000"/>
          <w:sz w:val="24"/>
          <w:szCs w:val="24"/>
        </w:rPr>
        <w:tab/>
      </w:r>
      <w:r w:rsidRPr="00B9254E">
        <w:rPr>
          <w:color w:val="000000"/>
          <w:sz w:val="24"/>
          <w:szCs w:val="24"/>
        </w:rPr>
        <w:tab/>
      </w:r>
      <w:r w:rsidRPr="00B9254E">
        <w:rPr>
          <w:color w:val="000000"/>
          <w:sz w:val="24"/>
          <w:szCs w:val="24"/>
        </w:rPr>
        <w:tab/>
      </w:r>
      <w:r w:rsidRPr="00B9254E">
        <w:rPr>
          <w:color w:val="000000"/>
          <w:sz w:val="24"/>
          <w:szCs w:val="24"/>
        </w:rPr>
        <w:tab/>
      </w:r>
      <w:r w:rsidRPr="00B9254E">
        <w:rPr>
          <w:color w:val="000000"/>
          <w:sz w:val="24"/>
          <w:szCs w:val="24"/>
        </w:rPr>
        <w:tab/>
      </w:r>
      <w:r w:rsidRPr="00B9254E">
        <w:rPr>
          <w:color w:val="000000"/>
          <w:sz w:val="24"/>
          <w:szCs w:val="24"/>
        </w:rPr>
        <w:tab/>
      </w:r>
      <w:r>
        <w:rPr>
          <w:color w:val="000000"/>
          <w:sz w:val="24"/>
          <w:szCs w:val="24"/>
        </w:rPr>
        <w:t xml:space="preserve">    </w:t>
      </w:r>
      <w:r w:rsidR="00B1596E">
        <w:rPr>
          <w:color w:val="000000"/>
          <w:sz w:val="24"/>
          <w:szCs w:val="24"/>
        </w:rPr>
        <w:t xml:space="preserve">      </w:t>
      </w:r>
      <w:r w:rsidRPr="00B9254E">
        <w:rPr>
          <w:color w:val="000000"/>
          <w:lang w:val="en-US"/>
        </w:rPr>
        <w:t>NW440E</w:t>
      </w:r>
    </w:p>
    <w:p w:rsidR="00E161DB" w:rsidRPr="001E53BF" w:rsidRDefault="00E161DB" w:rsidP="002E18F1">
      <w:pPr>
        <w:spacing w:line="336" w:lineRule="auto"/>
        <w:ind w:left="720" w:hanging="720"/>
        <w:jc w:val="both"/>
        <w:rPr>
          <w:b/>
          <w:sz w:val="24"/>
          <w:szCs w:val="24"/>
        </w:rPr>
      </w:pPr>
    </w:p>
    <w:p w:rsidR="004A13DD" w:rsidRPr="001E53BF" w:rsidRDefault="00EB6AA1" w:rsidP="002E18F1">
      <w:pPr>
        <w:spacing w:line="336" w:lineRule="auto"/>
        <w:ind w:left="720" w:hanging="720"/>
        <w:jc w:val="both"/>
        <w:rPr>
          <w:b/>
          <w:sz w:val="24"/>
          <w:szCs w:val="24"/>
        </w:rPr>
      </w:pPr>
      <w:r w:rsidRPr="001E53BF">
        <w:rPr>
          <w:b/>
          <w:sz w:val="24"/>
          <w:szCs w:val="24"/>
        </w:rPr>
        <w:t>REPLY:</w:t>
      </w:r>
    </w:p>
    <w:p w:rsidR="00B05C0F" w:rsidRPr="00B05C0F" w:rsidRDefault="00B05C0F" w:rsidP="00B05C0F">
      <w:pPr>
        <w:jc w:val="both"/>
        <w:rPr>
          <w:b/>
          <w:sz w:val="24"/>
          <w:szCs w:val="24"/>
          <w:lang w:val="en-US"/>
        </w:rPr>
      </w:pPr>
    </w:p>
    <w:p w:rsidR="00B05C0F" w:rsidRPr="00B05C0F" w:rsidRDefault="00B05C0F" w:rsidP="00B05C0F">
      <w:pPr>
        <w:ind w:left="720" w:hanging="720"/>
        <w:contextualSpacing/>
        <w:jc w:val="both"/>
        <w:rPr>
          <w:sz w:val="24"/>
          <w:szCs w:val="24"/>
          <w:lang w:val="en-US"/>
        </w:rPr>
      </w:pPr>
      <w:r w:rsidRPr="00B05C0F">
        <w:rPr>
          <w:sz w:val="24"/>
          <w:szCs w:val="24"/>
          <w:lang w:val="en-US"/>
        </w:rPr>
        <w:t>(a)</w:t>
      </w:r>
      <w:r w:rsidRPr="00B05C0F">
        <w:rPr>
          <w:sz w:val="24"/>
          <w:szCs w:val="24"/>
          <w:lang w:val="en-US"/>
        </w:rPr>
        <w:tab/>
        <w:t xml:space="preserve">Yes, the Department of Water and Sanitation (DWS) has plans to construct water boreholes for the communities in Mbhashe Local Municipal Area in the Eastern Cape Province. A total of 12 boreholes have been drilled through the Water and Sanitation Infrastructure Grant (WSIG) drought allocation of R 6,2 Million that was allocated from the 2019/20 financial year for drought relief programme for the Mbashe Local Municipality. The project of drilling, testing and equipping the boreholes is expected to be completed by the end of June 2020. </w:t>
      </w:r>
    </w:p>
    <w:p w:rsidR="00B05C0F" w:rsidRPr="00B05C0F" w:rsidRDefault="00B05C0F" w:rsidP="00B05C0F">
      <w:pPr>
        <w:ind w:left="1080"/>
        <w:contextualSpacing/>
        <w:jc w:val="both"/>
        <w:rPr>
          <w:sz w:val="24"/>
          <w:szCs w:val="24"/>
          <w:lang w:val="en-US"/>
        </w:rPr>
      </w:pPr>
    </w:p>
    <w:p w:rsidR="00B05C0F" w:rsidRPr="00B05C0F" w:rsidRDefault="00B05C0F" w:rsidP="00B05C0F">
      <w:pPr>
        <w:ind w:left="720"/>
        <w:jc w:val="both"/>
        <w:rPr>
          <w:sz w:val="24"/>
          <w:szCs w:val="24"/>
        </w:rPr>
      </w:pPr>
      <w:r w:rsidRPr="00B05C0F">
        <w:rPr>
          <w:sz w:val="24"/>
          <w:szCs w:val="24"/>
        </w:rPr>
        <w:t>Furthermore, the Eastern Cape Department of Cooperative Governance and Traditional Affairs (CoGTA) has also allocated in the 2019/20 budget adjustment an amount of R 2 000 000.00 (Two Million Rands only) from their Eastern Cape Drought Funding Allocation to the Amathole District Municipality which is allocated to Mbhashe Local Municipality, for the drilling and equipping of boreholes for hand pumps at Dwesa and connecting to the existing reticulation system as part of drought intervention plans.</w:t>
      </w:r>
    </w:p>
    <w:p w:rsidR="00B05C0F" w:rsidRPr="00B05C0F" w:rsidRDefault="00B05C0F" w:rsidP="00B05C0F">
      <w:pPr>
        <w:jc w:val="both"/>
        <w:rPr>
          <w:sz w:val="24"/>
          <w:szCs w:val="24"/>
        </w:rPr>
      </w:pPr>
    </w:p>
    <w:p w:rsidR="00B05C0F" w:rsidRPr="00B05C0F" w:rsidRDefault="00B05C0F" w:rsidP="00B05C0F">
      <w:pPr>
        <w:ind w:left="720" w:hanging="720"/>
        <w:contextualSpacing/>
        <w:jc w:val="both"/>
        <w:rPr>
          <w:sz w:val="24"/>
          <w:szCs w:val="24"/>
          <w:lang w:val="en-US"/>
        </w:rPr>
      </w:pPr>
      <w:r w:rsidRPr="00B05C0F">
        <w:rPr>
          <w:sz w:val="24"/>
          <w:szCs w:val="24"/>
          <w:lang w:val="en-US"/>
        </w:rPr>
        <w:t>(b)</w:t>
      </w:r>
      <w:r w:rsidRPr="00B05C0F">
        <w:rPr>
          <w:sz w:val="24"/>
          <w:szCs w:val="24"/>
          <w:lang w:val="en-US"/>
        </w:rPr>
        <w:tab/>
        <w:t xml:space="preserve">Yes, my Department has made plans for Mnquma Local Municipality to construct water boreholes for the communities. A total of 49 boreholes have been drilled through the Water and Sanitation Infrastructure Grant (WSIG) Drought allocation of R 57,929 million that was allocated for Drought Relief Programme for the Mnquma Local Municipality. A total of 31 boreholes are operational while a total of 10 boreholes are currently being tested and a total of 8 boreholes are being </w:t>
      </w:r>
      <w:r w:rsidRPr="00B05C0F">
        <w:rPr>
          <w:sz w:val="24"/>
          <w:szCs w:val="24"/>
          <w:lang w:val="en-US"/>
        </w:rPr>
        <w:lastRenderedPageBreak/>
        <w:t xml:space="preserve">equipped. The project of drilling, testing and equipping the boreholes is expected to be completed by the end of June 2020. </w:t>
      </w:r>
    </w:p>
    <w:p w:rsidR="00B05C0F" w:rsidRPr="00B05C0F" w:rsidRDefault="00B05C0F" w:rsidP="00B05C0F">
      <w:pPr>
        <w:ind w:left="1080"/>
        <w:contextualSpacing/>
        <w:jc w:val="both"/>
        <w:rPr>
          <w:sz w:val="24"/>
          <w:szCs w:val="24"/>
          <w:lang w:val="en-US"/>
        </w:rPr>
      </w:pPr>
    </w:p>
    <w:p w:rsidR="00B05C0F" w:rsidRPr="00B05C0F" w:rsidRDefault="00B05C0F" w:rsidP="00B05C0F">
      <w:pPr>
        <w:ind w:left="720"/>
        <w:contextualSpacing/>
        <w:jc w:val="both"/>
        <w:rPr>
          <w:sz w:val="24"/>
          <w:szCs w:val="24"/>
          <w:lang w:val="en-US"/>
        </w:rPr>
      </w:pPr>
      <w:r w:rsidRPr="00B05C0F">
        <w:rPr>
          <w:sz w:val="24"/>
          <w:szCs w:val="24"/>
          <w:lang w:val="en-US"/>
        </w:rPr>
        <w:t xml:space="preserve">In addition, DWS through the Rapid Response Unit (RRU) funding has allocated an amount of R 40 Million and has appointed the Amatola Water Board from 1 April 2020 (for a period of three years 2023) as an Implementing Agent to drill more boreholes (in addition to the 49 mentioned above) to cover the Mnquma, Adelaide, Bedford and Peddie areas. The number of boreholes to be drilled will be determined by the need and currently the Amatole Water Board is conducting an assessment in those areas to determine the needs. It is anticipated that the drilling will commence by the end of March 2020, followed by testing, yield, and water quality. The design of infrastructure pumps, pipes, reservoirs and construction will commence by mid - April 2020. </w:t>
      </w:r>
    </w:p>
    <w:p w:rsidR="00B05C0F" w:rsidRPr="00B05C0F" w:rsidRDefault="00B05C0F" w:rsidP="00B05C0F">
      <w:pPr>
        <w:ind w:left="1080"/>
        <w:contextualSpacing/>
        <w:jc w:val="both"/>
        <w:rPr>
          <w:sz w:val="24"/>
          <w:szCs w:val="24"/>
          <w:lang w:val="en-US"/>
        </w:rPr>
      </w:pPr>
    </w:p>
    <w:p w:rsidR="00B05C0F" w:rsidRPr="00B05C0F" w:rsidRDefault="00B05C0F" w:rsidP="00B05C0F">
      <w:pPr>
        <w:ind w:left="720"/>
        <w:jc w:val="both"/>
        <w:rPr>
          <w:sz w:val="24"/>
          <w:szCs w:val="24"/>
        </w:rPr>
      </w:pPr>
      <w:r w:rsidRPr="00B05C0F">
        <w:rPr>
          <w:sz w:val="24"/>
          <w:szCs w:val="24"/>
        </w:rPr>
        <w:t>In summary, I have prepared a table with details of drilled boreholes that the Department has been and is still busy with as part of the DWS’ drought relief intervention to respond to Mnquma and Mbashe Local Municipalities.</w:t>
      </w:r>
    </w:p>
    <w:p w:rsidR="00B05C0F" w:rsidRPr="00B05C0F" w:rsidRDefault="00B05C0F" w:rsidP="00B05C0F">
      <w:pPr>
        <w:jc w:val="both"/>
        <w:rPr>
          <w:rFonts w:ascii="Arial" w:hAnsi="Arial" w:cs="Arial"/>
          <w:sz w:val="22"/>
          <w:szCs w:val="22"/>
        </w:rPr>
      </w:pPr>
    </w:p>
    <w:tbl>
      <w:tblPr>
        <w:tblW w:w="966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462"/>
        <w:gridCol w:w="1320"/>
        <w:gridCol w:w="1747"/>
        <w:gridCol w:w="1097"/>
        <w:gridCol w:w="962"/>
        <w:gridCol w:w="2362"/>
        <w:gridCol w:w="7"/>
      </w:tblGrid>
      <w:tr w:rsidR="00B05C0F" w:rsidRPr="00B05C0F" w:rsidTr="00E7298D">
        <w:trPr>
          <w:trHeight w:val="688"/>
        </w:trPr>
        <w:tc>
          <w:tcPr>
            <w:tcW w:w="9666" w:type="dxa"/>
            <w:gridSpan w:val="8"/>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b/>
                <w:sz w:val="18"/>
                <w:szCs w:val="18"/>
              </w:rPr>
            </w:pPr>
            <w:r w:rsidRPr="00B05C0F">
              <w:rPr>
                <w:rFonts w:ascii="Arial" w:hAnsi="Arial" w:cs="Arial"/>
                <w:b/>
                <w:sz w:val="18"/>
                <w:szCs w:val="18"/>
              </w:rPr>
              <w:t>MBASHE LOCAL MUNICIPALITY</w:t>
            </w:r>
          </w:p>
        </w:tc>
      </w:tr>
      <w:tr w:rsidR="00B05C0F" w:rsidRPr="00B05C0F" w:rsidTr="00E7298D">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b/>
                <w:sz w:val="18"/>
                <w:szCs w:val="18"/>
              </w:rPr>
            </w:pPr>
            <w:r w:rsidRPr="00B05C0F">
              <w:rPr>
                <w:rFonts w:ascii="Arial" w:hAnsi="Arial" w:cs="Arial"/>
                <w:b/>
                <w:sz w:val="18"/>
                <w:szCs w:val="18"/>
              </w:rPr>
              <w:t>No</w:t>
            </w:r>
          </w:p>
        </w:tc>
        <w:tc>
          <w:tcPr>
            <w:tcW w:w="1462"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b/>
                <w:sz w:val="18"/>
                <w:szCs w:val="18"/>
              </w:rPr>
            </w:pPr>
            <w:r w:rsidRPr="00B05C0F">
              <w:rPr>
                <w:rFonts w:ascii="Arial" w:hAnsi="Arial" w:cs="Arial"/>
                <w:b/>
                <w:sz w:val="18"/>
                <w:szCs w:val="18"/>
              </w:rPr>
              <w:t>Local Municipality</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b/>
                <w:sz w:val="18"/>
                <w:szCs w:val="18"/>
              </w:rPr>
            </w:pPr>
            <w:r w:rsidRPr="00B05C0F">
              <w:rPr>
                <w:rFonts w:ascii="Arial" w:hAnsi="Arial" w:cs="Arial"/>
                <w:b/>
                <w:sz w:val="18"/>
                <w:szCs w:val="18"/>
              </w:rPr>
              <w:t>Town/Area</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b/>
                <w:sz w:val="18"/>
                <w:szCs w:val="18"/>
              </w:rPr>
            </w:pPr>
            <w:r w:rsidRPr="00B05C0F">
              <w:rPr>
                <w:rFonts w:ascii="Arial" w:hAnsi="Arial" w:cs="Arial"/>
                <w:b/>
                <w:sz w:val="18"/>
                <w:szCs w:val="18"/>
              </w:rPr>
              <w:t>Description</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b/>
                <w:sz w:val="18"/>
                <w:szCs w:val="18"/>
              </w:rPr>
            </w:pPr>
            <w:r w:rsidRPr="00B05C0F">
              <w:rPr>
                <w:rFonts w:ascii="Arial" w:hAnsi="Arial" w:cs="Arial"/>
                <w:b/>
                <w:sz w:val="18"/>
                <w:szCs w:val="18"/>
              </w:rPr>
              <w:t>No. of Boreholes</w:t>
            </w:r>
          </w:p>
        </w:tc>
        <w:tc>
          <w:tcPr>
            <w:tcW w:w="962"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b/>
                <w:sz w:val="18"/>
                <w:szCs w:val="18"/>
              </w:rPr>
            </w:pPr>
            <w:r w:rsidRPr="00B05C0F">
              <w:rPr>
                <w:rFonts w:ascii="Arial" w:hAnsi="Arial" w:cs="Arial"/>
                <w:b/>
                <w:sz w:val="18"/>
                <w:szCs w:val="18"/>
              </w:rPr>
              <w:t>24 hour yield L/S</w:t>
            </w:r>
          </w:p>
        </w:tc>
        <w:tc>
          <w:tcPr>
            <w:tcW w:w="2362"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b/>
                <w:sz w:val="18"/>
                <w:szCs w:val="18"/>
              </w:rPr>
            </w:pPr>
            <w:r w:rsidRPr="00B05C0F">
              <w:rPr>
                <w:rFonts w:ascii="Arial" w:hAnsi="Arial" w:cs="Arial"/>
                <w:b/>
                <w:sz w:val="18"/>
                <w:szCs w:val="18"/>
              </w:rPr>
              <w:t>Comments</w:t>
            </w:r>
          </w:p>
        </w:tc>
      </w:tr>
      <w:tr w:rsidR="00B05C0F" w:rsidRPr="00B05C0F" w:rsidTr="00E7298D">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1</w:t>
            </w:r>
          </w:p>
        </w:tc>
        <w:tc>
          <w:tcPr>
            <w:tcW w:w="1462"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Mbashe</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Dwesa</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Dwesa</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rPr>
                <w:rFonts w:ascii="Arial" w:hAnsi="Arial" w:cs="Arial"/>
                <w:sz w:val="18"/>
                <w:szCs w:val="18"/>
              </w:rPr>
            </w:pPr>
            <w:r w:rsidRPr="00B05C0F">
              <w:rPr>
                <w:rFonts w:ascii="Arial" w:hAnsi="Arial" w:cs="Arial"/>
                <w:sz w:val="18"/>
                <w:szCs w:val="18"/>
              </w:rPr>
              <w:t>2</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B05C0F" w:rsidRPr="00B05C0F" w:rsidRDefault="00B05C0F" w:rsidP="00B05C0F">
            <w:pPr>
              <w:rPr>
                <w:rFonts w:ascii="Arial" w:hAnsi="Arial" w:cs="Arial"/>
                <w:sz w:val="18"/>
                <w:szCs w:val="18"/>
              </w:rPr>
            </w:pPr>
          </w:p>
        </w:tc>
        <w:tc>
          <w:tcPr>
            <w:tcW w:w="2362"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Still to be equipped, quality poor</w:t>
            </w:r>
          </w:p>
        </w:tc>
      </w:tr>
      <w:tr w:rsidR="00B05C0F" w:rsidRPr="00B05C0F" w:rsidTr="00E7298D">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2</w:t>
            </w:r>
          </w:p>
        </w:tc>
        <w:tc>
          <w:tcPr>
            <w:tcW w:w="1462"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Mbashe</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Idutywa Town</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Idutywa Town</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rPr>
                <w:rFonts w:ascii="Arial" w:hAnsi="Arial" w:cs="Arial"/>
                <w:sz w:val="18"/>
                <w:szCs w:val="18"/>
              </w:rPr>
            </w:pPr>
            <w:r w:rsidRPr="00B05C0F">
              <w:rPr>
                <w:rFonts w:ascii="Arial" w:hAnsi="Arial" w:cs="Arial"/>
                <w:sz w:val="18"/>
                <w:szCs w:val="18"/>
              </w:rPr>
              <w:t>6</w:t>
            </w:r>
          </w:p>
        </w:tc>
        <w:tc>
          <w:tcPr>
            <w:tcW w:w="962"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rPr>
                <w:rFonts w:ascii="Arial" w:hAnsi="Arial" w:cs="Arial"/>
                <w:sz w:val="18"/>
                <w:szCs w:val="18"/>
              </w:rPr>
            </w:pPr>
            <w:r w:rsidRPr="00B05C0F">
              <w:rPr>
                <w:rFonts w:ascii="Arial" w:hAnsi="Arial" w:cs="Arial"/>
                <w:sz w:val="18"/>
                <w:szCs w:val="18"/>
              </w:rPr>
              <w:t>23</w:t>
            </w:r>
          </w:p>
        </w:tc>
        <w:tc>
          <w:tcPr>
            <w:tcW w:w="2362"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Still to be equipped. Requiring R55 million to equip and pipe back to Idutywa.</w:t>
            </w:r>
          </w:p>
        </w:tc>
      </w:tr>
      <w:tr w:rsidR="00B05C0F" w:rsidRPr="00B05C0F" w:rsidTr="00E7298D">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3</w:t>
            </w:r>
          </w:p>
        </w:tc>
        <w:tc>
          <w:tcPr>
            <w:tcW w:w="1462"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Mbashe</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Idutywa Town</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Idutywa Town</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rPr>
                <w:rFonts w:ascii="Arial" w:hAnsi="Arial" w:cs="Arial"/>
                <w:sz w:val="18"/>
                <w:szCs w:val="18"/>
              </w:rPr>
            </w:pPr>
            <w:r w:rsidRPr="00B05C0F">
              <w:rPr>
                <w:rFonts w:ascii="Arial" w:hAnsi="Arial" w:cs="Arial"/>
                <w:sz w:val="18"/>
                <w:szCs w:val="18"/>
              </w:rPr>
              <w:t>4</w:t>
            </w:r>
          </w:p>
        </w:tc>
        <w:tc>
          <w:tcPr>
            <w:tcW w:w="962"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rPr>
                <w:rFonts w:ascii="Arial" w:hAnsi="Arial" w:cs="Arial"/>
                <w:sz w:val="18"/>
                <w:szCs w:val="18"/>
              </w:rPr>
            </w:pPr>
            <w:r w:rsidRPr="00B05C0F">
              <w:rPr>
                <w:rFonts w:ascii="Arial" w:hAnsi="Arial" w:cs="Arial"/>
                <w:sz w:val="18"/>
                <w:szCs w:val="18"/>
              </w:rPr>
              <w:t>Newly drilled</w:t>
            </w:r>
          </w:p>
        </w:tc>
        <w:tc>
          <w:tcPr>
            <w:tcW w:w="2362"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Newly drilled, awaiting water quality results. Still to be equipped.</w:t>
            </w:r>
          </w:p>
        </w:tc>
      </w:tr>
      <w:tr w:rsidR="00B05C0F" w:rsidRPr="00B05C0F" w:rsidTr="00E7298D">
        <w:tc>
          <w:tcPr>
            <w:tcW w:w="709" w:type="dxa"/>
            <w:tcBorders>
              <w:top w:val="single" w:sz="4" w:space="0" w:color="auto"/>
              <w:left w:val="single" w:sz="4" w:space="0" w:color="auto"/>
              <w:bottom w:val="single" w:sz="4" w:space="0" w:color="auto"/>
              <w:right w:val="single" w:sz="4" w:space="0" w:color="auto"/>
            </w:tcBorders>
            <w:shd w:val="clear" w:color="auto" w:fill="auto"/>
          </w:tcPr>
          <w:p w:rsidR="00B05C0F" w:rsidRPr="00B05C0F" w:rsidRDefault="00B05C0F" w:rsidP="00B05C0F">
            <w:pPr>
              <w:jc w:val="both"/>
              <w:rPr>
                <w:rFonts w:ascii="Arial" w:hAnsi="Arial" w:cs="Arial"/>
                <w:sz w:val="18"/>
                <w:szCs w:val="18"/>
              </w:rPr>
            </w:pPr>
          </w:p>
        </w:tc>
        <w:tc>
          <w:tcPr>
            <w:tcW w:w="8957" w:type="dxa"/>
            <w:gridSpan w:val="7"/>
            <w:tcBorders>
              <w:top w:val="single" w:sz="4" w:space="0" w:color="auto"/>
              <w:left w:val="single" w:sz="4" w:space="0" w:color="auto"/>
              <w:bottom w:val="single" w:sz="4" w:space="0" w:color="auto"/>
              <w:right w:val="single" w:sz="4" w:space="0" w:color="auto"/>
            </w:tcBorders>
            <w:shd w:val="clear" w:color="auto" w:fill="auto"/>
          </w:tcPr>
          <w:p w:rsidR="00B05C0F" w:rsidRPr="00B05C0F" w:rsidRDefault="00B05C0F" w:rsidP="00B05C0F">
            <w:pPr>
              <w:jc w:val="both"/>
              <w:rPr>
                <w:rFonts w:ascii="Arial" w:hAnsi="Arial" w:cs="Arial"/>
                <w:b/>
                <w:sz w:val="18"/>
                <w:szCs w:val="18"/>
              </w:rPr>
            </w:pPr>
            <w:r w:rsidRPr="00B05C0F">
              <w:rPr>
                <w:rFonts w:ascii="Arial" w:hAnsi="Arial" w:cs="Arial"/>
                <w:b/>
                <w:sz w:val="18"/>
                <w:szCs w:val="18"/>
              </w:rPr>
              <w:t>Total 12 Boreholes- Mbashe LM</w:t>
            </w:r>
          </w:p>
          <w:p w:rsidR="00B05C0F" w:rsidRPr="00B05C0F" w:rsidRDefault="00B05C0F" w:rsidP="00B05C0F">
            <w:pPr>
              <w:jc w:val="both"/>
              <w:rPr>
                <w:rFonts w:ascii="Arial" w:hAnsi="Arial" w:cs="Arial"/>
                <w:sz w:val="18"/>
                <w:szCs w:val="18"/>
              </w:rPr>
            </w:pPr>
          </w:p>
        </w:tc>
      </w:tr>
      <w:tr w:rsidR="00B05C0F" w:rsidRPr="00B05C0F" w:rsidTr="00E7298D">
        <w:trPr>
          <w:gridAfter w:val="1"/>
          <w:wAfter w:w="7" w:type="dxa"/>
          <w:trHeight w:val="671"/>
        </w:trPr>
        <w:tc>
          <w:tcPr>
            <w:tcW w:w="9659" w:type="dxa"/>
            <w:gridSpan w:val="7"/>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b/>
                <w:sz w:val="18"/>
                <w:szCs w:val="18"/>
              </w:rPr>
            </w:pPr>
            <w:r w:rsidRPr="00B05C0F">
              <w:rPr>
                <w:rFonts w:ascii="Arial" w:hAnsi="Arial" w:cs="Arial"/>
                <w:b/>
                <w:sz w:val="18"/>
                <w:szCs w:val="18"/>
              </w:rPr>
              <w:t>MNQUMA LOCAL MUNICIPALITY</w:t>
            </w:r>
          </w:p>
        </w:tc>
      </w:tr>
      <w:tr w:rsidR="00B05C0F" w:rsidRPr="00B05C0F" w:rsidTr="00E7298D">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b/>
                <w:sz w:val="18"/>
                <w:szCs w:val="18"/>
              </w:rPr>
            </w:pPr>
            <w:r w:rsidRPr="00B05C0F">
              <w:rPr>
                <w:rFonts w:ascii="Arial" w:hAnsi="Arial" w:cs="Arial"/>
                <w:b/>
                <w:sz w:val="18"/>
                <w:szCs w:val="18"/>
              </w:rPr>
              <w:t>No</w:t>
            </w: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B05C0F" w:rsidRPr="00B05C0F" w:rsidRDefault="00B05C0F" w:rsidP="00B05C0F">
            <w:pPr>
              <w:jc w:val="both"/>
              <w:rPr>
                <w:rFonts w:ascii="Arial" w:hAnsi="Arial" w:cs="Arial"/>
                <w:b/>
                <w:sz w:val="18"/>
                <w:szCs w:val="18"/>
              </w:rPr>
            </w:pPr>
            <w:r w:rsidRPr="00B05C0F">
              <w:rPr>
                <w:rFonts w:ascii="Arial" w:hAnsi="Arial" w:cs="Arial"/>
                <w:b/>
                <w:sz w:val="18"/>
                <w:szCs w:val="18"/>
              </w:rPr>
              <w:t>Local Municipality</w:t>
            </w:r>
          </w:p>
          <w:p w:rsidR="00B05C0F" w:rsidRPr="00B05C0F" w:rsidRDefault="00B05C0F" w:rsidP="00B05C0F">
            <w:pPr>
              <w:jc w:val="both"/>
              <w:rPr>
                <w:rFonts w:ascii="Arial" w:hAnsi="Arial" w:cs="Arial"/>
                <w:b/>
                <w:sz w:val="18"/>
                <w:szCs w:val="18"/>
              </w:rPr>
            </w:pP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b/>
                <w:sz w:val="18"/>
                <w:szCs w:val="18"/>
              </w:rPr>
            </w:pPr>
            <w:r w:rsidRPr="00B05C0F">
              <w:rPr>
                <w:rFonts w:ascii="Arial" w:hAnsi="Arial" w:cs="Arial"/>
                <w:b/>
                <w:sz w:val="18"/>
                <w:szCs w:val="18"/>
              </w:rPr>
              <w:t>Town/Area</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b/>
                <w:sz w:val="18"/>
                <w:szCs w:val="18"/>
              </w:rPr>
            </w:pPr>
            <w:r w:rsidRPr="00B05C0F">
              <w:rPr>
                <w:rFonts w:ascii="Arial" w:hAnsi="Arial" w:cs="Arial"/>
                <w:b/>
                <w:sz w:val="18"/>
                <w:szCs w:val="18"/>
              </w:rPr>
              <w:t>Description</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b/>
                <w:sz w:val="18"/>
                <w:szCs w:val="18"/>
              </w:rPr>
            </w:pPr>
            <w:r w:rsidRPr="00B05C0F">
              <w:rPr>
                <w:rFonts w:ascii="Arial" w:hAnsi="Arial" w:cs="Arial"/>
                <w:b/>
                <w:sz w:val="18"/>
                <w:szCs w:val="18"/>
              </w:rPr>
              <w:t>No. of Boreholes</w:t>
            </w:r>
          </w:p>
        </w:tc>
        <w:tc>
          <w:tcPr>
            <w:tcW w:w="962"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b/>
                <w:sz w:val="18"/>
                <w:szCs w:val="18"/>
              </w:rPr>
            </w:pPr>
            <w:r w:rsidRPr="00B05C0F">
              <w:rPr>
                <w:rFonts w:ascii="Arial" w:hAnsi="Arial" w:cs="Arial"/>
                <w:b/>
                <w:sz w:val="18"/>
                <w:szCs w:val="18"/>
              </w:rPr>
              <w:t>24 hour yield L/S</w:t>
            </w:r>
          </w:p>
        </w:tc>
        <w:tc>
          <w:tcPr>
            <w:tcW w:w="2362"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b/>
                <w:sz w:val="18"/>
                <w:szCs w:val="18"/>
              </w:rPr>
            </w:pPr>
            <w:r w:rsidRPr="00B05C0F">
              <w:rPr>
                <w:rFonts w:ascii="Arial" w:hAnsi="Arial" w:cs="Arial"/>
                <w:b/>
                <w:sz w:val="18"/>
                <w:szCs w:val="18"/>
              </w:rPr>
              <w:t>Comments</w:t>
            </w:r>
          </w:p>
        </w:tc>
      </w:tr>
      <w:tr w:rsidR="00B05C0F" w:rsidRPr="00B05C0F" w:rsidTr="00E7298D">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1</w:t>
            </w:r>
          </w:p>
        </w:tc>
        <w:tc>
          <w:tcPr>
            <w:tcW w:w="1462"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Mnquma LM</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Butterworth</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Borehole 1 Golf Course</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1</w:t>
            </w:r>
          </w:p>
        </w:tc>
        <w:tc>
          <w:tcPr>
            <w:tcW w:w="962"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2</w:t>
            </w:r>
          </w:p>
        </w:tc>
        <w:tc>
          <w:tcPr>
            <w:tcW w:w="2362"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Equipped with a submersible pump and generator. Supplying private individuals. Operating 12 hours per day</w:t>
            </w:r>
          </w:p>
        </w:tc>
      </w:tr>
      <w:tr w:rsidR="00B05C0F" w:rsidRPr="00B05C0F" w:rsidTr="00E7298D">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2</w:t>
            </w:r>
          </w:p>
        </w:tc>
        <w:tc>
          <w:tcPr>
            <w:tcW w:w="1462"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Mnquma LM</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Butterworth</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Borehole 2 Golf Course</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1</w:t>
            </w:r>
          </w:p>
        </w:tc>
        <w:tc>
          <w:tcPr>
            <w:tcW w:w="962"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2</w:t>
            </w:r>
          </w:p>
        </w:tc>
        <w:tc>
          <w:tcPr>
            <w:tcW w:w="2362"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 xml:space="preserve">Equipped with a submersible pump and the generator. Currently operating 12 hours per day  </w:t>
            </w:r>
          </w:p>
        </w:tc>
      </w:tr>
      <w:tr w:rsidR="00B05C0F" w:rsidRPr="00B05C0F" w:rsidTr="00E7298D">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3</w:t>
            </w:r>
          </w:p>
        </w:tc>
        <w:tc>
          <w:tcPr>
            <w:tcW w:w="1462"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Mnquma LM</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Butterworth</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Borehole 2 -Golf Course</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10</w:t>
            </w:r>
          </w:p>
        </w:tc>
        <w:tc>
          <w:tcPr>
            <w:tcW w:w="962"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Currently being tested</w:t>
            </w:r>
          </w:p>
        </w:tc>
        <w:tc>
          <w:tcPr>
            <w:tcW w:w="2362"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Currently being tested</w:t>
            </w:r>
          </w:p>
        </w:tc>
      </w:tr>
      <w:tr w:rsidR="00B05C0F" w:rsidRPr="00B05C0F" w:rsidTr="00E7298D">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4</w:t>
            </w:r>
          </w:p>
        </w:tc>
        <w:tc>
          <w:tcPr>
            <w:tcW w:w="1462"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Mnquma LM</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Butterworth</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Hospital Borehole</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1</w:t>
            </w:r>
          </w:p>
        </w:tc>
        <w:tc>
          <w:tcPr>
            <w:tcW w:w="962"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0.4</w:t>
            </w:r>
          </w:p>
        </w:tc>
        <w:tc>
          <w:tcPr>
            <w:tcW w:w="2362"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Equipped with a submersible pump and generator and supplying hospital only. Insufficient to meet full hospital</w:t>
            </w:r>
          </w:p>
        </w:tc>
      </w:tr>
      <w:tr w:rsidR="00B05C0F" w:rsidRPr="00B05C0F" w:rsidTr="00E7298D">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lastRenderedPageBreak/>
              <w:t>5</w:t>
            </w:r>
          </w:p>
        </w:tc>
        <w:tc>
          <w:tcPr>
            <w:tcW w:w="1462"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Mnquma LM</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Butterworth</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Low yield, shallow borehole</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24</w:t>
            </w:r>
          </w:p>
        </w:tc>
        <w:tc>
          <w:tcPr>
            <w:tcW w:w="962"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&lt;1</w:t>
            </w:r>
          </w:p>
        </w:tc>
        <w:tc>
          <w:tcPr>
            <w:tcW w:w="2362"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Equipped with hand pumps – 4 are fit for human consumption and 20 are not fit for human consumption.</w:t>
            </w:r>
          </w:p>
        </w:tc>
      </w:tr>
      <w:tr w:rsidR="00B05C0F" w:rsidRPr="00B05C0F" w:rsidTr="00E7298D">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6</w:t>
            </w:r>
          </w:p>
        </w:tc>
        <w:tc>
          <w:tcPr>
            <w:tcW w:w="1462"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Mnquma LM</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Butterworth</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Teko Fihla Boreholes</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4</w:t>
            </w:r>
          </w:p>
        </w:tc>
        <w:tc>
          <w:tcPr>
            <w:tcW w:w="962"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14</w:t>
            </w:r>
          </w:p>
        </w:tc>
        <w:tc>
          <w:tcPr>
            <w:tcW w:w="2362"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Equipped with a submersible pumps and generator. Currently operating 12 hours per day</w:t>
            </w:r>
          </w:p>
        </w:tc>
      </w:tr>
      <w:tr w:rsidR="00B05C0F" w:rsidRPr="00B05C0F" w:rsidTr="00E7298D">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7</w:t>
            </w:r>
          </w:p>
        </w:tc>
        <w:tc>
          <w:tcPr>
            <w:tcW w:w="1462"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Mnquma LM</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Butterworth</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Teko Fihla Boreholes</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8</w:t>
            </w:r>
          </w:p>
        </w:tc>
        <w:tc>
          <w:tcPr>
            <w:tcW w:w="962"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27</w:t>
            </w:r>
          </w:p>
        </w:tc>
        <w:tc>
          <w:tcPr>
            <w:tcW w:w="2362" w:type="dxa"/>
            <w:tcBorders>
              <w:top w:val="single" w:sz="4" w:space="0" w:color="auto"/>
              <w:left w:val="single" w:sz="4" w:space="0" w:color="auto"/>
              <w:bottom w:val="single" w:sz="4" w:space="0" w:color="auto"/>
              <w:right w:val="single" w:sz="4" w:space="0" w:color="auto"/>
            </w:tcBorders>
            <w:shd w:val="clear" w:color="auto" w:fill="auto"/>
            <w:hideMark/>
          </w:tcPr>
          <w:p w:rsidR="00B05C0F" w:rsidRPr="00B05C0F" w:rsidRDefault="00B05C0F" w:rsidP="00B05C0F">
            <w:pPr>
              <w:jc w:val="both"/>
              <w:rPr>
                <w:rFonts w:ascii="Arial" w:hAnsi="Arial" w:cs="Arial"/>
                <w:sz w:val="18"/>
                <w:szCs w:val="18"/>
              </w:rPr>
            </w:pPr>
            <w:r w:rsidRPr="00B05C0F">
              <w:rPr>
                <w:rFonts w:ascii="Arial" w:hAnsi="Arial" w:cs="Arial"/>
                <w:sz w:val="18"/>
                <w:szCs w:val="18"/>
              </w:rPr>
              <w:t>Still being equipped. Project expected to be completed before June 2020. Water to be pumped to Ibika Reservoirs</w:t>
            </w:r>
          </w:p>
        </w:tc>
      </w:tr>
      <w:tr w:rsidR="00B05C0F" w:rsidRPr="00B05C0F" w:rsidTr="00E7298D">
        <w:tc>
          <w:tcPr>
            <w:tcW w:w="709" w:type="dxa"/>
            <w:tcBorders>
              <w:top w:val="single" w:sz="4" w:space="0" w:color="auto"/>
              <w:left w:val="single" w:sz="4" w:space="0" w:color="auto"/>
              <w:bottom w:val="single" w:sz="4" w:space="0" w:color="auto"/>
              <w:right w:val="single" w:sz="4" w:space="0" w:color="auto"/>
            </w:tcBorders>
            <w:shd w:val="clear" w:color="auto" w:fill="auto"/>
          </w:tcPr>
          <w:p w:rsidR="00B05C0F" w:rsidRPr="00B05C0F" w:rsidRDefault="00B05C0F" w:rsidP="00B05C0F">
            <w:pPr>
              <w:jc w:val="both"/>
              <w:rPr>
                <w:rFonts w:ascii="Arial" w:hAnsi="Arial" w:cs="Arial"/>
                <w:sz w:val="18"/>
                <w:szCs w:val="18"/>
              </w:rPr>
            </w:pPr>
          </w:p>
        </w:tc>
        <w:tc>
          <w:tcPr>
            <w:tcW w:w="8957" w:type="dxa"/>
            <w:gridSpan w:val="7"/>
            <w:tcBorders>
              <w:top w:val="single" w:sz="4" w:space="0" w:color="auto"/>
              <w:left w:val="single" w:sz="4" w:space="0" w:color="auto"/>
              <w:bottom w:val="single" w:sz="4" w:space="0" w:color="auto"/>
              <w:right w:val="single" w:sz="4" w:space="0" w:color="auto"/>
            </w:tcBorders>
            <w:shd w:val="clear" w:color="auto" w:fill="auto"/>
          </w:tcPr>
          <w:p w:rsidR="00B05C0F" w:rsidRPr="00B05C0F" w:rsidRDefault="00B05C0F" w:rsidP="00B05C0F">
            <w:pPr>
              <w:jc w:val="both"/>
              <w:rPr>
                <w:rFonts w:ascii="Arial" w:hAnsi="Arial" w:cs="Arial"/>
                <w:b/>
                <w:sz w:val="18"/>
                <w:szCs w:val="18"/>
              </w:rPr>
            </w:pPr>
            <w:r w:rsidRPr="00B05C0F">
              <w:rPr>
                <w:rFonts w:ascii="Arial" w:hAnsi="Arial" w:cs="Arial"/>
                <w:b/>
                <w:sz w:val="18"/>
                <w:szCs w:val="18"/>
              </w:rPr>
              <w:t>Total 49 Boreholes –Mnquma Local Municipality</w:t>
            </w:r>
          </w:p>
          <w:p w:rsidR="00B05C0F" w:rsidRPr="00B05C0F" w:rsidRDefault="00B05C0F" w:rsidP="00B05C0F">
            <w:pPr>
              <w:jc w:val="both"/>
              <w:rPr>
                <w:rFonts w:ascii="Arial" w:hAnsi="Arial" w:cs="Arial"/>
                <w:b/>
                <w:sz w:val="18"/>
                <w:szCs w:val="18"/>
              </w:rPr>
            </w:pPr>
          </w:p>
        </w:tc>
      </w:tr>
    </w:tbl>
    <w:p w:rsidR="001E53BF" w:rsidRPr="001E53BF" w:rsidRDefault="001E53BF" w:rsidP="00B05C0F">
      <w:pPr>
        <w:jc w:val="both"/>
        <w:rPr>
          <w:sz w:val="24"/>
          <w:szCs w:val="24"/>
        </w:rPr>
      </w:pPr>
    </w:p>
    <w:sectPr w:rsidR="001E53BF" w:rsidRPr="001E53BF"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C7E" w:rsidRDefault="008E0C7E" w:rsidP="00054FEC">
      <w:r>
        <w:separator/>
      </w:r>
    </w:p>
  </w:endnote>
  <w:endnote w:type="continuationSeparator" w:id="0">
    <w:p w:rsidR="008E0C7E" w:rsidRDefault="008E0C7E" w:rsidP="0005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C7E" w:rsidRDefault="008E0C7E" w:rsidP="00054FEC">
      <w:r>
        <w:separator/>
      </w:r>
    </w:p>
  </w:footnote>
  <w:footnote w:type="continuationSeparator" w:id="0">
    <w:p w:rsidR="008E0C7E" w:rsidRDefault="008E0C7E" w:rsidP="00054F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9A" w:rsidRPr="00526E7D" w:rsidRDefault="00A5613F" w:rsidP="00E2469A">
    <w:pPr>
      <w:pStyle w:val="Header"/>
      <w:jc w:val="right"/>
    </w:pPr>
    <w:r w:rsidRPr="00526E7D">
      <w:t>Question</w:t>
    </w:r>
    <w:r w:rsidR="0091152A">
      <w:t xml:space="preserve"> </w:t>
    </w:r>
    <w:r w:rsidR="008F085C">
      <w:t>2</w:t>
    </w:r>
    <w:r w:rsidR="00B9254E">
      <w:t>86</w:t>
    </w:r>
    <w:r w:rsidR="00C57AC2" w:rsidRPr="00526E7D">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3E255B95"/>
    <w:multiLevelType w:val="hybridMultilevel"/>
    <w:tmpl w:val="E7403692"/>
    <w:lvl w:ilvl="0" w:tplc="640A3C0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5"/>
  </w:num>
  <w:num w:numId="2">
    <w:abstractNumId w:val="3"/>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DD"/>
    <w:rsid w:val="00001625"/>
    <w:rsid w:val="0000347B"/>
    <w:rsid w:val="00012A14"/>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2A3"/>
    <w:rsid w:val="00063A5F"/>
    <w:rsid w:val="00084A46"/>
    <w:rsid w:val="00085A2A"/>
    <w:rsid w:val="000874C5"/>
    <w:rsid w:val="000B2098"/>
    <w:rsid w:val="000B4AC5"/>
    <w:rsid w:val="000C2DF5"/>
    <w:rsid w:val="000C37CD"/>
    <w:rsid w:val="000C7AFC"/>
    <w:rsid w:val="000D5E18"/>
    <w:rsid w:val="000E0847"/>
    <w:rsid w:val="000E238C"/>
    <w:rsid w:val="000E244D"/>
    <w:rsid w:val="000E3FFE"/>
    <w:rsid w:val="000F4B3A"/>
    <w:rsid w:val="000F7154"/>
    <w:rsid w:val="001005E9"/>
    <w:rsid w:val="00100A49"/>
    <w:rsid w:val="00101BAB"/>
    <w:rsid w:val="00105052"/>
    <w:rsid w:val="00113198"/>
    <w:rsid w:val="0012211E"/>
    <w:rsid w:val="0012375B"/>
    <w:rsid w:val="00131BFD"/>
    <w:rsid w:val="00134648"/>
    <w:rsid w:val="00134C3F"/>
    <w:rsid w:val="001355B6"/>
    <w:rsid w:val="00136BB1"/>
    <w:rsid w:val="00143801"/>
    <w:rsid w:val="001440D5"/>
    <w:rsid w:val="0016061A"/>
    <w:rsid w:val="00183267"/>
    <w:rsid w:val="00185C4D"/>
    <w:rsid w:val="00185C4E"/>
    <w:rsid w:val="0019692B"/>
    <w:rsid w:val="001A1C58"/>
    <w:rsid w:val="001A37B9"/>
    <w:rsid w:val="001A5AA9"/>
    <w:rsid w:val="001B2B5D"/>
    <w:rsid w:val="001B46D4"/>
    <w:rsid w:val="001C51E0"/>
    <w:rsid w:val="001C6CDB"/>
    <w:rsid w:val="001D4562"/>
    <w:rsid w:val="001D6619"/>
    <w:rsid w:val="001E0319"/>
    <w:rsid w:val="001E1A97"/>
    <w:rsid w:val="001E53BF"/>
    <w:rsid w:val="001E587F"/>
    <w:rsid w:val="001E77A7"/>
    <w:rsid w:val="001F17FC"/>
    <w:rsid w:val="001F31E6"/>
    <w:rsid w:val="00203262"/>
    <w:rsid w:val="00211743"/>
    <w:rsid w:val="002174E7"/>
    <w:rsid w:val="00221ABD"/>
    <w:rsid w:val="00221CAF"/>
    <w:rsid w:val="00221F1C"/>
    <w:rsid w:val="0023124F"/>
    <w:rsid w:val="002316D0"/>
    <w:rsid w:val="002418D7"/>
    <w:rsid w:val="00244322"/>
    <w:rsid w:val="00245CEE"/>
    <w:rsid w:val="002565C1"/>
    <w:rsid w:val="00257C83"/>
    <w:rsid w:val="002620BC"/>
    <w:rsid w:val="0027155D"/>
    <w:rsid w:val="00273F15"/>
    <w:rsid w:val="00285762"/>
    <w:rsid w:val="002901FA"/>
    <w:rsid w:val="002922CE"/>
    <w:rsid w:val="002962EB"/>
    <w:rsid w:val="0029651C"/>
    <w:rsid w:val="00297F06"/>
    <w:rsid w:val="002A580A"/>
    <w:rsid w:val="002B7025"/>
    <w:rsid w:val="002B7A01"/>
    <w:rsid w:val="002D3BB8"/>
    <w:rsid w:val="002E18F1"/>
    <w:rsid w:val="002E39B0"/>
    <w:rsid w:val="002F729C"/>
    <w:rsid w:val="002F7976"/>
    <w:rsid w:val="003225B0"/>
    <w:rsid w:val="00323C61"/>
    <w:rsid w:val="00326ADE"/>
    <w:rsid w:val="00332EDA"/>
    <w:rsid w:val="00333798"/>
    <w:rsid w:val="003500A3"/>
    <w:rsid w:val="00351776"/>
    <w:rsid w:val="00360151"/>
    <w:rsid w:val="003639EF"/>
    <w:rsid w:val="003658A1"/>
    <w:rsid w:val="00371AFD"/>
    <w:rsid w:val="00386EBC"/>
    <w:rsid w:val="00391B22"/>
    <w:rsid w:val="00392A4A"/>
    <w:rsid w:val="00397799"/>
    <w:rsid w:val="003A0C97"/>
    <w:rsid w:val="003A48E1"/>
    <w:rsid w:val="003B7EF6"/>
    <w:rsid w:val="003D1E57"/>
    <w:rsid w:val="003F3285"/>
    <w:rsid w:val="003F3D4B"/>
    <w:rsid w:val="003F40BD"/>
    <w:rsid w:val="003F4CED"/>
    <w:rsid w:val="003F5497"/>
    <w:rsid w:val="003F7899"/>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A13DD"/>
    <w:rsid w:val="004A27DE"/>
    <w:rsid w:val="004A7396"/>
    <w:rsid w:val="004B54E9"/>
    <w:rsid w:val="004C34F2"/>
    <w:rsid w:val="004C7102"/>
    <w:rsid w:val="004D2972"/>
    <w:rsid w:val="004E1009"/>
    <w:rsid w:val="004E69A7"/>
    <w:rsid w:val="004E7504"/>
    <w:rsid w:val="004F5117"/>
    <w:rsid w:val="00500110"/>
    <w:rsid w:val="00506A53"/>
    <w:rsid w:val="00511D74"/>
    <w:rsid w:val="00513641"/>
    <w:rsid w:val="00513FB0"/>
    <w:rsid w:val="0051632D"/>
    <w:rsid w:val="005178B4"/>
    <w:rsid w:val="0052258E"/>
    <w:rsid w:val="005234F9"/>
    <w:rsid w:val="005269F0"/>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69AF"/>
    <w:rsid w:val="005F20C0"/>
    <w:rsid w:val="005F4728"/>
    <w:rsid w:val="00600850"/>
    <w:rsid w:val="00600BD5"/>
    <w:rsid w:val="006043CA"/>
    <w:rsid w:val="0061173D"/>
    <w:rsid w:val="00614C11"/>
    <w:rsid w:val="00621979"/>
    <w:rsid w:val="00622769"/>
    <w:rsid w:val="006315F4"/>
    <w:rsid w:val="00634815"/>
    <w:rsid w:val="00636C07"/>
    <w:rsid w:val="00643247"/>
    <w:rsid w:val="0064604A"/>
    <w:rsid w:val="00650769"/>
    <w:rsid w:val="0065307F"/>
    <w:rsid w:val="006559CC"/>
    <w:rsid w:val="00657215"/>
    <w:rsid w:val="00657FAD"/>
    <w:rsid w:val="0066568F"/>
    <w:rsid w:val="00666AF5"/>
    <w:rsid w:val="0067140F"/>
    <w:rsid w:val="00680AEA"/>
    <w:rsid w:val="00685369"/>
    <w:rsid w:val="006862AD"/>
    <w:rsid w:val="006932BB"/>
    <w:rsid w:val="00696206"/>
    <w:rsid w:val="00697C4D"/>
    <w:rsid w:val="00697CF3"/>
    <w:rsid w:val="006A3A9B"/>
    <w:rsid w:val="006A50C0"/>
    <w:rsid w:val="006A757A"/>
    <w:rsid w:val="006B057C"/>
    <w:rsid w:val="006B1158"/>
    <w:rsid w:val="006C4112"/>
    <w:rsid w:val="006C7F54"/>
    <w:rsid w:val="006D2C99"/>
    <w:rsid w:val="006D4535"/>
    <w:rsid w:val="006D564E"/>
    <w:rsid w:val="006D638D"/>
    <w:rsid w:val="006E1517"/>
    <w:rsid w:val="006F02E1"/>
    <w:rsid w:val="006F111A"/>
    <w:rsid w:val="006F35CD"/>
    <w:rsid w:val="006F4B1B"/>
    <w:rsid w:val="006F64F8"/>
    <w:rsid w:val="006F78BD"/>
    <w:rsid w:val="00704183"/>
    <w:rsid w:val="00715D95"/>
    <w:rsid w:val="00722FEC"/>
    <w:rsid w:val="00723349"/>
    <w:rsid w:val="007241DD"/>
    <w:rsid w:val="00731E1C"/>
    <w:rsid w:val="007325DE"/>
    <w:rsid w:val="00740E7D"/>
    <w:rsid w:val="00743C1B"/>
    <w:rsid w:val="00744892"/>
    <w:rsid w:val="007468D2"/>
    <w:rsid w:val="0075051F"/>
    <w:rsid w:val="00751A45"/>
    <w:rsid w:val="00755D11"/>
    <w:rsid w:val="00762CB4"/>
    <w:rsid w:val="00766475"/>
    <w:rsid w:val="00766CE9"/>
    <w:rsid w:val="00770484"/>
    <w:rsid w:val="00772336"/>
    <w:rsid w:val="00773002"/>
    <w:rsid w:val="007817ED"/>
    <w:rsid w:val="00784F64"/>
    <w:rsid w:val="0078533E"/>
    <w:rsid w:val="007879C0"/>
    <w:rsid w:val="00791BB4"/>
    <w:rsid w:val="00791BD0"/>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E7D9A"/>
    <w:rsid w:val="007F34B0"/>
    <w:rsid w:val="00803702"/>
    <w:rsid w:val="00821539"/>
    <w:rsid w:val="00821ABA"/>
    <w:rsid w:val="00826D26"/>
    <w:rsid w:val="008279FC"/>
    <w:rsid w:val="00832AD2"/>
    <w:rsid w:val="00833871"/>
    <w:rsid w:val="0084025B"/>
    <w:rsid w:val="00845006"/>
    <w:rsid w:val="00845585"/>
    <w:rsid w:val="00852F18"/>
    <w:rsid w:val="008575F4"/>
    <w:rsid w:val="00857E10"/>
    <w:rsid w:val="00860F4B"/>
    <w:rsid w:val="00862646"/>
    <w:rsid w:val="00865572"/>
    <w:rsid w:val="008709EB"/>
    <w:rsid w:val="0087209D"/>
    <w:rsid w:val="00873BDC"/>
    <w:rsid w:val="00874EAB"/>
    <w:rsid w:val="008773D7"/>
    <w:rsid w:val="008813B7"/>
    <w:rsid w:val="008843D5"/>
    <w:rsid w:val="00895D3F"/>
    <w:rsid w:val="00895F87"/>
    <w:rsid w:val="008A4484"/>
    <w:rsid w:val="008A44F1"/>
    <w:rsid w:val="008B0CDF"/>
    <w:rsid w:val="008B0E18"/>
    <w:rsid w:val="008B2848"/>
    <w:rsid w:val="008C22C2"/>
    <w:rsid w:val="008C27D9"/>
    <w:rsid w:val="008D4969"/>
    <w:rsid w:val="008D5C43"/>
    <w:rsid w:val="008D5F8E"/>
    <w:rsid w:val="008E0C7E"/>
    <w:rsid w:val="008E39AE"/>
    <w:rsid w:val="008E4350"/>
    <w:rsid w:val="008E4498"/>
    <w:rsid w:val="008E593B"/>
    <w:rsid w:val="008F085C"/>
    <w:rsid w:val="008F3F23"/>
    <w:rsid w:val="008F3FE5"/>
    <w:rsid w:val="008F4456"/>
    <w:rsid w:val="00904841"/>
    <w:rsid w:val="00907BDD"/>
    <w:rsid w:val="0091152A"/>
    <w:rsid w:val="00916792"/>
    <w:rsid w:val="00917CDC"/>
    <w:rsid w:val="00924EAF"/>
    <w:rsid w:val="00927BDA"/>
    <w:rsid w:val="009306E0"/>
    <w:rsid w:val="00931E14"/>
    <w:rsid w:val="00933DC0"/>
    <w:rsid w:val="009358D8"/>
    <w:rsid w:val="009407DD"/>
    <w:rsid w:val="00954574"/>
    <w:rsid w:val="00956F9C"/>
    <w:rsid w:val="009604A6"/>
    <w:rsid w:val="00967EE8"/>
    <w:rsid w:val="0097050B"/>
    <w:rsid w:val="00971CE4"/>
    <w:rsid w:val="00972777"/>
    <w:rsid w:val="00974D24"/>
    <w:rsid w:val="00984A0C"/>
    <w:rsid w:val="00984BF1"/>
    <w:rsid w:val="00991B77"/>
    <w:rsid w:val="00991C6C"/>
    <w:rsid w:val="009924B5"/>
    <w:rsid w:val="009956D6"/>
    <w:rsid w:val="009A5247"/>
    <w:rsid w:val="009B6B68"/>
    <w:rsid w:val="009C04C3"/>
    <w:rsid w:val="009C6091"/>
    <w:rsid w:val="009D5DC1"/>
    <w:rsid w:val="009E4722"/>
    <w:rsid w:val="009F104A"/>
    <w:rsid w:val="009F18D7"/>
    <w:rsid w:val="009F37D0"/>
    <w:rsid w:val="009F41D7"/>
    <w:rsid w:val="009F5B5D"/>
    <w:rsid w:val="00A07114"/>
    <w:rsid w:val="00A10986"/>
    <w:rsid w:val="00A11359"/>
    <w:rsid w:val="00A36D94"/>
    <w:rsid w:val="00A41487"/>
    <w:rsid w:val="00A45652"/>
    <w:rsid w:val="00A458C0"/>
    <w:rsid w:val="00A46948"/>
    <w:rsid w:val="00A52004"/>
    <w:rsid w:val="00A5613F"/>
    <w:rsid w:val="00A564D9"/>
    <w:rsid w:val="00A60EEE"/>
    <w:rsid w:val="00A645C2"/>
    <w:rsid w:val="00A738F3"/>
    <w:rsid w:val="00A73A8F"/>
    <w:rsid w:val="00A749B6"/>
    <w:rsid w:val="00A76A9C"/>
    <w:rsid w:val="00A830EA"/>
    <w:rsid w:val="00A90AF6"/>
    <w:rsid w:val="00A9168E"/>
    <w:rsid w:val="00AA08FD"/>
    <w:rsid w:val="00AA1B87"/>
    <w:rsid w:val="00AA2897"/>
    <w:rsid w:val="00AB3C96"/>
    <w:rsid w:val="00AC0B56"/>
    <w:rsid w:val="00AC5723"/>
    <w:rsid w:val="00AC69A5"/>
    <w:rsid w:val="00AE05EB"/>
    <w:rsid w:val="00AE0DBB"/>
    <w:rsid w:val="00AE1377"/>
    <w:rsid w:val="00AE5063"/>
    <w:rsid w:val="00AE6436"/>
    <w:rsid w:val="00AF266B"/>
    <w:rsid w:val="00B05C0F"/>
    <w:rsid w:val="00B11A62"/>
    <w:rsid w:val="00B1596E"/>
    <w:rsid w:val="00B165B3"/>
    <w:rsid w:val="00B165F7"/>
    <w:rsid w:val="00B16F64"/>
    <w:rsid w:val="00B177C5"/>
    <w:rsid w:val="00B17FB7"/>
    <w:rsid w:val="00B24178"/>
    <w:rsid w:val="00B24802"/>
    <w:rsid w:val="00B253A0"/>
    <w:rsid w:val="00B301A9"/>
    <w:rsid w:val="00B3353C"/>
    <w:rsid w:val="00B346B6"/>
    <w:rsid w:val="00B35035"/>
    <w:rsid w:val="00B35967"/>
    <w:rsid w:val="00B41BED"/>
    <w:rsid w:val="00B43005"/>
    <w:rsid w:val="00B473D5"/>
    <w:rsid w:val="00B52604"/>
    <w:rsid w:val="00B55E3F"/>
    <w:rsid w:val="00B57E32"/>
    <w:rsid w:val="00B605C1"/>
    <w:rsid w:val="00B62DD3"/>
    <w:rsid w:val="00B653F5"/>
    <w:rsid w:val="00B70FF0"/>
    <w:rsid w:val="00B72DD5"/>
    <w:rsid w:val="00B86677"/>
    <w:rsid w:val="00B901AC"/>
    <w:rsid w:val="00B9254E"/>
    <w:rsid w:val="00B969FE"/>
    <w:rsid w:val="00BA1CD4"/>
    <w:rsid w:val="00BA1D02"/>
    <w:rsid w:val="00BB13D8"/>
    <w:rsid w:val="00BC2B00"/>
    <w:rsid w:val="00BC7268"/>
    <w:rsid w:val="00BD39FB"/>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72BD9"/>
    <w:rsid w:val="00C74E11"/>
    <w:rsid w:val="00C86B1F"/>
    <w:rsid w:val="00C927F2"/>
    <w:rsid w:val="00C960DE"/>
    <w:rsid w:val="00CA1F73"/>
    <w:rsid w:val="00CA6FA2"/>
    <w:rsid w:val="00CB24C2"/>
    <w:rsid w:val="00CD26AC"/>
    <w:rsid w:val="00CE087F"/>
    <w:rsid w:val="00CF1C13"/>
    <w:rsid w:val="00CF71B4"/>
    <w:rsid w:val="00D04703"/>
    <w:rsid w:val="00D0696F"/>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0F87"/>
    <w:rsid w:val="00DA3A7C"/>
    <w:rsid w:val="00DA3D22"/>
    <w:rsid w:val="00DA578C"/>
    <w:rsid w:val="00DA66E5"/>
    <w:rsid w:val="00DB59D7"/>
    <w:rsid w:val="00DB75E0"/>
    <w:rsid w:val="00DC28F1"/>
    <w:rsid w:val="00DC5DF3"/>
    <w:rsid w:val="00DD185C"/>
    <w:rsid w:val="00DD54E8"/>
    <w:rsid w:val="00DD7501"/>
    <w:rsid w:val="00DE6494"/>
    <w:rsid w:val="00DF24A7"/>
    <w:rsid w:val="00DF5820"/>
    <w:rsid w:val="00DF79D0"/>
    <w:rsid w:val="00E01F6C"/>
    <w:rsid w:val="00E03388"/>
    <w:rsid w:val="00E05515"/>
    <w:rsid w:val="00E05BE2"/>
    <w:rsid w:val="00E06306"/>
    <w:rsid w:val="00E07CEA"/>
    <w:rsid w:val="00E13A36"/>
    <w:rsid w:val="00E154EB"/>
    <w:rsid w:val="00E161DB"/>
    <w:rsid w:val="00E17DD6"/>
    <w:rsid w:val="00E2469A"/>
    <w:rsid w:val="00E32382"/>
    <w:rsid w:val="00E40762"/>
    <w:rsid w:val="00E547E7"/>
    <w:rsid w:val="00E604FF"/>
    <w:rsid w:val="00E65C78"/>
    <w:rsid w:val="00E65E8A"/>
    <w:rsid w:val="00E67E28"/>
    <w:rsid w:val="00E70990"/>
    <w:rsid w:val="00E7298D"/>
    <w:rsid w:val="00E76256"/>
    <w:rsid w:val="00E843C3"/>
    <w:rsid w:val="00E84932"/>
    <w:rsid w:val="00E916B8"/>
    <w:rsid w:val="00E92727"/>
    <w:rsid w:val="00E971FE"/>
    <w:rsid w:val="00EA6D3D"/>
    <w:rsid w:val="00EB6AA1"/>
    <w:rsid w:val="00EC171E"/>
    <w:rsid w:val="00EC1A90"/>
    <w:rsid w:val="00EC5D81"/>
    <w:rsid w:val="00EC6948"/>
    <w:rsid w:val="00EC6A09"/>
    <w:rsid w:val="00ED344E"/>
    <w:rsid w:val="00EE300B"/>
    <w:rsid w:val="00EE37B5"/>
    <w:rsid w:val="00EE5A15"/>
    <w:rsid w:val="00EF2319"/>
    <w:rsid w:val="00EF66D4"/>
    <w:rsid w:val="00EF7055"/>
    <w:rsid w:val="00F000D2"/>
    <w:rsid w:val="00F17697"/>
    <w:rsid w:val="00F3479A"/>
    <w:rsid w:val="00F35583"/>
    <w:rsid w:val="00F363E4"/>
    <w:rsid w:val="00F3695E"/>
    <w:rsid w:val="00F374AD"/>
    <w:rsid w:val="00F41641"/>
    <w:rsid w:val="00F434FC"/>
    <w:rsid w:val="00F4658B"/>
    <w:rsid w:val="00F51113"/>
    <w:rsid w:val="00F54821"/>
    <w:rsid w:val="00F60C74"/>
    <w:rsid w:val="00F61C46"/>
    <w:rsid w:val="00F61D4C"/>
    <w:rsid w:val="00F720D5"/>
    <w:rsid w:val="00F75EB0"/>
    <w:rsid w:val="00F93680"/>
    <w:rsid w:val="00FA0083"/>
    <w:rsid w:val="00FA12D4"/>
    <w:rsid w:val="00FA14B9"/>
    <w:rsid w:val="00FA2404"/>
    <w:rsid w:val="00FA30B2"/>
    <w:rsid w:val="00FA759C"/>
    <w:rsid w:val="00FB0AF3"/>
    <w:rsid w:val="00FB1940"/>
    <w:rsid w:val="00FC3417"/>
    <w:rsid w:val="00FC40D3"/>
    <w:rsid w:val="00FC4CE9"/>
    <w:rsid w:val="00FC5855"/>
    <w:rsid w:val="00FC7327"/>
    <w:rsid w:val="00FD48CB"/>
    <w:rsid w:val="00FE5985"/>
    <w:rsid w:val="00FF1E62"/>
    <w:rsid w:val="00FF6368"/>
    <w:rsid w:val="00FF7443"/>
    <w:rsid w:val="00FF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F598BA4-4683-4241-8A21-FF4FFAB7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val="x-none" w:eastAsia="x-none"/>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576FE"/>
    <w:rPr>
      <w:rFonts w:ascii="Calibri" w:eastAsia="Calibri" w:hAnsi="Calibri"/>
      <w:sz w:val="22"/>
      <w:szCs w:val="21"/>
      <w:lang w:val="x-none"/>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qFormat/>
    <w:rsid w:val="00506A53"/>
    <w:rPr>
      <w:lang w:val="en-GB"/>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lang w:val="en-ZA" w:eastAsia="en-ZA"/>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basedOn w:val="Normal"/>
    <w:uiPriority w:val="34"/>
    <w:qFormat/>
    <w:rsid w:val="00832AD2"/>
    <w:pPr>
      <w:ind w:left="720"/>
      <w:contextualSpacing/>
    </w:pPr>
    <w:rPr>
      <w:sz w:val="24"/>
      <w:szCs w:val="24"/>
      <w:lang w:val="en-US"/>
    </w:rPr>
  </w:style>
  <w:style w:type="paragraph" w:styleId="NoSpacing">
    <w:name w:val="No Spacing"/>
    <w:uiPriority w:val="1"/>
    <w:qFormat/>
    <w:rsid w:val="00832AD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173182014">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subject/>
  <dc:creator>98239429</dc:creator>
  <cp:keywords/>
  <cp:lastModifiedBy>Nikiwe Ncetezo</cp:lastModifiedBy>
  <cp:revision>2</cp:revision>
  <cp:lastPrinted>2019-07-09T14:47:00Z</cp:lastPrinted>
  <dcterms:created xsi:type="dcterms:W3CDTF">2020-05-18T14:15:00Z</dcterms:created>
  <dcterms:modified xsi:type="dcterms:W3CDTF">2020-05-18T14:15:00Z</dcterms:modified>
</cp:coreProperties>
</file>