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33382F" w:rsidRDefault="003A265C" w:rsidP="0033382F">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33382F" w:rsidRDefault="00171B43" w:rsidP="0033382F">
      <w:pPr>
        <w:spacing w:line="360" w:lineRule="auto"/>
        <w:jc w:val="center"/>
        <w:rPr>
          <w:rFonts w:ascii="Arial" w:hAnsi="Arial" w:cs="Arial"/>
          <w:b/>
        </w:rPr>
      </w:pPr>
      <w:r w:rsidRPr="0033382F">
        <w:rPr>
          <w:rFonts w:ascii="Arial" w:hAnsi="Arial" w:cs="Arial"/>
          <w:b/>
        </w:rPr>
        <w:t xml:space="preserve">MINISTRY FOR </w:t>
      </w:r>
      <w:r w:rsidR="00CB3451" w:rsidRPr="0033382F">
        <w:rPr>
          <w:rFonts w:ascii="Arial" w:hAnsi="Arial" w:cs="Arial"/>
          <w:b/>
        </w:rPr>
        <w:t>COOPERATIVE GOVERNANCE AND TRADITIONAL AFFAIRS</w:t>
      </w:r>
    </w:p>
    <w:p w:rsidR="00CB3451" w:rsidRPr="0033382F" w:rsidRDefault="00CB3451"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F916D5" w:rsidRPr="00493639" w:rsidRDefault="00F916D5"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F916D5" w:rsidRPr="00493639" w:rsidRDefault="00F916D5" w:rsidP="0033382F">
      <w:pPr>
        <w:spacing w:line="360" w:lineRule="auto"/>
        <w:ind w:left="540" w:hanging="540"/>
        <w:jc w:val="center"/>
        <w:rPr>
          <w:rFonts w:ascii="Arial" w:hAnsi="Arial" w:cs="Arial"/>
          <w:b/>
          <w:bCs/>
          <w:lang w:val="en-GB"/>
        </w:rPr>
      </w:pPr>
      <w:r w:rsidRPr="00493639">
        <w:rPr>
          <w:rFonts w:ascii="Arial" w:hAnsi="Arial" w:cs="Arial"/>
          <w:b/>
          <w:bCs/>
          <w:lang w:val="en-GB"/>
        </w:rPr>
        <w:t>QUESTIONS FOR WRITTEN REPLY</w:t>
      </w:r>
    </w:p>
    <w:p w:rsidR="00F916D5" w:rsidRPr="00493639" w:rsidRDefault="00F916D5" w:rsidP="0033382F">
      <w:pPr>
        <w:spacing w:line="360" w:lineRule="auto"/>
        <w:jc w:val="center"/>
        <w:rPr>
          <w:rFonts w:ascii="Arial" w:hAnsi="Arial" w:cs="Arial"/>
          <w:b/>
          <w:bCs/>
          <w:lang w:val="en-GB"/>
        </w:rPr>
      </w:pPr>
      <w:r w:rsidRPr="00493639">
        <w:rPr>
          <w:rFonts w:ascii="Arial" w:hAnsi="Arial" w:cs="Arial"/>
          <w:b/>
          <w:bCs/>
          <w:lang w:val="en-GB"/>
        </w:rPr>
        <w:t xml:space="preserve">QUESTION NUMBER </w:t>
      </w:r>
      <w:r w:rsidR="004B4AB0" w:rsidRPr="00493639">
        <w:rPr>
          <w:rFonts w:ascii="Arial" w:hAnsi="Arial" w:cs="Arial"/>
          <w:b/>
          <w:bCs/>
          <w:lang w:val="en-GB"/>
        </w:rPr>
        <w:t>201</w:t>
      </w:r>
      <w:r w:rsidR="0056749A">
        <w:rPr>
          <w:rFonts w:ascii="Arial" w:hAnsi="Arial" w:cs="Arial"/>
          <w:b/>
          <w:bCs/>
          <w:lang w:val="en-GB"/>
        </w:rPr>
        <w:t>8</w:t>
      </w:r>
      <w:r w:rsidR="004B4AB0" w:rsidRPr="00493639">
        <w:rPr>
          <w:rFonts w:ascii="Arial" w:hAnsi="Arial" w:cs="Arial"/>
          <w:b/>
          <w:bCs/>
          <w:lang w:val="en-GB"/>
        </w:rPr>
        <w:t>/</w:t>
      </w:r>
      <w:r w:rsidR="00E9420A">
        <w:rPr>
          <w:rFonts w:ascii="Arial" w:hAnsi="Arial" w:cs="Arial"/>
          <w:b/>
          <w:bCs/>
          <w:lang w:val="en-GB"/>
        </w:rPr>
        <w:t>2</w:t>
      </w:r>
      <w:r w:rsidR="0056749A">
        <w:rPr>
          <w:rFonts w:ascii="Arial" w:hAnsi="Arial" w:cs="Arial"/>
          <w:b/>
          <w:bCs/>
          <w:lang w:val="en-GB"/>
        </w:rPr>
        <w:t>86</w:t>
      </w:r>
    </w:p>
    <w:p w:rsidR="00F916D5" w:rsidRPr="00493639" w:rsidRDefault="00F916D5"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sidR="00E9420A">
        <w:rPr>
          <w:rFonts w:ascii="Arial" w:hAnsi="Arial" w:cs="Arial"/>
          <w:b/>
          <w:bCs/>
          <w:lang w:val="en-GB"/>
        </w:rPr>
        <w:t>1</w:t>
      </w:r>
      <w:r w:rsidR="00B03055">
        <w:rPr>
          <w:rFonts w:ascii="Arial" w:hAnsi="Arial" w:cs="Arial"/>
          <w:b/>
          <w:bCs/>
          <w:lang w:val="en-GB"/>
        </w:rPr>
        <w:t>6</w:t>
      </w:r>
      <w:r w:rsidR="00273D9E">
        <w:rPr>
          <w:rFonts w:ascii="Arial" w:hAnsi="Arial" w:cs="Arial"/>
          <w:b/>
          <w:bCs/>
          <w:lang w:val="en-GB"/>
        </w:rPr>
        <w:t xml:space="preserve"> </w:t>
      </w:r>
      <w:r w:rsidR="0056749A">
        <w:rPr>
          <w:rFonts w:ascii="Arial" w:hAnsi="Arial" w:cs="Arial"/>
          <w:b/>
          <w:bCs/>
          <w:lang w:val="en-GB"/>
        </w:rPr>
        <w:t>FEBRUARY</w:t>
      </w:r>
      <w:r w:rsidR="00273D9E">
        <w:rPr>
          <w:rFonts w:ascii="Arial" w:hAnsi="Arial" w:cs="Arial"/>
          <w:b/>
          <w:bCs/>
          <w:lang w:val="en-GB"/>
        </w:rPr>
        <w:t xml:space="preserve"> 201</w:t>
      </w:r>
      <w:r w:rsidR="0056749A">
        <w:rPr>
          <w:rFonts w:ascii="Arial" w:hAnsi="Arial" w:cs="Arial"/>
          <w:b/>
          <w:bCs/>
          <w:lang w:val="en-GB"/>
        </w:rPr>
        <w:t>8</w:t>
      </w:r>
    </w:p>
    <w:p w:rsidR="00980573" w:rsidRDefault="00980573" w:rsidP="00115FD9">
      <w:pPr>
        <w:spacing w:before="100" w:beforeAutospacing="1" w:after="100" w:afterAutospacing="1" w:line="360" w:lineRule="auto"/>
        <w:jc w:val="both"/>
        <w:outlineLvl w:val="0"/>
        <w:rPr>
          <w:rFonts w:ascii="Arial" w:hAnsi="Arial" w:cs="Arial"/>
          <w:b/>
          <w:bCs/>
          <w:lang w:val="en-GB"/>
        </w:rPr>
      </w:pPr>
    </w:p>
    <w:p w:rsidR="00A43F6B" w:rsidRPr="00A43F6B" w:rsidRDefault="00A43F6B" w:rsidP="00A43F6B">
      <w:pPr>
        <w:spacing w:before="100" w:beforeAutospacing="1" w:after="100" w:afterAutospacing="1" w:line="360" w:lineRule="auto"/>
        <w:jc w:val="both"/>
        <w:outlineLvl w:val="0"/>
        <w:rPr>
          <w:rFonts w:ascii="Arial" w:hAnsi="Arial" w:cs="Arial"/>
          <w:b/>
          <w:bCs/>
          <w:lang w:val="en-GB"/>
        </w:rPr>
      </w:pPr>
      <w:r w:rsidRPr="00A43F6B">
        <w:rPr>
          <w:rFonts w:ascii="Arial" w:hAnsi="Arial" w:cs="Arial"/>
          <w:b/>
          <w:bCs/>
          <w:lang w:val="en-GB"/>
        </w:rPr>
        <w:t>Ms H S Boshoff (DA) to ask the Minister of Cooperative Governance and Traditional Affairs:</w:t>
      </w:r>
    </w:p>
    <w:p w:rsidR="00A43F6B" w:rsidRDefault="00A43F6B" w:rsidP="00A43F6B">
      <w:pPr>
        <w:numPr>
          <w:ilvl w:val="0"/>
          <w:numId w:val="33"/>
        </w:numPr>
        <w:spacing w:before="100" w:beforeAutospacing="1" w:after="100" w:afterAutospacing="1" w:line="360" w:lineRule="auto"/>
        <w:jc w:val="both"/>
        <w:rPr>
          <w:rFonts w:ascii="Arial" w:hAnsi="Arial" w:cs="Arial"/>
        </w:rPr>
      </w:pPr>
      <w:r w:rsidRPr="00A43F6B">
        <w:rPr>
          <w:rFonts w:ascii="Arial" w:hAnsi="Arial" w:cs="Arial"/>
        </w:rPr>
        <w:t xml:space="preserve">What number of housing projects have been (i) undertaken and (ii) completed in the Thaba Chweu Local Municipality in Mpumalanga (aa) in each of the past three financial years and (bb) since 1 April 2017 and </w:t>
      </w:r>
    </w:p>
    <w:p w:rsidR="00A43F6B" w:rsidRDefault="00A43F6B" w:rsidP="00A43F6B">
      <w:pPr>
        <w:numPr>
          <w:ilvl w:val="0"/>
          <w:numId w:val="33"/>
        </w:numPr>
        <w:spacing w:before="100" w:beforeAutospacing="1" w:after="100" w:afterAutospacing="1" w:line="360" w:lineRule="auto"/>
        <w:jc w:val="both"/>
        <w:rPr>
          <w:rFonts w:ascii="Arial" w:hAnsi="Arial" w:cs="Arial"/>
        </w:rPr>
      </w:pPr>
      <w:r>
        <w:rPr>
          <w:rFonts w:ascii="Arial" w:hAnsi="Arial" w:cs="Arial"/>
        </w:rPr>
        <w:t>W</w:t>
      </w:r>
      <w:r w:rsidRPr="00A43F6B">
        <w:rPr>
          <w:rFonts w:ascii="Arial" w:hAnsi="Arial" w:cs="Arial"/>
        </w:rPr>
        <w:t>hat was the (i) budget allocation, (ii) commencement date and (iii) completion date for each housing project?</w:t>
      </w:r>
      <w:r w:rsidRPr="00A43F6B">
        <w:rPr>
          <w:rFonts w:ascii="Arial" w:hAnsi="Arial" w:cs="Arial"/>
        </w:rPr>
        <w:tab/>
      </w:r>
    </w:p>
    <w:p w:rsidR="00A43F6B" w:rsidRPr="00A43F6B" w:rsidRDefault="00A43F6B" w:rsidP="00A43F6B">
      <w:pPr>
        <w:spacing w:before="100" w:beforeAutospacing="1" w:after="100" w:afterAutospacing="1" w:line="360" w:lineRule="auto"/>
        <w:ind w:left="7920"/>
        <w:jc w:val="both"/>
        <w:rPr>
          <w:rFonts w:ascii="Arial" w:hAnsi="Arial" w:cs="Arial"/>
        </w:rPr>
      </w:pPr>
      <w:r w:rsidRPr="00A43F6B">
        <w:rPr>
          <w:rFonts w:ascii="Arial" w:hAnsi="Arial" w:cs="Arial"/>
        </w:rPr>
        <w:t>NW307E</w:t>
      </w: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1D5A6E" w:rsidRDefault="001D5A6E" w:rsidP="0033382F">
      <w:pPr>
        <w:spacing w:before="100" w:beforeAutospacing="1" w:after="100" w:afterAutospacing="1" w:line="360" w:lineRule="auto"/>
        <w:contextualSpacing/>
        <w:jc w:val="both"/>
        <w:outlineLvl w:val="0"/>
        <w:rPr>
          <w:rFonts w:ascii="Arial" w:hAnsi="Arial" w:cs="Arial"/>
          <w:b/>
          <w:bCs/>
          <w:lang w:val="en-GB"/>
        </w:rPr>
      </w:pPr>
    </w:p>
    <w:p w:rsidR="00AA642D" w:rsidRDefault="00AA642D"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t>Reply:</w:t>
      </w:r>
    </w:p>
    <w:p w:rsidR="007330D5" w:rsidRDefault="007330D5" w:rsidP="0033382F">
      <w:pPr>
        <w:spacing w:before="100" w:beforeAutospacing="1" w:after="100" w:afterAutospacing="1" w:line="360" w:lineRule="auto"/>
        <w:contextualSpacing/>
        <w:jc w:val="both"/>
        <w:outlineLvl w:val="0"/>
        <w:rPr>
          <w:rFonts w:ascii="Arial" w:hAnsi="Arial" w:cs="Arial"/>
          <w:b/>
          <w:bCs/>
          <w:lang w:val="en-GB"/>
        </w:rPr>
      </w:pPr>
      <w:r>
        <w:rPr>
          <w:rFonts w:ascii="Arial" w:hAnsi="Arial" w:cs="Arial"/>
          <w:color w:val="212121"/>
          <w:lang w:val="en-ZA" w:eastAsia="en-ZA"/>
        </w:rPr>
        <w:t>Housing projects are implemented by the Department of Human Settlements in the Municipalities in the Province. The Department of Human Settlements in the Mpumalanga Province was contacted and confirmed the information below as correct.</w:t>
      </w:r>
    </w:p>
    <w:p w:rsidR="007330D5" w:rsidRDefault="007330D5" w:rsidP="0033382F">
      <w:pPr>
        <w:spacing w:before="100" w:beforeAutospacing="1" w:after="100" w:afterAutospacing="1" w:line="360" w:lineRule="auto"/>
        <w:contextualSpacing/>
        <w:jc w:val="both"/>
        <w:outlineLvl w:val="0"/>
        <w:rPr>
          <w:rFonts w:ascii="Arial" w:hAnsi="Arial" w:cs="Arial"/>
          <w:b/>
          <w:bCs/>
          <w:lang w:val="en-GB"/>
        </w:rPr>
      </w:pPr>
    </w:p>
    <w:p w:rsidR="007330D5" w:rsidRDefault="007330D5" w:rsidP="0033382F">
      <w:pPr>
        <w:spacing w:before="100" w:beforeAutospacing="1" w:after="100" w:afterAutospacing="1" w:line="360" w:lineRule="auto"/>
        <w:contextualSpacing/>
        <w:jc w:val="both"/>
        <w:outlineLvl w:val="0"/>
        <w:rPr>
          <w:rFonts w:ascii="Arial" w:hAnsi="Arial" w:cs="Arial"/>
          <w:b/>
          <w:bCs/>
          <w:lang w:val="en-GB"/>
        </w:rPr>
      </w:pPr>
    </w:p>
    <w:p w:rsidR="00E11D89" w:rsidRDefault="00EC3A0D" w:rsidP="0033382F">
      <w:pPr>
        <w:spacing w:before="100" w:beforeAutospacing="1" w:after="100" w:afterAutospacing="1" w:line="360" w:lineRule="auto"/>
        <w:contextualSpacing/>
        <w:jc w:val="both"/>
        <w:outlineLvl w:val="0"/>
        <w:rPr>
          <w:rFonts w:ascii="Arial" w:hAnsi="Arial" w:cs="Arial"/>
          <w:bCs/>
          <w:lang w:val="en-GB"/>
        </w:rPr>
      </w:pPr>
      <w:r>
        <w:rPr>
          <w:rFonts w:ascii="Arial" w:hAnsi="Arial" w:cs="Arial"/>
          <w:bCs/>
          <w:lang w:val="en-GB"/>
        </w:rPr>
        <w:t xml:space="preserve">The </w:t>
      </w:r>
      <w:r w:rsidR="00A43F6B">
        <w:rPr>
          <w:rFonts w:ascii="Arial" w:hAnsi="Arial" w:cs="Arial"/>
          <w:bCs/>
          <w:lang w:val="en-GB"/>
        </w:rPr>
        <w:t xml:space="preserve">Thaba Chweu Local Municipality </w:t>
      </w:r>
      <w:r>
        <w:rPr>
          <w:rFonts w:ascii="Arial" w:hAnsi="Arial" w:cs="Arial"/>
          <w:bCs/>
          <w:lang w:val="en-GB"/>
        </w:rPr>
        <w:t xml:space="preserve">was </w:t>
      </w:r>
      <w:r w:rsidR="00E11D89">
        <w:rPr>
          <w:rFonts w:ascii="Arial" w:hAnsi="Arial" w:cs="Arial"/>
          <w:bCs/>
          <w:lang w:val="en-GB"/>
        </w:rPr>
        <w:t xml:space="preserve">contacted to </w:t>
      </w:r>
      <w:r>
        <w:rPr>
          <w:rFonts w:ascii="Arial" w:hAnsi="Arial" w:cs="Arial"/>
          <w:bCs/>
          <w:lang w:val="en-GB"/>
        </w:rPr>
        <w:t xml:space="preserve">assist with </w:t>
      </w:r>
      <w:r w:rsidR="0038475E">
        <w:rPr>
          <w:rFonts w:ascii="Arial" w:hAnsi="Arial" w:cs="Arial"/>
          <w:bCs/>
          <w:lang w:val="en-GB"/>
        </w:rPr>
        <w:t>the</w:t>
      </w:r>
      <w:r w:rsidR="007330D5">
        <w:rPr>
          <w:rFonts w:ascii="Arial" w:hAnsi="Arial" w:cs="Arial"/>
          <w:bCs/>
          <w:lang w:val="en-GB"/>
        </w:rPr>
        <w:t xml:space="preserve"> response to the question</w:t>
      </w:r>
      <w:r w:rsidR="00AB26DF">
        <w:rPr>
          <w:rFonts w:ascii="Arial" w:hAnsi="Arial" w:cs="Arial"/>
          <w:bCs/>
          <w:lang w:val="en-GB"/>
        </w:rPr>
        <w:t xml:space="preserve">. The response </w:t>
      </w:r>
      <w:r w:rsidR="00A43F6B">
        <w:rPr>
          <w:rFonts w:ascii="Arial" w:hAnsi="Arial" w:cs="Arial"/>
          <w:bCs/>
          <w:lang w:val="en-GB"/>
        </w:rPr>
        <w:t>is as follows:</w:t>
      </w:r>
      <w:r w:rsidR="00AB26DF">
        <w:rPr>
          <w:rFonts w:ascii="Arial" w:hAnsi="Arial" w:cs="Arial"/>
          <w:bCs/>
          <w:lang w:val="en-GB"/>
        </w:rPr>
        <w:t xml:space="preserve"> (</w:t>
      </w:r>
      <w:r w:rsidR="00AB26DF" w:rsidRPr="00AB26DF">
        <w:rPr>
          <w:rFonts w:ascii="Arial" w:hAnsi="Arial" w:cs="Arial"/>
          <w:b/>
          <w:bCs/>
          <w:lang w:val="en-GB"/>
        </w:rPr>
        <w:t>Annexure A</w:t>
      </w:r>
      <w:r w:rsidR="00AB26DF">
        <w:rPr>
          <w:rFonts w:ascii="Arial" w:hAnsi="Arial" w:cs="Arial"/>
          <w:bCs/>
          <w:lang w:val="en-GB"/>
        </w:rPr>
        <w:t>)</w:t>
      </w:r>
    </w:p>
    <w:tbl>
      <w:tblPr>
        <w:tblW w:w="100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1892"/>
        <w:gridCol w:w="1260"/>
        <w:gridCol w:w="900"/>
        <w:gridCol w:w="1440"/>
        <w:gridCol w:w="2250"/>
        <w:gridCol w:w="1710"/>
      </w:tblGrid>
      <w:tr w:rsidR="00B029F8" w:rsidRPr="00503F83" w:rsidTr="00434087">
        <w:tc>
          <w:tcPr>
            <w:tcW w:w="646" w:type="dxa"/>
            <w:shd w:val="clear" w:color="auto" w:fill="F2F2F2"/>
          </w:tcPr>
          <w:p w:rsidR="00B029F8" w:rsidRDefault="00B029F8" w:rsidP="00434087">
            <w:pPr>
              <w:pStyle w:val="ListParagraph"/>
              <w:spacing w:line="360" w:lineRule="auto"/>
              <w:ind w:left="0"/>
              <w:jc w:val="both"/>
              <w:rPr>
                <w:rFonts w:ascii="Arial" w:hAnsi="Arial" w:cs="Arial"/>
                <w:b/>
                <w:color w:val="212121"/>
                <w:lang w:val="en-ZA" w:eastAsia="en-ZA"/>
              </w:rPr>
            </w:pPr>
            <w:r w:rsidRPr="00434087">
              <w:rPr>
                <w:rFonts w:ascii="Arial" w:hAnsi="Arial" w:cs="Arial"/>
                <w:b/>
                <w:color w:val="212121"/>
                <w:lang w:val="en-ZA" w:eastAsia="en-ZA"/>
              </w:rPr>
              <w:t>No.</w:t>
            </w:r>
          </w:p>
          <w:p w:rsidR="00AF6376" w:rsidRPr="00434087" w:rsidRDefault="00AF6376" w:rsidP="00434087">
            <w:pPr>
              <w:pStyle w:val="ListParagraph"/>
              <w:spacing w:line="360" w:lineRule="auto"/>
              <w:ind w:left="0"/>
              <w:jc w:val="both"/>
              <w:rPr>
                <w:rFonts w:ascii="Arial" w:hAnsi="Arial" w:cs="Arial"/>
                <w:b/>
                <w:color w:val="212121"/>
                <w:lang w:val="en-ZA" w:eastAsia="en-ZA"/>
              </w:rPr>
            </w:pPr>
          </w:p>
        </w:tc>
        <w:tc>
          <w:tcPr>
            <w:tcW w:w="1892" w:type="dxa"/>
            <w:shd w:val="clear" w:color="auto" w:fill="F2F2F2"/>
          </w:tcPr>
          <w:p w:rsidR="00B029F8" w:rsidRDefault="00B029F8" w:rsidP="00434087">
            <w:pPr>
              <w:pStyle w:val="ListParagraph"/>
              <w:spacing w:line="360" w:lineRule="auto"/>
              <w:ind w:left="0"/>
              <w:jc w:val="both"/>
              <w:rPr>
                <w:rFonts w:ascii="Arial" w:hAnsi="Arial" w:cs="Arial"/>
                <w:b/>
                <w:color w:val="212121"/>
                <w:lang w:val="en-ZA" w:eastAsia="en-ZA"/>
              </w:rPr>
            </w:pPr>
            <w:r w:rsidRPr="00434087">
              <w:rPr>
                <w:rFonts w:ascii="Arial" w:hAnsi="Arial" w:cs="Arial"/>
                <w:b/>
                <w:color w:val="212121"/>
                <w:lang w:val="en-ZA" w:eastAsia="en-ZA"/>
              </w:rPr>
              <w:t>Project Name</w:t>
            </w:r>
          </w:p>
          <w:p w:rsidR="00AF6376" w:rsidRPr="00434087" w:rsidRDefault="00AF6376" w:rsidP="00DE582E">
            <w:pPr>
              <w:pStyle w:val="ListParagraph"/>
              <w:spacing w:line="360" w:lineRule="auto"/>
              <w:ind w:left="1080"/>
              <w:jc w:val="both"/>
              <w:rPr>
                <w:rFonts w:ascii="Arial" w:hAnsi="Arial" w:cs="Arial"/>
                <w:b/>
                <w:color w:val="212121"/>
                <w:lang w:val="en-ZA" w:eastAsia="en-ZA"/>
              </w:rPr>
            </w:pPr>
          </w:p>
        </w:tc>
        <w:tc>
          <w:tcPr>
            <w:tcW w:w="1260" w:type="dxa"/>
            <w:shd w:val="clear" w:color="auto" w:fill="F2F2F2"/>
          </w:tcPr>
          <w:p w:rsidR="00B029F8" w:rsidRPr="00434087" w:rsidRDefault="00DE582E" w:rsidP="00434087">
            <w:pPr>
              <w:pStyle w:val="ListParagraph"/>
              <w:spacing w:line="360" w:lineRule="auto"/>
              <w:ind w:left="0"/>
              <w:jc w:val="both"/>
              <w:rPr>
                <w:rFonts w:ascii="Arial" w:hAnsi="Arial" w:cs="Arial"/>
                <w:b/>
                <w:color w:val="212121"/>
                <w:lang w:val="en-ZA" w:eastAsia="en-ZA"/>
              </w:rPr>
            </w:pPr>
            <w:r>
              <w:rPr>
                <w:rFonts w:ascii="Arial" w:hAnsi="Arial" w:cs="Arial"/>
                <w:b/>
                <w:color w:val="212121"/>
                <w:lang w:val="en-ZA" w:eastAsia="en-ZA"/>
              </w:rPr>
              <w:t xml:space="preserve">Financial </w:t>
            </w:r>
          </w:p>
        </w:tc>
        <w:tc>
          <w:tcPr>
            <w:tcW w:w="900" w:type="dxa"/>
            <w:shd w:val="clear" w:color="auto" w:fill="F2F2F2"/>
          </w:tcPr>
          <w:p w:rsidR="00B029F8" w:rsidRPr="00434087" w:rsidRDefault="00B029F8" w:rsidP="00434087">
            <w:pPr>
              <w:pStyle w:val="ListParagraph"/>
              <w:spacing w:line="360" w:lineRule="auto"/>
              <w:ind w:left="0"/>
              <w:jc w:val="both"/>
              <w:rPr>
                <w:rFonts w:ascii="Arial" w:hAnsi="Arial" w:cs="Arial"/>
                <w:b/>
                <w:color w:val="212121"/>
                <w:lang w:val="en-ZA" w:eastAsia="en-ZA"/>
              </w:rPr>
            </w:pPr>
            <w:r w:rsidRPr="00434087">
              <w:rPr>
                <w:rFonts w:ascii="Arial" w:hAnsi="Arial" w:cs="Arial"/>
                <w:b/>
                <w:color w:val="212121"/>
                <w:lang w:val="en-ZA" w:eastAsia="en-ZA"/>
              </w:rPr>
              <w:t>Total Units</w:t>
            </w:r>
          </w:p>
        </w:tc>
        <w:tc>
          <w:tcPr>
            <w:tcW w:w="1440" w:type="dxa"/>
            <w:shd w:val="clear" w:color="auto" w:fill="F2F2F2"/>
          </w:tcPr>
          <w:p w:rsidR="00B029F8" w:rsidRDefault="00B029F8" w:rsidP="00434087">
            <w:pPr>
              <w:pStyle w:val="ListParagraph"/>
              <w:spacing w:line="360" w:lineRule="auto"/>
              <w:ind w:left="0"/>
              <w:jc w:val="both"/>
              <w:rPr>
                <w:rFonts w:ascii="Arial" w:hAnsi="Arial" w:cs="Arial"/>
                <w:b/>
                <w:color w:val="212121"/>
                <w:lang w:val="en-ZA" w:eastAsia="en-ZA"/>
              </w:rPr>
            </w:pPr>
            <w:r w:rsidRPr="00434087">
              <w:rPr>
                <w:rFonts w:ascii="Arial" w:hAnsi="Arial" w:cs="Arial"/>
                <w:b/>
                <w:color w:val="212121"/>
                <w:lang w:val="en-ZA" w:eastAsia="en-ZA"/>
              </w:rPr>
              <w:t>Start Date</w:t>
            </w:r>
          </w:p>
          <w:p w:rsidR="00AF6376" w:rsidRPr="00434087" w:rsidRDefault="00AF6376" w:rsidP="00434087">
            <w:pPr>
              <w:pStyle w:val="ListParagraph"/>
              <w:spacing w:line="360" w:lineRule="auto"/>
              <w:ind w:left="0"/>
              <w:jc w:val="both"/>
              <w:rPr>
                <w:rFonts w:ascii="Arial" w:hAnsi="Arial" w:cs="Arial"/>
                <w:b/>
                <w:color w:val="212121"/>
                <w:lang w:val="en-ZA" w:eastAsia="en-ZA"/>
              </w:rPr>
            </w:pPr>
          </w:p>
        </w:tc>
        <w:tc>
          <w:tcPr>
            <w:tcW w:w="2250" w:type="dxa"/>
            <w:shd w:val="clear" w:color="auto" w:fill="F2F2F2"/>
          </w:tcPr>
          <w:p w:rsidR="00B029F8" w:rsidRDefault="00B029F8" w:rsidP="00434087">
            <w:pPr>
              <w:pStyle w:val="ListParagraph"/>
              <w:spacing w:line="360" w:lineRule="auto"/>
              <w:ind w:left="0"/>
              <w:jc w:val="both"/>
              <w:rPr>
                <w:rFonts w:ascii="Arial" w:hAnsi="Arial" w:cs="Arial"/>
                <w:b/>
                <w:color w:val="212121"/>
                <w:lang w:val="en-ZA" w:eastAsia="en-ZA"/>
              </w:rPr>
            </w:pPr>
            <w:r w:rsidRPr="00434087">
              <w:rPr>
                <w:rFonts w:ascii="Arial" w:hAnsi="Arial" w:cs="Arial"/>
                <w:b/>
                <w:color w:val="212121"/>
                <w:lang w:val="en-ZA" w:eastAsia="en-ZA"/>
              </w:rPr>
              <w:t>Status</w:t>
            </w:r>
          </w:p>
          <w:p w:rsidR="00AF6376" w:rsidRPr="00434087" w:rsidRDefault="00AF6376" w:rsidP="00434087">
            <w:pPr>
              <w:pStyle w:val="ListParagraph"/>
              <w:spacing w:line="360" w:lineRule="auto"/>
              <w:ind w:left="0"/>
              <w:jc w:val="both"/>
              <w:rPr>
                <w:rFonts w:ascii="Arial" w:hAnsi="Arial" w:cs="Arial"/>
                <w:b/>
                <w:color w:val="212121"/>
                <w:lang w:val="en-ZA" w:eastAsia="en-ZA"/>
              </w:rPr>
            </w:pPr>
          </w:p>
        </w:tc>
        <w:tc>
          <w:tcPr>
            <w:tcW w:w="1710" w:type="dxa"/>
            <w:shd w:val="clear" w:color="auto" w:fill="F2F2F2"/>
          </w:tcPr>
          <w:p w:rsidR="00AF6376" w:rsidRPr="00434087" w:rsidRDefault="00B029F8" w:rsidP="00434087">
            <w:pPr>
              <w:pStyle w:val="ListParagraph"/>
              <w:spacing w:line="360" w:lineRule="auto"/>
              <w:ind w:left="0"/>
              <w:jc w:val="both"/>
              <w:rPr>
                <w:rFonts w:ascii="Arial" w:hAnsi="Arial" w:cs="Arial"/>
                <w:b/>
                <w:color w:val="212121"/>
                <w:lang w:val="en-ZA" w:eastAsia="en-ZA"/>
              </w:rPr>
            </w:pPr>
            <w:r w:rsidRPr="00434087">
              <w:rPr>
                <w:rFonts w:ascii="Arial" w:hAnsi="Arial" w:cs="Arial"/>
                <w:b/>
                <w:color w:val="212121"/>
                <w:lang w:val="en-ZA" w:eastAsia="en-ZA"/>
              </w:rPr>
              <w:t>Budget</w:t>
            </w:r>
          </w:p>
        </w:tc>
      </w:tr>
      <w:tr w:rsidR="00924AFC" w:rsidTr="00434087">
        <w:tc>
          <w:tcPr>
            <w:tcW w:w="646" w:type="dxa"/>
            <w:shd w:val="clear" w:color="auto" w:fill="auto"/>
          </w:tcPr>
          <w:p w:rsidR="00924AFC" w:rsidRPr="00434087" w:rsidRDefault="00924AFC" w:rsidP="00B758C9">
            <w:pPr>
              <w:pStyle w:val="ListParagraph"/>
              <w:spacing w:line="360" w:lineRule="auto"/>
              <w:ind w:left="360"/>
              <w:jc w:val="both"/>
              <w:rPr>
                <w:rFonts w:ascii="Arial" w:hAnsi="Arial" w:cs="Arial"/>
                <w:color w:val="212121"/>
                <w:lang w:val="en-ZA" w:eastAsia="en-ZA"/>
              </w:rPr>
            </w:pPr>
          </w:p>
        </w:tc>
        <w:tc>
          <w:tcPr>
            <w:tcW w:w="1892" w:type="dxa"/>
            <w:shd w:val="clear" w:color="auto" w:fill="auto"/>
          </w:tcPr>
          <w:p w:rsidR="00924AFC" w:rsidRPr="00434087" w:rsidRDefault="00924AFC" w:rsidP="00434087">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No Allocation</w:t>
            </w:r>
          </w:p>
        </w:tc>
        <w:tc>
          <w:tcPr>
            <w:tcW w:w="1260" w:type="dxa"/>
            <w:shd w:val="clear" w:color="auto" w:fill="auto"/>
          </w:tcPr>
          <w:p w:rsidR="00924AFC" w:rsidRPr="00434087" w:rsidRDefault="00924AFC" w:rsidP="00434087">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2014/15</w:t>
            </w:r>
          </w:p>
        </w:tc>
        <w:tc>
          <w:tcPr>
            <w:tcW w:w="900" w:type="dxa"/>
            <w:shd w:val="clear" w:color="auto" w:fill="auto"/>
          </w:tcPr>
          <w:p w:rsidR="00924AFC" w:rsidRPr="00434087" w:rsidRDefault="00924AFC" w:rsidP="00434087">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n/a</w:t>
            </w:r>
          </w:p>
        </w:tc>
        <w:tc>
          <w:tcPr>
            <w:tcW w:w="1440" w:type="dxa"/>
            <w:shd w:val="clear" w:color="auto" w:fill="auto"/>
          </w:tcPr>
          <w:p w:rsidR="00924AFC" w:rsidRPr="00434087" w:rsidRDefault="00924AFC" w:rsidP="00434087">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n/a</w:t>
            </w:r>
          </w:p>
        </w:tc>
        <w:tc>
          <w:tcPr>
            <w:tcW w:w="2250" w:type="dxa"/>
            <w:shd w:val="clear" w:color="auto" w:fill="auto"/>
          </w:tcPr>
          <w:p w:rsidR="00924AFC" w:rsidRPr="00434087" w:rsidRDefault="00924AFC" w:rsidP="00434087">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n/a</w:t>
            </w:r>
          </w:p>
        </w:tc>
        <w:tc>
          <w:tcPr>
            <w:tcW w:w="1710" w:type="dxa"/>
            <w:shd w:val="clear" w:color="auto" w:fill="auto"/>
          </w:tcPr>
          <w:p w:rsidR="00924AFC" w:rsidRPr="00434087" w:rsidRDefault="00924AFC" w:rsidP="00434087">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n/a</w:t>
            </w:r>
          </w:p>
        </w:tc>
      </w:tr>
      <w:tr w:rsidR="00924AFC" w:rsidTr="00434087">
        <w:tc>
          <w:tcPr>
            <w:tcW w:w="646" w:type="dxa"/>
            <w:shd w:val="clear" w:color="auto" w:fill="auto"/>
          </w:tcPr>
          <w:p w:rsidR="00924AFC" w:rsidRPr="00434087" w:rsidRDefault="00924AFC" w:rsidP="00B758C9">
            <w:pPr>
              <w:pStyle w:val="ListParagraph"/>
              <w:spacing w:line="360" w:lineRule="auto"/>
              <w:ind w:left="360"/>
              <w:jc w:val="both"/>
              <w:rPr>
                <w:rFonts w:ascii="Arial" w:hAnsi="Arial" w:cs="Arial"/>
                <w:color w:val="212121"/>
                <w:lang w:val="en-ZA" w:eastAsia="en-ZA"/>
              </w:rPr>
            </w:pPr>
          </w:p>
        </w:tc>
        <w:tc>
          <w:tcPr>
            <w:tcW w:w="1892" w:type="dxa"/>
            <w:shd w:val="clear" w:color="auto" w:fill="auto"/>
          </w:tcPr>
          <w:p w:rsidR="00924AFC" w:rsidRPr="00434087" w:rsidRDefault="00924AFC" w:rsidP="00434087">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No Allocation</w:t>
            </w:r>
          </w:p>
        </w:tc>
        <w:tc>
          <w:tcPr>
            <w:tcW w:w="1260" w:type="dxa"/>
            <w:shd w:val="clear" w:color="auto" w:fill="auto"/>
          </w:tcPr>
          <w:p w:rsidR="00924AFC" w:rsidRPr="00434087" w:rsidRDefault="00924AFC" w:rsidP="00434087">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2015/16</w:t>
            </w:r>
          </w:p>
        </w:tc>
        <w:tc>
          <w:tcPr>
            <w:tcW w:w="900" w:type="dxa"/>
            <w:shd w:val="clear" w:color="auto" w:fill="auto"/>
          </w:tcPr>
          <w:p w:rsidR="00924AFC" w:rsidRPr="00434087" w:rsidRDefault="00924AFC" w:rsidP="00434087">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n/a</w:t>
            </w:r>
          </w:p>
        </w:tc>
        <w:tc>
          <w:tcPr>
            <w:tcW w:w="1440" w:type="dxa"/>
            <w:shd w:val="clear" w:color="auto" w:fill="auto"/>
          </w:tcPr>
          <w:p w:rsidR="00924AFC" w:rsidRPr="00434087" w:rsidRDefault="00924AFC" w:rsidP="00434087">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n/a</w:t>
            </w:r>
          </w:p>
        </w:tc>
        <w:tc>
          <w:tcPr>
            <w:tcW w:w="2250" w:type="dxa"/>
            <w:shd w:val="clear" w:color="auto" w:fill="auto"/>
          </w:tcPr>
          <w:p w:rsidR="00924AFC" w:rsidRPr="00434087" w:rsidRDefault="00924AFC" w:rsidP="00434087">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n/a</w:t>
            </w:r>
          </w:p>
        </w:tc>
        <w:tc>
          <w:tcPr>
            <w:tcW w:w="1710" w:type="dxa"/>
            <w:shd w:val="clear" w:color="auto" w:fill="auto"/>
          </w:tcPr>
          <w:p w:rsidR="00924AFC" w:rsidRPr="00434087" w:rsidRDefault="00924AFC" w:rsidP="00434087">
            <w:pPr>
              <w:pStyle w:val="ListParagraph"/>
              <w:spacing w:line="360" w:lineRule="auto"/>
              <w:ind w:left="0"/>
              <w:jc w:val="both"/>
              <w:rPr>
                <w:rFonts w:ascii="Arial" w:hAnsi="Arial" w:cs="Arial"/>
                <w:color w:val="212121"/>
                <w:lang w:val="en-ZA" w:eastAsia="en-ZA"/>
              </w:rPr>
            </w:pPr>
            <w:r>
              <w:rPr>
                <w:rFonts w:ascii="Arial" w:hAnsi="Arial" w:cs="Arial"/>
                <w:color w:val="212121"/>
                <w:lang w:val="en-ZA" w:eastAsia="en-ZA"/>
              </w:rPr>
              <w:t>n/a</w:t>
            </w:r>
          </w:p>
        </w:tc>
      </w:tr>
      <w:tr w:rsidR="00B029F8" w:rsidTr="00434087">
        <w:tc>
          <w:tcPr>
            <w:tcW w:w="646" w:type="dxa"/>
            <w:shd w:val="clear" w:color="auto" w:fill="auto"/>
          </w:tcPr>
          <w:p w:rsidR="00B029F8" w:rsidRPr="00434087" w:rsidRDefault="00B029F8" w:rsidP="00434087">
            <w:pPr>
              <w:pStyle w:val="ListParagraph"/>
              <w:numPr>
                <w:ilvl w:val="0"/>
                <w:numId w:val="34"/>
              </w:numPr>
              <w:spacing w:line="360" w:lineRule="auto"/>
              <w:jc w:val="both"/>
              <w:rPr>
                <w:rFonts w:ascii="Arial" w:hAnsi="Arial" w:cs="Arial"/>
                <w:color w:val="212121"/>
                <w:lang w:val="en-ZA" w:eastAsia="en-ZA"/>
              </w:rPr>
            </w:pPr>
          </w:p>
        </w:tc>
        <w:tc>
          <w:tcPr>
            <w:tcW w:w="1892"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Chryselda</w:t>
            </w:r>
          </w:p>
        </w:tc>
        <w:tc>
          <w:tcPr>
            <w:tcW w:w="126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2016/17</w:t>
            </w:r>
          </w:p>
        </w:tc>
        <w:tc>
          <w:tcPr>
            <w:tcW w:w="90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200</w:t>
            </w:r>
          </w:p>
        </w:tc>
        <w:tc>
          <w:tcPr>
            <w:tcW w:w="144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01/11/2016</w:t>
            </w:r>
          </w:p>
        </w:tc>
        <w:tc>
          <w:tcPr>
            <w:tcW w:w="225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In progress</w:t>
            </w:r>
          </w:p>
        </w:tc>
        <w:tc>
          <w:tcPr>
            <w:tcW w:w="171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R20 600 000</w:t>
            </w:r>
          </w:p>
        </w:tc>
      </w:tr>
      <w:tr w:rsidR="00B029F8" w:rsidTr="00434087">
        <w:tc>
          <w:tcPr>
            <w:tcW w:w="646" w:type="dxa"/>
            <w:shd w:val="clear" w:color="auto" w:fill="auto"/>
          </w:tcPr>
          <w:p w:rsidR="00B029F8" w:rsidRPr="00434087" w:rsidRDefault="00B029F8" w:rsidP="00434087">
            <w:pPr>
              <w:pStyle w:val="ListParagraph"/>
              <w:numPr>
                <w:ilvl w:val="0"/>
                <w:numId w:val="34"/>
              </w:numPr>
              <w:spacing w:line="360" w:lineRule="auto"/>
              <w:jc w:val="both"/>
              <w:rPr>
                <w:rFonts w:ascii="Arial" w:hAnsi="Arial" w:cs="Arial"/>
                <w:color w:val="212121"/>
                <w:lang w:val="en-ZA" w:eastAsia="en-ZA"/>
              </w:rPr>
            </w:pPr>
          </w:p>
        </w:tc>
        <w:tc>
          <w:tcPr>
            <w:tcW w:w="1892"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Mgugwana</w:t>
            </w:r>
          </w:p>
        </w:tc>
        <w:tc>
          <w:tcPr>
            <w:tcW w:w="126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2016/17</w:t>
            </w:r>
          </w:p>
        </w:tc>
        <w:tc>
          <w:tcPr>
            <w:tcW w:w="90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100</w:t>
            </w:r>
          </w:p>
        </w:tc>
        <w:tc>
          <w:tcPr>
            <w:tcW w:w="144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01/11/2016</w:t>
            </w:r>
          </w:p>
        </w:tc>
        <w:tc>
          <w:tcPr>
            <w:tcW w:w="225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Completed (08/12/2017)</w:t>
            </w:r>
          </w:p>
        </w:tc>
        <w:tc>
          <w:tcPr>
            <w:tcW w:w="171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R10 300 000</w:t>
            </w:r>
          </w:p>
        </w:tc>
      </w:tr>
      <w:tr w:rsidR="00B029F8" w:rsidTr="00434087">
        <w:tc>
          <w:tcPr>
            <w:tcW w:w="646" w:type="dxa"/>
            <w:shd w:val="clear" w:color="auto" w:fill="auto"/>
          </w:tcPr>
          <w:p w:rsidR="00B029F8" w:rsidRPr="00434087" w:rsidRDefault="00B029F8" w:rsidP="00434087">
            <w:pPr>
              <w:pStyle w:val="ListParagraph"/>
              <w:numPr>
                <w:ilvl w:val="0"/>
                <w:numId w:val="34"/>
              </w:numPr>
              <w:spacing w:line="360" w:lineRule="auto"/>
              <w:jc w:val="both"/>
              <w:rPr>
                <w:rFonts w:ascii="Arial" w:hAnsi="Arial" w:cs="Arial"/>
                <w:color w:val="212121"/>
                <w:lang w:val="en-ZA" w:eastAsia="en-ZA"/>
              </w:rPr>
            </w:pPr>
          </w:p>
        </w:tc>
        <w:tc>
          <w:tcPr>
            <w:tcW w:w="1892"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Lwakhiti JV</w:t>
            </w:r>
          </w:p>
        </w:tc>
        <w:tc>
          <w:tcPr>
            <w:tcW w:w="126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2017/18</w:t>
            </w:r>
          </w:p>
        </w:tc>
        <w:tc>
          <w:tcPr>
            <w:tcW w:w="90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150</w:t>
            </w:r>
          </w:p>
        </w:tc>
        <w:tc>
          <w:tcPr>
            <w:tcW w:w="144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22/09/2017</w:t>
            </w:r>
          </w:p>
        </w:tc>
        <w:tc>
          <w:tcPr>
            <w:tcW w:w="225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In progress</w:t>
            </w:r>
          </w:p>
        </w:tc>
        <w:tc>
          <w:tcPr>
            <w:tcW w:w="171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R15 450 000</w:t>
            </w:r>
          </w:p>
        </w:tc>
      </w:tr>
      <w:tr w:rsidR="00B029F8" w:rsidTr="00434087">
        <w:tc>
          <w:tcPr>
            <w:tcW w:w="646" w:type="dxa"/>
            <w:shd w:val="clear" w:color="auto" w:fill="auto"/>
          </w:tcPr>
          <w:p w:rsidR="00B029F8" w:rsidRPr="00434087" w:rsidRDefault="00B029F8" w:rsidP="00434087">
            <w:pPr>
              <w:pStyle w:val="ListParagraph"/>
              <w:numPr>
                <w:ilvl w:val="0"/>
                <w:numId w:val="34"/>
              </w:numPr>
              <w:spacing w:line="360" w:lineRule="auto"/>
              <w:jc w:val="both"/>
              <w:rPr>
                <w:rFonts w:ascii="Arial" w:hAnsi="Arial" w:cs="Arial"/>
                <w:color w:val="212121"/>
                <w:lang w:val="en-ZA" w:eastAsia="en-ZA"/>
              </w:rPr>
            </w:pPr>
          </w:p>
        </w:tc>
        <w:tc>
          <w:tcPr>
            <w:tcW w:w="1892"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Fenekwane</w:t>
            </w:r>
          </w:p>
        </w:tc>
        <w:tc>
          <w:tcPr>
            <w:tcW w:w="1260" w:type="dxa"/>
            <w:shd w:val="clear" w:color="auto" w:fill="auto"/>
          </w:tcPr>
          <w:p w:rsidR="00B029F8" w:rsidRPr="00434087" w:rsidRDefault="00B029F8"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2017/18</w:t>
            </w:r>
          </w:p>
        </w:tc>
        <w:tc>
          <w:tcPr>
            <w:tcW w:w="900" w:type="dxa"/>
            <w:shd w:val="clear" w:color="auto" w:fill="auto"/>
          </w:tcPr>
          <w:p w:rsidR="00B029F8" w:rsidRPr="00434087" w:rsidRDefault="005F7A24"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100</w:t>
            </w:r>
          </w:p>
        </w:tc>
        <w:tc>
          <w:tcPr>
            <w:tcW w:w="1440" w:type="dxa"/>
            <w:shd w:val="clear" w:color="auto" w:fill="auto"/>
          </w:tcPr>
          <w:p w:rsidR="00B029F8" w:rsidRPr="00434087" w:rsidRDefault="005F7A24"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22/09/2017</w:t>
            </w:r>
          </w:p>
        </w:tc>
        <w:tc>
          <w:tcPr>
            <w:tcW w:w="2250" w:type="dxa"/>
            <w:shd w:val="clear" w:color="auto" w:fill="auto"/>
          </w:tcPr>
          <w:p w:rsidR="00B029F8" w:rsidRPr="00434087" w:rsidRDefault="005F7A24"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In progress</w:t>
            </w:r>
          </w:p>
        </w:tc>
        <w:tc>
          <w:tcPr>
            <w:tcW w:w="1710" w:type="dxa"/>
            <w:shd w:val="clear" w:color="auto" w:fill="auto"/>
          </w:tcPr>
          <w:p w:rsidR="00B029F8" w:rsidRPr="00434087" w:rsidRDefault="005F7A24" w:rsidP="00434087">
            <w:pPr>
              <w:pStyle w:val="ListParagraph"/>
              <w:spacing w:line="360" w:lineRule="auto"/>
              <w:ind w:left="0"/>
              <w:jc w:val="both"/>
              <w:rPr>
                <w:rFonts w:ascii="Arial" w:hAnsi="Arial" w:cs="Arial"/>
                <w:color w:val="212121"/>
                <w:lang w:val="en-ZA" w:eastAsia="en-ZA"/>
              </w:rPr>
            </w:pPr>
            <w:r w:rsidRPr="00434087">
              <w:rPr>
                <w:rFonts w:ascii="Arial" w:hAnsi="Arial" w:cs="Arial"/>
                <w:color w:val="212121"/>
                <w:lang w:val="en-ZA" w:eastAsia="en-ZA"/>
              </w:rPr>
              <w:t>R10 900 000</w:t>
            </w:r>
          </w:p>
        </w:tc>
      </w:tr>
    </w:tbl>
    <w:p w:rsidR="00AD743E" w:rsidRDefault="00AD743E" w:rsidP="00FD28E6">
      <w:pPr>
        <w:pStyle w:val="ListParagraph"/>
        <w:spacing w:line="360" w:lineRule="auto"/>
        <w:ind w:left="0"/>
        <w:jc w:val="both"/>
        <w:rPr>
          <w:rFonts w:ascii="Arial" w:hAnsi="Arial" w:cs="Arial"/>
          <w:b/>
          <w:color w:val="212121"/>
          <w:lang w:val="en-ZA" w:eastAsia="en-ZA"/>
        </w:rPr>
      </w:pPr>
    </w:p>
    <w:p w:rsidR="00315C4C" w:rsidRDefault="00315C4C" w:rsidP="006821E2">
      <w:pPr>
        <w:pStyle w:val="ListParagraph"/>
        <w:spacing w:line="360" w:lineRule="auto"/>
        <w:ind w:left="360"/>
        <w:jc w:val="both"/>
        <w:rPr>
          <w:rFonts w:ascii="Arial" w:hAnsi="Arial" w:cs="Arial"/>
          <w:color w:val="212121"/>
          <w:lang w:val="en-ZA" w:eastAsia="en-ZA"/>
        </w:rPr>
      </w:pPr>
    </w:p>
    <w:p w:rsidR="0012670A" w:rsidRDefault="0012670A" w:rsidP="0012670A">
      <w:pPr>
        <w:pStyle w:val="ListParagraph"/>
        <w:spacing w:line="360" w:lineRule="auto"/>
        <w:ind w:left="360"/>
        <w:jc w:val="both"/>
        <w:rPr>
          <w:rFonts w:ascii="Arial" w:hAnsi="Arial" w:cs="Arial"/>
          <w:color w:val="212121"/>
          <w:lang w:val="en-ZA" w:eastAsia="en-ZA"/>
        </w:rPr>
      </w:pPr>
      <w:r>
        <w:rPr>
          <w:rFonts w:ascii="Arial" w:hAnsi="Arial" w:cs="Arial"/>
          <w:color w:val="212121"/>
          <w:lang w:val="en-ZA" w:eastAsia="en-ZA"/>
        </w:rPr>
        <w:t>As per the comments of the Deputy Minister to provide background/ explanatory notes to the matter, the following additional information was obtained.</w:t>
      </w:r>
    </w:p>
    <w:p w:rsidR="0012670A" w:rsidRDefault="0012670A" w:rsidP="006821E2">
      <w:pPr>
        <w:pStyle w:val="ListParagraph"/>
        <w:spacing w:line="360" w:lineRule="auto"/>
        <w:ind w:left="360"/>
        <w:jc w:val="both"/>
        <w:rPr>
          <w:rFonts w:ascii="Arial" w:hAnsi="Arial" w:cs="Arial"/>
          <w:color w:val="212121"/>
          <w:lang w:val="en-ZA" w:eastAsia="en-ZA"/>
        </w:rPr>
      </w:pPr>
    </w:p>
    <w:p w:rsidR="00871E1A" w:rsidRDefault="00AD743E" w:rsidP="006821E2">
      <w:pPr>
        <w:pStyle w:val="ListParagraph"/>
        <w:spacing w:line="360" w:lineRule="auto"/>
        <w:ind w:left="360"/>
        <w:jc w:val="both"/>
        <w:rPr>
          <w:rFonts w:ascii="Arial" w:hAnsi="Arial" w:cs="Arial"/>
          <w:color w:val="212121"/>
          <w:lang w:val="en-ZA" w:eastAsia="en-ZA"/>
        </w:rPr>
      </w:pPr>
      <w:r>
        <w:rPr>
          <w:rFonts w:ascii="Arial" w:hAnsi="Arial" w:cs="Arial"/>
          <w:color w:val="212121"/>
          <w:lang w:val="en-ZA" w:eastAsia="en-ZA"/>
        </w:rPr>
        <w:t xml:space="preserve">Housing projects are implemented by the Department of Human Settlements in the Municipalities in the Province. </w:t>
      </w:r>
      <w:r w:rsidR="00DB1316">
        <w:rPr>
          <w:rFonts w:ascii="Arial" w:hAnsi="Arial" w:cs="Arial"/>
          <w:color w:val="212121"/>
          <w:lang w:val="en-ZA" w:eastAsia="en-ZA"/>
        </w:rPr>
        <w:t>T</w:t>
      </w:r>
      <w:r>
        <w:rPr>
          <w:rFonts w:ascii="Arial" w:hAnsi="Arial" w:cs="Arial"/>
          <w:color w:val="212121"/>
          <w:lang w:val="en-ZA" w:eastAsia="en-ZA"/>
        </w:rPr>
        <w:t>he Department</w:t>
      </w:r>
      <w:r w:rsidR="00871E1A">
        <w:rPr>
          <w:rFonts w:ascii="Arial" w:hAnsi="Arial" w:cs="Arial"/>
          <w:color w:val="212121"/>
          <w:lang w:val="en-ZA" w:eastAsia="en-ZA"/>
        </w:rPr>
        <w:t xml:space="preserve"> of Human Settlements in the Mpumalanga Province</w:t>
      </w:r>
      <w:r>
        <w:rPr>
          <w:rFonts w:ascii="Arial" w:hAnsi="Arial" w:cs="Arial"/>
          <w:color w:val="212121"/>
          <w:lang w:val="en-ZA" w:eastAsia="en-ZA"/>
        </w:rPr>
        <w:t xml:space="preserve"> was contacted and confirmed th</w:t>
      </w:r>
      <w:r w:rsidR="007330D5">
        <w:rPr>
          <w:rFonts w:ascii="Arial" w:hAnsi="Arial" w:cs="Arial"/>
          <w:color w:val="212121"/>
          <w:lang w:val="en-ZA" w:eastAsia="en-ZA"/>
        </w:rPr>
        <w:t>e above information as correct. As</w:t>
      </w:r>
      <w:r>
        <w:rPr>
          <w:rFonts w:ascii="Arial" w:hAnsi="Arial" w:cs="Arial"/>
          <w:color w:val="212121"/>
          <w:lang w:val="en-ZA" w:eastAsia="en-ZA"/>
        </w:rPr>
        <w:t xml:space="preserve"> implementers of the housing projects, the </w:t>
      </w:r>
      <w:r w:rsidR="00871E1A">
        <w:rPr>
          <w:rFonts w:ascii="Arial" w:hAnsi="Arial" w:cs="Arial"/>
          <w:color w:val="212121"/>
          <w:lang w:val="en-ZA" w:eastAsia="en-ZA"/>
        </w:rPr>
        <w:t>Department allocates the budget, appoints S</w:t>
      </w:r>
      <w:r>
        <w:rPr>
          <w:rFonts w:ascii="Arial" w:hAnsi="Arial" w:cs="Arial"/>
          <w:color w:val="212121"/>
          <w:lang w:val="en-ZA" w:eastAsia="en-ZA"/>
        </w:rPr>
        <w:t xml:space="preserve">ervice </w:t>
      </w:r>
      <w:r w:rsidR="00871E1A">
        <w:rPr>
          <w:rFonts w:ascii="Arial" w:hAnsi="Arial" w:cs="Arial"/>
          <w:color w:val="212121"/>
          <w:lang w:val="en-ZA" w:eastAsia="en-ZA"/>
        </w:rPr>
        <w:t>P</w:t>
      </w:r>
      <w:r>
        <w:rPr>
          <w:rFonts w:ascii="Arial" w:hAnsi="Arial" w:cs="Arial"/>
          <w:color w:val="212121"/>
          <w:lang w:val="en-ZA" w:eastAsia="en-ZA"/>
        </w:rPr>
        <w:t>rovider</w:t>
      </w:r>
      <w:r w:rsidR="00871E1A">
        <w:rPr>
          <w:rFonts w:ascii="Arial" w:hAnsi="Arial" w:cs="Arial"/>
          <w:color w:val="212121"/>
          <w:lang w:val="en-ZA" w:eastAsia="en-ZA"/>
        </w:rPr>
        <w:t xml:space="preserve">s </w:t>
      </w:r>
      <w:r w:rsidR="00924AFC">
        <w:rPr>
          <w:rFonts w:ascii="Arial" w:hAnsi="Arial" w:cs="Arial"/>
          <w:color w:val="212121"/>
          <w:lang w:val="en-ZA" w:eastAsia="en-ZA"/>
        </w:rPr>
        <w:t xml:space="preserve">and </w:t>
      </w:r>
      <w:r w:rsidR="00871E1A">
        <w:rPr>
          <w:rFonts w:ascii="Arial" w:hAnsi="Arial" w:cs="Arial"/>
          <w:color w:val="212121"/>
          <w:lang w:val="en-ZA" w:eastAsia="en-ZA"/>
        </w:rPr>
        <w:t>monitor</w:t>
      </w:r>
      <w:r w:rsidR="00924AFC">
        <w:rPr>
          <w:rFonts w:ascii="Arial" w:hAnsi="Arial" w:cs="Arial"/>
          <w:color w:val="212121"/>
          <w:lang w:val="en-ZA" w:eastAsia="en-ZA"/>
        </w:rPr>
        <w:t xml:space="preserve">s them </w:t>
      </w:r>
      <w:r w:rsidR="00871E1A">
        <w:rPr>
          <w:rFonts w:ascii="Arial" w:hAnsi="Arial" w:cs="Arial"/>
          <w:color w:val="212121"/>
          <w:lang w:val="en-ZA" w:eastAsia="en-ZA"/>
        </w:rPr>
        <w:t xml:space="preserve">in collaboration with the affected Municipality. The Municipality’s responsibilities include </w:t>
      </w:r>
      <w:r w:rsidR="00515D07">
        <w:rPr>
          <w:rFonts w:ascii="Arial" w:hAnsi="Arial" w:cs="Arial"/>
          <w:color w:val="212121"/>
          <w:lang w:val="en-ZA" w:eastAsia="en-ZA"/>
        </w:rPr>
        <w:t xml:space="preserve">the </w:t>
      </w:r>
      <w:r w:rsidR="00871E1A">
        <w:rPr>
          <w:rFonts w:ascii="Arial" w:hAnsi="Arial" w:cs="Arial"/>
          <w:color w:val="212121"/>
          <w:lang w:val="en-ZA" w:eastAsia="en-ZA"/>
        </w:rPr>
        <w:t>identification of beneficiaries.</w:t>
      </w:r>
    </w:p>
    <w:p w:rsidR="00FD28E6" w:rsidRDefault="00FD28E6" w:rsidP="006821E2">
      <w:pPr>
        <w:pStyle w:val="ListParagraph"/>
        <w:spacing w:line="360" w:lineRule="auto"/>
        <w:ind w:left="360"/>
        <w:jc w:val="both"/>
        <w:rPr>
          <w:rFonts w:ascii="Arial" w:hAnsi="Arial" w:cs="Arial"/>
          <w:color w:val="212121"/>
          <w:lang w:val="en-ZA" w:eastAsia="en-ZA"/>
        </w:rPr>
      </w:pPr>
    </w:p>
    <w:p w:rsidR="00FD28E6" w:rsidRDefault="00FD28E6" w:rsidP="006821E2">
      <w:pPr>
        <w:pStyle w:val="ListParagraph"/>
        <w:spacing w:line="360" w:lineRule="auto"/>
        <w:ind w:left="360"/>
        <w:jc w:val="both"/>
        <w:rPr>
          <w:rFonts w:ascii="Arial" w:hAnsi="Arial" w:cs="Arial"/>
          <w:color w:val="212121"/>
          <w:lang w:val="en-ZA" w:eastAsia="en-ZA"/>
        </w:rPr>
      </w:pPr>
    </w:p>
    <w:p w:rsidR="00FD28E6" w:rsidRDefault="00FD28E6" w:rsidP="006821E2">
      <w:pPr>
        <w:pStyle w:val="ListParagraph"/>
        <w:spacing w:line="360" w:lineRule="auto"/>
        <w:ind w:left="360"/>
        <w:jc w:val="both"/>
        <w:rPr>
          <w:rFonts w:ascii="Arial" w:hAnsi="Arial" w:cs="Arial"/>
          <w:color w:val="212121"/>
          <w:lang w:val="en-ZA" w:eastAsia="en-ZA"/>
        </w:rPr>
      </w:pPr>
    </w:p>
    <w:p w:rsidR="00FD28E6" w:rsidRDefault="00FD28E6" w:rsidP="006821E2">
      <w:pPr>
        <w:pStyle w:val="ListParagraph"/>
        <w:spacing w:line="360" w:lineRule="auto"/>
        <w:ind w:left="360"/>
        <w:jc w:val="both"/>
        <w:rPr>
          <w:rFonts w:ascii="Arial" w:hAnsi="Arial" w:cs="Arial"/>
          <w:color w:val="212121"/>
          <w:lang w:val="en-ZA" w:eastAsia="en-ZA"/>
        </w:rPr>
      </w:pPr>
    </w:p>
    <w:p w:rsidR="00871E1A" w:rsidRDefault="00871E1A" w:rsidP="006821E2">
      <w:pPr>
        <w:pStyle w:val="ListParagraph"/>
        <w:spacing w:line="360" w:lineRule="auto"/>
        <w:ind w:left="360"/>
        <w:jc w:val="both"/>
        <w:rPr>
          <w:rFonts w:ascii="Arial" w:hAnsi="Arial" w:cs="Arial"/>
          <w:color w:val="212121"/>
          <w:lang w:val="en-ZA" w:eastAsia="en-ZA"/>
        </w:rPr>
      </w:pPr>
      <w:r>
        <w:rPr>
          <w:rFonts w:ascii="Arial" w:hAnsi="Arial" w:cs="Arial"/>
          <w:color w:val="212121"/>
          <w:lang w:val="en-ZA" w:eastAsia="en-ZA"/>
        </w:rPr>
        <w:t xml:space="preserve"> </w:t>
      </w:r>
    </w:p>
    <w:p w:rsidR="00D209D6" w:rsidRDefault="00D946A8" w:rsidP="00D209D6">
      <w:pPr>
        <w:pStyle w:val="ListParagraph"/>
        <w:spacing w:line="360" w:lineRule="auto"/>
        <w:ind w:left="360"/>
        <w:jc w:val="both"/>
        <w:rPr>
          <w:rFonts w:ascii="Arial" w:hAnsi="Arial" w:cs="Arial"/>
          <w:color w:val="212121"/>
          <w:lang w:val="en-ZA" w:eastAsia="en-ZA"/>
        </w:rPr>
      </w:pPr>
      <w:r>
        <w:rPr>
          <w:rFonts w:ascii="Arial" w:hAnsi="Arial" w:cs="Arial"/>
          <w:color w:val="212121"/>
          <w:lang w:val="en-ZA" w:eastAsia="en-ZA"/>
        </w:rPr>
        <w:t xml:space="preserve">  </w:t>
      </w:r>
      <w:r w:rsidR="00D209D6">
        <w:rPr>
          <w:rFonts w:ascii="Arial" w:hAnsi="Arial" w:cs="Arial"/>
          <w:color w:val="212121"/>
          <w:lang w:val="en-ZA" w:eastAsia="en-ZA"/>
        </w:rPr>
        <w:t xml:space="preserve">2016/17 financial year includes the following: </w:t>
      </w:r>
    </w:p>
    <w:p w:rsidR="00D209D6" w:rsidRPr="00D209D6" w:rsidRDefault="00D209D6" w:rsidP="006821E2">
      <w:pPr>
        <w:pStyle w:val="ListParagraph"/>
        <w:spacing w:line="360" w:lineRule="auto"/>
        <w:ind w:left="360"/>
        <w:jc w:val="both"/>
        <w:rPr>
          <w:rFonts w:ascii="Arial" w:hAnsi="Arial" w:cs="Arial"/>
          <w:lang w:val="en-ZA" w:eastAsia="en-ZA"/>
        </w:rPr>
      </w:pPr>
    </w:p>
    <w:p w:rsidR="00D209D6" w:rsidRDefault="00924AFC" w:rsidP="00D209D6">
      <w:pPr>
        <w:pStyle w:val="ListParagraph"/>
        <w:numPr>
          <w:ilvl w:val="0"/>
          <w:numId w:val="37"/>
        </w:numPr>
        <w:spacing w:line="360" w:lineRule="auto"/>
        <w:jc w:val="both"/>
        <w:rPr>
          <w:rFonts w:ascii="Arial" w:hAnsi="Arial" w:cs="Arial"/>
          <w:lang w:val="en-ZA" w:eastAsia="en-ZA"/>
        </w:rPr>
      </w:pPr>
      <w:r w:rsidRPr="00D209D6">
        <w:rPr>
          <w:rFonts w:ascii="Arial" w:hAnsi="Arial" w:cs="Arial"/>
          <w:lang w:val="en-ZA" w:eastAsia="en-ZA"/>
        </w:rPr>
        <w:t xml:space="preserve">The Chryselda housing project </w:t>
      </w:r>
      <w:r w:rsidR="00B5395F" w:rsidRPr="00D209D6">
        <w:rPr>
          <w:rFonts w:ascii="Arial" w:hAnsi="Arial" w:cs="Arial"/>
          <w:lang w:val="en-ZA" w:eastAsia="en-ZA"/>
        </w:rPr>
        <w:t xml:space="preserve">experienced </w:t>
      </w:r>
      <w:r w:rsidRPr="00D209D6">
        <w:rPr>
          <w:rFonts w:ascii="Arial" w:hAnsi="Arial" w:cs="Arial"/>
          <w:lang w:val="en-ZA" w:eastAsia="en-ZA"/>
        </w:rPr>
        <w:t xml:space="preserve">challenges as it is reported that about 24 houses were invaded. </w:t>
      </w:r>
      <w:r w:rsidR="00DA2ED8" w:rsidRPr="00D209D6">
        <w:rPr>
          <w:rFonts w:ascii="Arial" w:hAnsi="Arial" w:cs="Arial"/>
          <w:lang w:val="en-ZA" w:eastAsia="en-ZA"/>
        </w:rPr>
        <w:t>Municipality still engaging with the affect</w:t>
      </w:r>
      <w:r w:rsidR="00315C4C" w:rsidRPr="00D209D6">
        <w:rPr>
          <w:rFonts w:ascii="Arial" w:hAnsi="Arial" w:cs="Arial"/>
          <w:lang w:val="en-ZA" w:eastAsia="en-ZA"/>
        </w:rPr>
        <w:t>e</w:t>
      </w:r>
      <w:r w:rsidR="00DA2ED8" w:rsidRPr="00D209D6">
        <w:rPr>
          <w:rFonts w:ascii="Arial" w:hAnsi="Arial" w:cs="Arial"/>
          <w:lang w:val="en-ZA" w:eastAsia="en-ZA"/>
        </w:rPr>
        <w:t>d individuals to vacate the affected properties</w:t>
      </w:r>
      <w:r w:rsidR="00515D07" w:rsidRPr="00D209D6">
        <w:rPr>
          <w:rFonts w:ascii="Arial" w:hAnsi="Arial" w:cs="Arial"/>
          <w:lang w:val="en-ZA" w:eastAsia="en-ZA"/>
        </w:rPr>
        <w:t>.</w:t>
      </w:r>
    </w:p>
    <w:p w:rsidR="007A0F98" w:rsidRPr="00D209D6" w:rsidRDefault="007A0F98" w:rsidP="00D209D6">
      <w:pPr>
        <w:pStyle w:val="ListParagraph"/>
        <w:numPr>
          <w:ilvl w:val="0"/>
          <w:numId w:val="37"/>
        </w:numPr>
        <w:spacing w:line="360" w:lineRule="auto"/>
        <w:jc w:val="both"/>
        <w:rPr>
          <w:rFonts w:ascii="Arial" w:hAnsi="Arial" w:cs="Arial"/>
          <w:lang w:val="en-ZA" w:eastAsia="en-ZA"/>
        </w:rPr>
      </w:pPr>
      <w:r w:rsidRPr="00D209D6">
        <w:rPr>
          <w:rFonts w:ascii="Arial" w:hAnsi="Arial" w:cs="Arial"/>
          <w:lang w:val="en-ZA" w:eastAsia="en-ZA"/>
        </w:rPr>
        <w:t>Mgugwan</w:t>
      </w:r>
      <w:r w:rsidR="00D37A0C" w:rsidRPr="00D209D6">
        <w:rPr>
          <w:rFonts w:ascii="Arial" w:hAnsi="Arial" w:cs="Arial"/>
          <w:lang w:val="en-ZA" w:eastAsia="en-ZA"/>
        </w:rPr>
        <w:t>a</w:t>
      </w:r>
      <w:r w:rsidRPr="00D209D6">
        <w:rPr>
          <w:rFonts w:ascii="Arial" w:hAnsi="Arial" w:cs="Arial"/>
          <w:lang w:val="en-ZA" w:eastAsia="en-ZA"/>
        </w:rPr>
        <w:t xml:space="preserve"> Housing Project </w:t>
      </w:r>
      <w:r w:rsidR="00D37A0C" w:rsidRPr="00D209D6">
        <w:rPr>
          <w:rFonts w:ascii="Arial" w:hAnsi="Arial" w:cs="Arial"/>
          <w:lang w:val="en-ZA" w:eastAsia="en-ZA"/>
        </w:rPr>
        <w:t xml:space="preserve">was </w:t>
      </w:r>
      <w:r w:rsidRPr="00D209D6">
        <w:rPr>
          <w:rFonts w:ascii="Arial" w:hAnsi="Arial" w:cs="Arial"/>
          <w:lang w:val="en-ZA" w:eastAsia="en-ZA"/>
        </w:rPr>
        <w:t xml:space="preserve">completed </w:t>
      </w:r>
      <w:r w:rsidR="00DA2ED8" w:rsidRPr="00D209D6">
        <w:rPr>
          <w:rFonts w:ascii="Arial" w:hAnsi="Arial" w:cs="Arial"/>
          <w:lang w:val="en-ZA" w:eastAsia="en-ZA"/>
        </w:rPr>
        <w:t>but</w:t>
      </w:r>
      <w:r w:rsidR="00D37A0C" w:rsidRPr="00D209D6">
        <w:rPr>
          <w:rFonts w:ascii="Arial" w:hAnsi="Arial" w:cs="Arial"/>
          <w:lang w:val="en-ZA" w:eastAsia="en-ZA"/>
        </w:rPr>
        <w:t xml:space="preserve"> </w:t>
      </w:r>
      <w:r w:rsidR="00DA2ED8" w:rsidRPr="00D209D6">
        <w:rPr>
          <w:rFonts w:ascii="Arial" w:hAnsi="Arial" w:cs="Arial"/>
          <w:lang w:val="en-ZA" w:eastAsia="en-ZA"/>
        </w:rPr>
        <w:t xml:space="preserve">the units </w:t>
      </w:r>
      <w:r w:rsidR="00D209D6">
        <w:rPr>
          <w:rFonts w:ascii="Arial" w:hAnsi="Arial" w:cs="Arial"/>
          <w:lang w:val="en-ZA" w:eastAsia="en-ZA"/>
        </w:rPr>
        <w:t xml:space="preserve">are </w:t>
      </w:r>
      <w:r w:rsidR="00D37A0C" w:rsidRPr="00D209D6">
        <w:rPr>
          <w:rFonts w:ascii="Arial" w:hAnsi="Arial" w:cs="Arial"/>
          <w:lang w:val="en-ZA" w:eastAsia="en-ZA"/>
        </w:rPr>
        <w:t xml:space="preserve">not </w:t>
      </w:r>
      <w:r w:rsidR="00DA2ED8" w:rsidRPr="00D209D6">
        <w:rPr>
          <w:rFonts w:ascii="Arial" w:hAnsi="Arial" w:cs="Arial"/>
          <w:lang w:val="en-ZA" w:eastAsia="en-ZA"/>
        </w:rPr>
        <w:t xml:space="preserve">yet </w:t>
      </w:r>
      <w:r w:rsidR="00D37A0C" w:rsidRPr="00D209D6">
        <w:rPr>
          <w:rFonts w:ascii="Arial" w:hAnsi="Arial" w:cs="Arial"/>
          <w:lang w:val="en-ZA" w:eastAsia="en-ZA"/>
        </w:rPr>
        <w:t xml:space="preserve">occupied </w:t>
      </w:r>
      <w:r w:rsidR="00DA2ED8" w:rsidRPr="00D209D6">
        <w:rPr>
          <w:rFonts w:ascii="Arial" w:hAnsi="Arial" w:cs="Arial"/>
          <w:lang w:val="en-ZA" w:eastAsia="en-ZA"/>
        </w:rPr>
        <w:t xml:space="preserve">as </w:t>
      </w:r>
      <w:r w:rsidR="00D37A0C" w:rsidRPr="00D209D6">
        <w:rPr>
          <w:rFonts w:ascii="Arial" w:hAnsi="Arial" w:cs="Arial"/>
          <w:lang w:val="en-ZA" w:eastAsia="en-ZA"/>
        </w:rPr>
        <w:t>the</w:t>
      </w:r>
      <w:r w:rsidR="002728AD" w:rsidRPr="00D209D6">
        <w:rPr>
          <w:rFonts w:ascii="Arial" w:hAnsi="Arial" w:cs="Arial"/>
          <w:lang w:val="en-ZA" w:eastAsia="en-ZA"/>
        </w:rPr>
        <w:t xml:space="preserve"> </w:t>
      </w:r>
      <w:r w:rsidR="00D37A0C" w:rsidRPr="00D209D6">
        <w:rPr>
          <w:rFonts w:ascii="Arial" w:hAnsi="Arial" w:cs="Arial"/>
          <w:lang w:val="en-ZA" w:eastAsia="en-ZA"/>
        </w:rPr>
        <w:t>pro</w:t>
      </w:r>
      <w:r w:rsidR="008C2AA6" w:rsidRPr="00D209D6">
        <w:rPr>
          <w:rFonts w:ascii="Arial" w:hAnsi="Arial" w:cs="Arial"/>
          <w:lang w:val="en-ZA" w:eastAsia="en-ZA"/>
        </w:rPr>
        <w:t xml:space="preserve">gramme </w:t>
      </w:r>
      <w:r w:rsidR="00D37A0C" w:rsidRPr="00D209D6">
        <w:rPr>
          <w:rFonts w:ascii="Arial" w:hAnsi="Arial" w:cs="Arial"/>
          <w:lang w:val="en-ZA" w:eastAsia="en-ZA"/>
        </w:rPr>
        <w:t>to service the completed units is</w:t>
      </w:r>
      <w:r w:rsidR="008C2AA6" w:rsidRPr="00D209D6">
        <w:rPr>
          <w:rFonts w:ascii="Arial" w:hAnsi="Arial" w:cs="Arial"/>
          <w:lang w:val="en-ZA" w:eastAsia="en-ZA"/>
        </w:rPr>
        <w:t xml:space="preserve"> still </w:t>
      </w:r>
      <w:r w:rsidR="002728AD" w:rsidRPr="00D209D6">
        <w:rPr>
          <w:rFonts w:ascii="Arial" w:hAnsi="Arial" w:cs="Arial"/>
          <w:lang w:val="en-ZA" w:eastAsia="en-ZA"/>
        </w:rPr>
        <w:t>ongoing</w:t>
      </w:r>
      <w:r w:rsidR="008C2AA6" w:rsidRPr="00D209D6">
        <w:rPr>
          <w:rFonts w:ascii="Arial" w:hAnsi="Arial" w:cs="Arial"/>
          <w:lang w:val="en-ZA" w:eastAsia="en-ZA"/>
        </w:rPr>
        <w:t>.</w:t>
      </w:r>
    </w:p>
    <w:p w:rsidR="00184585" w:rsidRDefault="00347FE5" w:rsidP="00FD28E6">
      <w:pPr>
        <w:pStyle w:val="ListParagraph"/>
        <w:spacing w:line="360" w:lineRule="auto"/>
        <w:ind w:left="2160"/>
        <w:jc w:val="both"/>
        <w:rPr>
          <w:rFonts w:ascii="Arial" w:hAnsi="Arial" w:cs="Arial"/>
          <w:b/>
        </w:rPr>
      </w:pPr>
      <w:r>
        <w:rPr>
          <w:rFonts w:ascii="Arial" w:hAnsi="Arial" w:cs="Arial"/>
          <w:color w:val="212121"/>
          <w:lang w:val="en-ZA" w:eastAsia="en-ZA"/>
        </w:rPr>
        <w:br w:type="page"/>
      </w:r>
    </w:p>
    <w:p w:rsidR="00184585" w:rsidRPr="0033382F" w:rsidRDefault="00184585" w:rsidP="0033382F">
      <w:pPr>
        <w:spacing w:line="360" w:lineRule="auto"/>
        <w:jc w:val="both"/>
        <w:rPr>
          <w:rFonts w:ascii="Arial" w:hAnsi="Arial" w:cs="Arial"/>
          <w:b/>
        </w:rPr>
      </w:pPr>
    </w:p>
    <w:sectPr w:rsidR="00184585" w:rsidRPr="0033382F"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01" w:rsidRDefault="007C6A01">
      <w:r>
        <w:separator/>
      </w:r>
    </w:p>
  </w:endnote>
  <w:endnote w:type="continuationSeparator" w:id="0">
    <w:p w:rsidR="007C6A01" w:rsidRDefault="007C6A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otham Medium">
    <w:altName w:val="Gotham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01" w:rsidRDefault="007C6A01">
      <w:r>
        <w:separator/>
      </w:r>
    </w:p>
  </w:footnote>
  <w:footnote w:type="continuationSeparator" w:id="0">
    <w:p w:rsidR="007C6A01" w:rsidRDefault="007C6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C2B7C01"/>
    <w:multiLevelType w:val="hybridMultilevel"/>
    <w:tmpl w:val="A1D05518"/>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
    <w:nsid w:val="108F7251"/>
    <w:multiLevelType w:val="hybridMultilevel"/>
    <w:tmpl w:val="470C2F74"/>
    <w:lvl w:ilvl="0" w:tplc="04090011">
      <w:start w:val="1"/>
      <w:numFmt w:val="decimal"/>
      <w:lvlText w:val="%1)"/>
      <w:lvlJc w:val="left"/>
      <w:pPr>
        <w:ind w:left="5850" w:hanging="360"/>
      </w:pPr>
      <w:rPr>
        <w:rFonts w:hint="default"/>
      </w:rPr>
    </w:lvl>
    <w:lvl w:ilvl="1" w:tplc="04090019">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290D78"/>
    <w:multiLevelType w:val="hybridMultilevel"/>
    <w:tmpl w:val="65DE701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970B91"/>
    <w:multiLevelType w:val="hybridMultilevel"/>
    <w:tmpl w:val="E338A052"/>
    <w:lvl w:ilvl="0" w:tplc="6C8A691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10E5BC8"/>
    <w:multiLevelType w:val="hybridMultilevel"/>
    <w:tmpl w:val="917CBB0E"/>
    <w:lvl w:ilvl="0" w:tplc="8544EA9E">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006DEF"/>
    <w:multiLevelType w:val="hybridMultilevel"/>
    <w:tmpl w:val="572A40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2E5C7B"/>
    <w:multiLevelType w:val="hybridMultilevel"/>
    <w:tmpl w:val="7C38F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F50E30"/>
    <w:multiLevelType w:val="hybridMultilevel"/>
    <w:tmpl w:val="61E6164E"/>
    <w:lvl w:ilvl="0" w:tplc="08BA31B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18">
    <w:nsid w:val="386960F5"/>
    <w:multiLevelType w:val="hybridMultilevel"/>
    <w:tmpl w:val="3B0A74CE"/>
    <w:lvl w:ilvl="0" w:tplc="EFCC08EA">
      <w:start w:val="1"/>
      <w:numFmt w:val="lowerLetter"/>
      <w:lvlText w:val="(%1)"/>
      <w:lvlJc w:val="left"/>
      <w:pPr>
        <w:ind w:left="2688" w:hanging="360"/>
      </w:pPr>
      <w:rPr>
        <w:rFonts w:hint="default"/>
      </w:rPr>
    </w:lvl>
    <w:lvl w:ilvl="1" w:tplc="1C090019">
      <w:start w:val="1"/>
      <w:numFmt w:val="lowerLetter"/>
      <w:lvlText w:val="%2."/>
      <w:lvlJc w:val="left"/>
      <w:pPr>
        <w:ind w:left="3408" w:hanging="360"/>
      </w:pPr>
    </w:lvl>
    <w:lvl w:ilvl="2" w:tplc="1C09001B" w:tentative="1">
      <w:start w:val="1"/>
      <w:numFmt w:val="lowerRoman"/>
      <w:lvlText w:val="%3."/>
      <w:lvlJc w:val="right"/>
      <w:pPr>
        <w:ind w:left="4128" w:hanging="180"/>
      </w:pPr>
    </w:lvl>
    <w:lvl w:ilvl="3" w:tplc="1C09000F" w:tentative="1">
      <w:start w:val="1"/>
      <w:numFmt w:val="decimal"/>
      <w:lvlText w:val="%4."/>
      <w:lvlJc w:val="left"/>
      <w:pPr>
        <w:ind w:left="4848" w:hanging="360"/>
      </w:pPr>
    </w:lvl>
    <w:lvl w:ilvl="4" w:tplc="1C090019" w:tentative="1">
      <w:start w:val="1"/>
      <w:numFmt w:val="lowerLetter"/>
      <w:lvlText w:val="%5."/>
      <w:lvlJc w:val="left"/>
      <w:pPr>
        <w:ind w:left="5568" w:hanging="360"/>
      </w:pPr>
    </w:lvl>
    <w:lvl w:ilvl="5" w:tplc="1C09001B" w:tentative="1">
      <w:start w:val="1"/>
      <w:numFmt w:val="lowerRoman"/>
      <w:lvlText w:val="%6."/>
      <w:lvlJc w:val="right"/>
      <w:pPr>
        <w:ind w:left="6288" w:hanging="180"/>
      </w:pPr>
    </w:lvl>
    <w:lvl w:ilvl="6" w:tplc="1C09000F" w:tentative="1">
      <w:start w:val="1"/>
      <w:numFmt w:val="decimal"/>
      <w:lvlText w:val="%7."/>
      <w:lvlJc w:val="left"/>
      <w:pPr>
        <w:ind w:left="7008" w:hanging="360"/>
      </w:pPr>
    </w:lvl>
    <w:lvl w:ilvl="7" w:tplc="1C090019" w:tentative="1">
      <w:start w:val="1"/>
      <w:numFmt w:val="lowerLetter"/>
      <w:lvlText w:val="%8."/>
      <w:lvlJc w:val="left"/>
      <w:pPr>
        <w:ind w:left="7728" w:hanging="360"/>
      </w:pPr>
    </w:lvl>
    <w:lvl w:ilvl="8" w:tplc="1C09001B" w:tentative="1">
      <w:start w:val="1"/>
      <w:numFmt w:val="lowerRoman"/>
      <w:lvlText w:val="%9."/>
      <w:lvlJc w:val="right"/>
      <w:pPr>
        <w:ind w:left="8448" w:hanging="180"/>
      </w:pPr>
    </w:lvl>
  </w:abstractNum>
  <w:abstractNum w:abstractNumId="19">
    <w:nsid w:val="39273C5C"/>
    <w:multiLevelType w:val="hybridMultilevel"/>
    <w:tmpl w:val="DCE6DE86"/>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7E4A5884">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E84D4B"/>
    <w:multiLevelType w:val="hybridMultilevel"/>
    <w:tmpl w:val="ED0A32FA"/>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2FA2DC6C">
      <w:numFmt w:val="bullet"/>
      <w:lvlText w:val=""/>
      <w:lvlJc w:val="left"/>
      <w:pPr>
        <w:ind w:left="2400" w:hanging="420"/>
      </w:pPr>
      <w:rPr>
        <w:rFonts w:ascii="Symbol" w:eastAsia="Times New Roman" w:hAnsi="Symbol" w:cs="Times New Roman"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4656183E"/>
    <w:multiLevelType w:val="hybridMultilevel"/>
    <w:tmpl w:val="52A2A008"/>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C9726F"/>
    <w:multiLevelType w:val="hybridMultilevel"/>
    <w:tmpl w:val="79AE7266"/>
    <w:lvl w:ilvl="0" w:tplc="B24A6058">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nsid w:val="4EE45241"/>
    <w:multiLevelType w:val="hybridMultilevel"/>
    <w:tmpl w:val="E086F320"/>
    <w:lvl w:ilvl="0" w:tplc="1938CC9A">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nsid w:val="516D7757"/>
    <w:multiLevelType w:val="hybridMultilevel"/>
    <w:tmpl w:val="0EA2A2DA"/>
    <w:lvl w:ilvl="0" w:tplc="6C8A691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892B16"/>
    <w:multiLevelType w:val="hybridMultilevel"/>
    <w:tmpl w:val="F11A39A4"/>
    <w:lvl w:ilvl="0" w:tplc="04090017">
      <w:start w:val="1"/>
      <w:numFmt w:val="lowerLetter"/>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8C971FE"/>
    <w:multiLevelType w:val="hybridMultilevel"/>
    <w:tmpl w:val="B91AC0A2"/>
    <w:lvl w:ilvl="0" w:tplc="1C09000F">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BE59D7"/>
    <w:multiLevelType w:val="hybridMultilevel"/>
    <w:tmpl w:val="B32C2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F27208"/>
    <w:multiLevelType w:val="hybridMultilevel"/>
    <w:tmpl w:val="E9C824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6DA78C8"/>
    <w:multiLevelType w:val="hybridMultilevel"/>
    <w:tmpl w:val="EA1E04EA"/>
    <w:lvl w:ilvl="0" w:tplc="1C090017">
      <w:start w:val="1"/>
      <w:numFmt w:val="lowerLetter"/>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3">
    <w:nsid w:val="66DE2BBF"/>
    <w:multiLevelType w:val="hybridMultilevel"/>
    <w:tmpl w:val="DEF64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525661"/>
    <w:multiLevelType w:val="hybridMultilevel"/>
    <w:tmpl w:val="6B480E76"/>
    <w:lvl w:ilvl="0" w:tplc="F028B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72493"/>
    <w:multiLevelType w:val="hybridMultilevel"/>
    <w:tmpl w:val="4BE0329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AE14FB6"/>
    <w:multiLevelType w:val="hybridMultilevel"/>
    <w:tmpl w:val="51F82BB4"/>
    <w:lvl w:ilvl="0" w:tplc="6C8A691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0A0DFB"/>
    <w:multiLevelType w:val="hybridMultilevel"/>
    <w:tmpl w:val="0142794A"/>
    <w:lvl w:ilvl="0" w:tplc="65968C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1"/>
  </w:num>
  <w:num w:numId="4">
    <w:abstractNumId w:val="13"/>
  </w:num>
  <w:num w:numId="5">
    <w:abstractNumId w:val="10"/>
  </w:num>
  <w:num w:numId="6">
    <w:abstractNumId w:val="31"/>
  </w:num>
  <w:num w:numId="7">
    <w:abstractNumId w:val="3"/>
  </w:num>
  <w:num w:numId="8">
    <w:abstractNumId w:val="2"/>
  </w:num>
  <w:num w:numId="9">
    <w:abstractNumId w:val="23"/>
  </w:num>
  <w:num w:numId="10">
    <w:abstractNumId w:val="9"/>
  </w:num>
  <w:num w:numId="11">
    <w:abstractNumId w:val="5"/>
  </w:num>
  <w:num w:numId="12">
    <w:abstractNumId w:val="0"/>
  </w:num>
  <w:num w:numId="13">
    <w:abstractNumId w:val="24"/>
  </w:num>
  <w:num w:numId="14">
    <w:abstractNumId w:val="18"/>
  </w:num>
  <w:num w:numId="15">
    <w:abstractNumId w:val="17"/>
  </w:num>
  <w:num w:numId="16">
    <w:abstractNumId w:val="8"/>
  </w:num>
  <w:num w:numId="17">
    <w:abstractNumId w:val="25"/>
  </w:num>
  <w:num w:numId="18">
    <w:abstractNumId w:val="11"/>
  </w:num>
  <w:num w:numId="19">
    <w:abstractNumId w:val="20"/>
  </w:num>
  <w:num w:numId="20">
    <w:abstractNumId w:val="19"/>
  </w:num>
  <w:num w:numId="21">
    <w:abstractNumId w:val="7"/>
  </w:num>
  <w:num w:numId="22">
    <w:abstractNumId w:val="22"/>
  </w:num>
  <w:num w:numId="23">
    <w:abstractNumId w:val="14"/>
  </w:num>
  <w:num w:numId="24">
    <w:abstractNumId w:val="32"/>
  </w:num>
  <w:num w:numId="25">
    <w:abstractNumId w:val="4"/>
  </w:num>
  <w:num w:numId="26">
    <w:abstractNumId w:val="28"/>
  </w:num>
  <w:num w:numId="27">
    <w:abstractNumId w:val="27"/>
  </w:num>
  <w:num w:numId="28">
    <w:abstractNumId w:val="29"/>
  </w:num>
  <w:num w:numId="29">
    <w:abstractNumId w:val="35"/>
  </w:num>
  <w:num w:numId="30">
    <w:abstractNumId w:val="33"/>
  </w:num>
  <w:num w:numId="31">
    <w:abstractNumId w:val="37"/>
  </w:num>
  <w:num w:numId="32">
    <w:abstractNumId w:val="15"/>
  </w:num>
  <w:num w:numId="33">
    <w:abstractNumId w:val="30"/>
  </w:num>
  <w:num w:numId="34">
    <w:abstractNumId w:val="16"/>
  </w:num>
  <w:num w:numId="35">
    <w:abstractNumId w:val="26"/>
  </w:num>
  <w:num w:numId="36">
    <w:abstractNumId w:val="12"/>
  </w:num>
  <w:num w:numId="37">
    <w:abstractNumId w:val="36"/>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47C1"/>
    <w:rsid w:val="00013AA8"/>
    <w:rsid w:val="00014B05"/>
    <w:rsid w:val="00017071"/>
    <w:rsid w:val="00020887"/>
    <w:rsid w:val="00021D1A"/>
    <w:rsid w:val="0002439C"/>
    <w:rsid w:val="000266F7"/>
    <w:rsid w:val="000273EA"/>
    <w:rsid w:val="0003275F"/>
    <w:rsid w:val="00053DD6"/>
    <w:rsid w:val="00062D2E"/>
    <w:rsid w:val="00071841"/>
    <w:rsid w:val="00081C06"/>
    <w:rsid w:val="00085095"/>
    <w:rsid w:val="00090E35"/>
    <w:rsid w:val="000954AC"/>
    <w:rsid w:val="000A006A"/>
    <w:rsid w:val="000D2C53"/>
    <w:rsid w:val="000D3433"/>
    <w:rsid w:val="000D4AA5"/>
    <w:rsid w:val="000F7E69"/>
    <w:rsid w:val="001003CB"/>
    <w:rsid w:val="00115FD9"/>
    <w:rsid w:val="00117F62"/>
    <w:rsid w:val="00125B91"/>
    <w:rsid w:val="0012670A"/>
    <w:rsid w:val="001314FC"/>
    <w:rsid w:val="00146C13"/>
    <w:rsid w:val="00147245"/>
    <w:rsid w:val="001512AC"/>
    <w:rsid w:val="001559F4"/>
    <w:rsid w:val="00156E9A"/>
    <w:rsid w:val="00171B43"/>
    <w:rsid w:val="00173C60"/>
    <w:rsid w:val="0017534C"/>
    <w:rsid w:val="00181508"/>
    <w:rsid w:val="00184585"/>
    <w:rsid w:val="001B0C9C"/>
    <w:rsid w:val="001B1793"/>
    <w:rsid w:val="001D5A6E"/>
    <w:rsid w:val="001D6ADE"/>
    <w:rsid w:val="001E2F7E"/>
    <w:rsid w:val="001E69BF"/>
    <w:rsid w:val="001E719B"/>
    <w:rsid w:val="0021288B"/>
    <w:rsid w:val="00213702"/>
    <w:rsid w:val="00241BCE"/>
    <w:rsid w:val="00247292"/>
    <w:rsid w:val="002576DD"/>
    <w:rsid w:val="00267E48"/>
    <w:rsid w:val="002728AD"/>
    <w:rsid w:val="00273D9E"/>
    <w:rsid w:val="00276D5B"/>
    <w:rsid w:val="002816D5"/>
    <w:rsid w:val="00287984"/>
    <w:rsid w:val="002949F2"/>
    <w:rsid w:val="002A645A"/>
    <w:rsid w:val="002B1DE4"/>
    <w:rsid w:val="002B2990"/>
    <w:rsid w:val="002C329A"/>
    <w:rsid w:val="002C4244"/>
    <w:rsid w:val="002C5792"/>
    <w:rsid w:val="002D4561"/>
    <w:rsid w:val="002D6EFA"/>
    <w:rsid w:val="002F42F4"/>
    <w:rsid w:val="00305D54"/>
    <w:rsid w:val="0031080D"/>
    <w:rsid w:val="00314E06"/>
    <w:rsid w:val="00315C4C"/>
    <w:rsid w:val="0031617F"/>
    <w:rsid w:val="00322981"/>
    <w:rsid w:val="00323310"/>
    <w:rsid w:val="0033382F"/>
    <w:rsid w:val="003353EA"/>
    <w:rsid w:val="00346DF9"/>
    <w:rsid w:val="00347FE5"/>
    <w:rsid w:val="0035370E"/>
    <w:rsid w:val="00357A0E"/>
    <w:rsid w:val="00357BF2"/>
    <w:rsid w:val="003615FE"/>
    <w:rsid w:val="003716DC"/>
    <w:rsid w:val="00382DA0"/>
    <w:rsid w:val="0038475E"/>
    <w:rsid w:val="003907A9"/>
    <w:rsid w:val="003A0DE9"/>
    <w:rsid w:val="003A265C"/>
    <w:rsid w:val="003B47AB"/>
    <w:rsid w:val="003D4D79"/>
    <w:rsid w:val="004325C6"/>
    <w:rsid w:val="00434087"/>
    <w:rsid w:val="00460B5A"/>
    <w:rsid w:val="004779EE"/>
    <w:rsid w:val="004919A1"/>
    <w:rsid w:val="00493639"/>
    <w:rsid w:val="00493B2D"/>
    <w:rsid w:val="0049435F"/>
    <w:rsid w:val="00495467"/>
    <w:rsid w:val="0049779D"/>
    <w:rsid w:val="004A4C5A"/>
    <w:rsid w:val="004B2C14"/>
    <w:rsid w:val="004B4AB0"/>
    <w:rsid w:val="004B5A08"/>
    <w:rsid w:val="004C109A"/>
    <w:rsid w:val="004D2ABF"/>
    <w:rsid w:val="0050428A"/>
    <w:rsid w:val="00510CBE"/>
    <w:rsid w:val="00511169"/>
    <w:rsid w:val="00515D07"/>
    <w:rsid w:val="005229E8"/>
    <w:rsid w:val="00525A19"/>
    <w:rsid w:val="00530366"/>
    <w:rsid w:val="0053047F"/>
    <w:rsid w:val="00537AA9"/>
    <w:rsid w:val="00537FFC"/>
    <w:rsid w:val="00542AD1"/>
    <w:rsid w:val="0054419A"/>
    <w:rsid w:val="00550DF3"/>
    <w:rsid w:val="00554650"/>
    <w:rsid w:val="00560D6C"/>
    <w:rsid w:val="0056431B"/>
    <w:rsid w:val="0056749A"/>
    <w:rsid w:val="005806D7"/>
    <w:rsid w:val="005A0136"/>
    <w:rsid w:val="005B185F"/>
    <w:rsid w:val="005D0762"/>
    <w:rsid w:val="005D0D35"/>
    <w:rsid w:val="005F13AA"/>
    <w:rsid w:val="005F5EB3"/>
    <w:rsid w:val="005F60DB"/>
    <w:rsid w:val="005F7A24"/>
    <w:rsid w:val="00603D71"/>
    <w:rsid w:val="0061676A"/>
    <w:rsid w:val="00617D9D"/>
    <w:rsid w:val="00632BE7"/>
    <w:rsid w:val="006337AB"/>
    <w:rsid w:val="00647ED0"/>
    <w:rsid w:val="0065015C"/>
    <w:rsid w:val="0066291D"/>
    <w:rsid w:val="006667F4"/>
    <w:rsid w:val="0067399D"/>
    <w:rsid w:val="006821E2"/>
    <w:rsid w:val="00685876"/>
    <w:rsid w:val="00687A5A"/>
    <w:rsid w:val="006A3CA0"/>
    <w:rsid w:val="006A68EB"/>
    <w:rsid w:val="006B06EF"/>
    <w:rsid w:val="006C5AEC"/>
    <w:rsid w:val="006C5E9B"/>
    <w:rsid w:val="006C6A60"/>
    <w:rsid w:val="006C6CCF"/>
    <w:rsid w:val="006D3C21"/>
    <w:rsid w:val="006D5BC7"/>
    <w:rsid w:val="00720A0D"/>
    <w:rsid w:val="00724A26"/>
    <w:rsid w:val="007261E1"/>
    <w:rsid w:val="0072733B"/>
    <w:rsid w:val="007330D5"/>
    <w:rsid w:val="00734505"/>
    <w:rsid w:val="00744EE7"/>
    <w:rsid w:val="007531C6"/>
    <w:rsid w:val="00761354"/>
    <w:rsid w:val="00765941"/>
    <w:rsid w:val="007670C4"/>
    <w:rsid w:val="00767FB3"/>
    <w:rsid w:val="007748B1"/>
    <w:rsid w:val="0077696F"/>
    <w:rsid w:val="00783645"/>
    <w:rsid w:val="007A0083"/>
    <w:rsid w:val="007A0F98"/>
    <w:rsid w:val="007A2595"/>
    <w:rsid w:val="007B5563"/>
    <w:rsid w:val="007C3B1B"/>
    <w:rsid w:val="007C6A01"/>
    <w:rsid w:val="007D22C5"/>
    <w:rsid w:val="007D4F67"/>
    <w:rsid w:val="007D6AEE"/>
    <w:rsid w:val="007D754F"/>
    <w:rsid w:val="007F55E8"/>
    <w:rsid w:val="0080043D"/>
    <w:rsid w:val="00801607"/>
    <w:rsid w:val="00803A7E"/>
    <w:rsid w:val="008275AD"/>
    <w:rsid w:val="00837D0A"/>
    <w:rsid w:val="00843814"/>
    <w:rsid w:val="00843B0C"/>
    <w:rsid w:val="0086786D"/>
    <w:rsid w:val="00871E1A"/>
    <w:rsid w:val="00872AE1"/>
    <w:rsid w:val="00876CD5"/>
    <w:rsid w:val="008A1477"/>
    <w:rsid w:val="008A44C8"/>
    <w:rsid w:val="008A6601"/>
    <w:rsid w:val="008C2AA6"/>
    <w:rsid w:val="008C3B42"/>
    <w:rsid w:val="008D003B"/>
    <w:rsid w:val="008D17AA"/>
    <w:rsid w:val="008D5EBF"/>
    <w:rsid w:val="008F6740"/>
    <w:rsid w:val="009014DB"/>
    <w:rsid w:val="00906EB4"/>
    <w:rsid w:val="00924AFC"/>
    <w:rsid w:val="00925C09"/>
    <w:rsid w:val="00935A33"/>
    <w:rsid w:val="009504D2"/>
    <w:rsid w:val="00954992"/>
    <w:rsid w:val="00955D50"/>
    <w:rsid w:val="00957692"/>
    <w:rsid w:val="009652B9"/>
    <w:rsid w:val="00965EF5"/>
    <w:rsid w:val="00966064"/>
    <w:rsid w:val="00966F9F"/>
    <w:rsid w:val="00977C5F"/>
    <w:rsid w:val="00980573"/>
    <w:rsid w:val="00986A74"/>
    <w:rsid w:val="00991283"/>
    <w:rsid w:val="009B3ADB"/>
    <w:rsid w:val="009C2F40"/>
    <w:rsid w:val="009C6ED8"/>
    <w:rsid w:val="009D001D"/>
    <w:rsid w:val="009E143C"/>
    <w:rsid w:val="00A02D47"/>
    <w:rsid w:val="00A03A37"/>
    <w:rsid w:val="00A167C8"/>
    <w:rsid w:val="00A24DA8"/>
    <w:rsid w:val="00A35576"/>
    <w:rsid w:val="00A43F6B"/>
    <w:rsid w:val="00A47B22"/>
    <w:rsid w:val="00A71D7F"/>
    <w:rsid w:val="00A811C4"/>
    <w:rsid w:val="00A811FD"/>
    <w:rsid w:val="00A96564"/>
    <w:rsid w:val="00A96E8D"/>
    <w:rsid w:val="00AA642D"/>
    <w:rsid w:val="00AB26DF"/>
    <w:rsid w:val="00AC08C2"/>
    <w:rsid w:val="00AD2E06"/>
    <w:rsid w:val="00AD717A"/>
    <w:rsid w:val="00AD743E"/>
    <w:rsid w:val="00AF541D"/>
    <w:rsid w:val="00AF6376"/>
    <w:rsid w:val="00AF6807"/>
    <w:rsid w:val="00B029F8"/>
    <w:rsid w:val="00B03055"/>
    <w:rsid w:val="00B05E06"/>
    <w:rsid w:val="00B125C0"/>
    <w:rsid w:val="00B23EC6"/>
    <w:rsid w:val="00B246CC"/>
    <w:rsid w:val="00B277A1"/>
    <w:rsid w:val="00B3030A"/>
    <w:rsid w:val="00B330A0"/>
    <w:rsid w:val="00B43C4E"/>
    <w:rsid w:val="00B4517E"/>
    <w:rsid w:val="00B5395F"/>
    <w:rsid w:val="00B549CD"/>
    <w:rsid w:val="00B61119"/>
    <w:rsid w:val="00B64A4B"/>
    <w:rsid w:val="00B6542A"/>
    <w:rsid w:val="00B758C9"/>
    <w:rsid w:val="00BA39FE"/>
    <w:rsid w:val="00BB3690"/>
    <w:rsid w:val="00BC65B1"/>
    <w:rsid w:val="00BC70D5"/>
    <w:rsid w:val="00BC77B9"/>
    <w:rsid w:val="00BC7A56"/>
    <w:rsid w:val="00BD0A08"/>
    <w:rsid w:val="00BD67D5"/>
    <w:rsid w:val="00BE556C"/>
    <w:rsid w:val="00BE7A89"/>
    <w:rsid w:val="00BF18CA"/>
    <w:rsid w:val="00C11E38"/>
    <w:rsid w:val="00C33C12"/>
    <w:rsid w:val="00C43D91"/>
    <w:rsid w:val="00C52149"/>
    <w:rsid w:val="00C563C3"/>
    <w:rsid w:val="00C97F33"/>
    <w:rsid w:val="00CB3451"/>
    <w:rsid w:val="00CC4484"/>
    <w:rsid w:val="00CC66E1"/>
    <w:rsid w:val="00CD652C"/>
    <w:rsid w:val="00CE1F98"/>
    <w:rsid w:val="00CE6685"/>
    <w:rsid w:val="00CE7964"/>
    <w:rsid w:val="00D06842"/>
    <w:rsid w:val="00D06D3F"/>
    <w:rsid w:val="00D209D6"/>
    <w:rsid w:val="00D229BE"/>
    <w:rsid w:val="00D2427D"/>
    <w:rsid w:val="00D258B9"/>
    <w:rsid w:val="00D27DA4"/>
    <w:rsid w:val="00D319E8"/>
    <w:rsid w:val="00D339A2"/>
    <w:rsid w:val="00D342CF"/>
    <w:rsid w:val="00D37A0C"/>
    <w:rsid w:val="00D4293B"/>
    <w:rsid w:val="00D43C90"/>
    <w:rsid w:val="00D5130B"/>
    <w:rsid w:val="00D54C3E"/>
    <w:rsid w:val="00D65787"/>
    <w:rsid w:val="00D66268"/>
    <w:rsid w:val="00D726B1"/>
    <w:rsid w:val="00D748C7"/>
    <w:rsid w:val="00D767F2"/>
    <w:rsid w:val="00D803C9"/>
    <w:rsid w:val="00D80A85"/>
    <w:rsid w:val="00D9186C"/>
    <w:rsid w:val="00D946A8"/>
    <w:rsid w:val="00DA1461"/>
    <w:rsid w:val="00DA17B5"/>
    <w:rsid w:val="00DA2ED8"/>
    <w:rsid w:val="00DA2F50"/>
    <w:rsid w:val="00DA31A7"/>
    <w:rsid w:val="00DA4A8C"/>
    <w:rsid w:val="00DB1316"/>
    <w:rsid w:val="00DB6375"/>
    <w:rsid w:val="00DC2147"/>
    <w:rsid w:val="00DC5F48"/>
    <w:rsid w:val="00DC609A"/>
    <w:rsid w:val="00DD0EA8"/>
    <w:rsid w:val="00DD2F51"/>
    <w:rsid w:val="00DD560B"/>
    <w:rsid w:val="00DE582E"/>
    <w:rsid w:val="00E01507"/>
    <w:rsid w:val="00E10F44"/>
    <w:rsid w:val="00E11D89"/>
    <w:rsid w:val="00E2331A"/>
    <w:rsid w:val="00E23FE9"/>
    <w:rsid w:val="00E24A23"/>
    <w:rsid w:val="00E26F93"/>
    <w:rsid w:val="00E55ABF"/>
    <w:rsid w:val="00E738DE"/>
    <w:rsid w:val="00E85699"/>
    <w:rsid w:val="00E928F5"/>
    <w:rsid w:val="00E9420A"/>
    <w:rsid w:val="00EC31BB"/>
    <w:rsid w:val="00EC3A0D"/>
    <w:rsid w:val="00EC5B63"/>
    <w:rsid w:val="00ED39AF"/>
    <w:rsid w:val="00ED3F3F"/>
    <w:rsid w:val="00EF0C7E"/>
    <w:rsid w:val="00EF35EB"/>
    <w:rsid w:val="00EF3B7C"/>
    <w:rsid w:val="00EF438B"/>
    <w:rsid w:val="00EF7791"/>
    <w:rsid w:val="00F0489D"/>
    <w:rsid w:val="00F058E6"/>
    <w:rsid w:val="00F10E33"/>
    <w:rsid w:val="00F12096"/>
    <w:rsid w:val="00F1593F"/>
    <w:rsid w:val="00F250B3"/>
    <w:rsid w:val="00F3348F"/>
    <w:rsid w:val="00F45B8C"/>
    <w:rsid w:val="00F467F0"/>
    <w:rsid w:val="00F47B2B"/>
    <w:rsid w:val="00F5318C"/>
    <w:rsid w:val="00F531E2"/>
    <w:rsid w:val="00F740C6"/>
    <w:rsid w:val="00F7571F"/>
    <w:rsid w:val="00F76DC6"/>
    <w:rsid w:val="00F7762F"/>
    <w:rsid w:val="00F84D21"/>
    <w:rsid w:val="00F916D5"/>
    <w:rsid w:val="00F93AF4"/>
    <w:rsid w:val="00FB135F"/>
    <w:rsid w:val="00FB1603"/>
    <w:rsid w:val="00FB5150"/>
    <w:rsid w:val="00FD0924"/>
    <w:rsid w:val="00FD28E6"/>
    <w:rsid w:val="00FD6875"/>
    <w:rsid w:val="00FF6D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AA642D"/>
    <w:rPr>
      <w:sz w:val="24"/>
      <w:szCs w:val="24"/>
      <w:lang w:val="en-GB"/>
    </w:rPr>
  </w:style>
  <w:style w:type="paragraph" w:customStyle="1" w:styleId="Pa15">
    <w:name w:val="Pa15"/>
    <w:basedOn w:val="Normal"/>
    <w:next w:val="Normal"/>
    <w:uiPriority w:val="99"/>
    <w:rsid w:val="00BC77B9"/>
    <w:pPr>
      <w:autoSpaceDE w:val="0"/>
      <w:autoSpaceDN w:val="0"/>
      <w:adjustRightInd w:val="0"/>
      <w:spacing w:line="201" w:lineRule="atLeast"/>
    </w:pPr>
    <w:rPr>
      <w:rFonts w:ascii="Gotham Medium" w:eastAsia="Calibri" w:hAnsi="Gotham Medium"/>
    </w:rPr>
  </w:style>
  <w:style w:type="character" w:styleId="Strong">
    <w:name w:val="Strong"/>
    <w:uiPriority w:val="22"/>
    <w:qFormat/>
    <w:locked/>
    <w:rsid w:val="003353EA"/>
    <w:rPr>
      <w:b/>
      <w:bCs/>
    </w:rPr>
  </w:style>
  <w:style w:type="table" w:styleId="TableGrid">
    <w:name w:val="Table Grid"/>
    <w:basedOn w:val="TableNormal"/>
    <w:locked/>
    <w:rsid w:val="00872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30553">
      <w:bodyDiv w:val="1"/>
      <w:marLeft w:val="0"/>
      <w:marRight w:val="0"/>
      <w:marTop w:val="0"/>
      <w:marBottom w:val="0"/>
      <w:divBdr>
        <w:top w:val="none" w:sz="0" w:space="0" w:color="auto"/>
        <w:left w:val="none" w:sz="0" w:space="0" w:color="auto"/>
        <w:bottom w:val="none" w:sz="0" w:space="0" w:color="auto"/>
        <w:right w:val="none" w:sz="0" w:space="0" w:color="auto"/>
      </w:divBdr>
    </w:div>
    <w:div w:id="1139886588">
      <w:bodyDiv w:val="1"/>
      <w:marLeft w:val="0"/>
      <w:marRight w:val="0"/>
      <w:marTop w:val="0"/>
      <w:marBottom w:val="0"/>
      <w:divBdr>
        <w:top w:val="none" w:sz="0" w:space="0" w:color="auto"/>
        <w:left w:val="none" w:sz="0" w:space="0" w:color="auto"/>
        <w:bottom w:val="none" w:sz="0" w:space="0" w:color="auto"/>
        <w:right w:val="none" w:sz="0" w:space="0" w:color="auto"/>
      </w:divBdr>
    </w:div>
    <w:div w:id="1195539834">
      <w:bodyDiv w:val="1"/>
      <w:marLeft w:val="0"/>
      <w:marRight w:val="0"/>
      <w:marTop w:val="0"/>
      <w:marBottom w:val="0"/>
      <w:divBdr>
        <w:top w:val="none" w:sz="0" w:space="0" w:color="auto"/>
        <w:left w:val="none" w:sz="0" w:space="0" w:color="auto"/>
        <w:bottom w:val="none" w:sz="0" w:space="0" w:color="auto"/>
        <w:right w:val="none" w:sz="0" w:space="0" w:color="auto"/>
      </w:divBdr>
    </w:div>
    <w:div w:id="1216114534">
      <w:bodyDiv w:val="1"/>
      <w:marLeft w:val="0"/>
      <w:marRight w:val="0"/>
      <w:marTop w:val="0"/>
      <w:marBottom w:val="0"/>
      <w:divBdr>
        <w:top w:val="none" w:sz="0" w:space="0" w:color="auto"/>
        <w:left w:val="none" w:sz="0" w:space="0" w:color="auto"/>
        <w:bottom w:val="none" w:sz="0" w:space="0" w:color="auto"/>
        <w:right w:val="none" w:sz="0" w:space="0" w:color="auto"/>
      </w:divBdr>
    </w:div>
    <w:div w:id="1306158831">
      <w:bodyDiv w:val="1"/>
      <w:marLeft w:val="0"/>
      <w:marRight w:val="0"/>
      <w:marTop w:val="0"/>
      <w:marBottom w:val="0"/>
      <w:divBdr>
        <w:top w:val="none" w:sz="0" w:space="0" w:color="auto"/>
        <w:left w:val="none" w:sz="0" w:space="0" w:color="auto"/>
        <w:bottom w:val="none" w:sz="0" w:space="0" w:color="auto"/>
        <w:right w:val="none" w:sz="0" w:space="0" w:color="auto"/>
      </w:divBdr>
    </w:div>
    <w:div w:id="137889647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612324156">
      <w:bodyDiv w:val="1"/>
      <w:marLeft w:val="0"/>
      <w:marRight w:val="0"/>
      <w:marTop w:val="0"/>
      <w:marBottom w:val="0"/>
      <w:divBdr>
        <w:top w:val="none" w:sz="0" w:space="0" w:color="auto"/>
        <w:left w:val="none" w:sz="0" w:space="0" w:color="auto"/>
        <w:bottom w:val="none" w:sz="0" w:space="0" w:color="auto"/>
        <w:right w:val="none" w:sz="0" w:space="0" w:color="auto"/>
      </w:divBdr>
    </w:div>
    <w:div w:id="1851020225">
      <w:bodyDiv w:val="1"/>
      <w:marLeft w:val="0"/>
      <w:marRight w:val="0"/>
      <w:marTop w:val="0"/>
      <w:marBottom w:val="0"/>
      <w:divBdr>
        <w:top w:val="none" w:sz="0" w:space="0" w:color="auto"/>
        <w:left w:val="none" w:sz="0" w:space="0" w:color="auto"/>
        <w:bottom w:val="none" w:sz="0" w:space="0" w:color="auto"/>
        <w:right w:val="none" w:sz="0" w:space="0" w:color="auto"/>
      </w:divBdr>
    </w:div>
    <w:div w:id="21254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2186-D307-4B41-B9EA-2971AF10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2018-06-11T12:10:00Z</cp:lastPrinted>
  <dcterms:created xsi:type="dcterms:W3CDTF">2018-07-19T11:19:00Z</dcterms:created>
  <dcterms:modified xsi:type="dcterms:W3CDTF">2018-07-19T11:19:00Z</dcterms:modified>
</cp:coreProperties>
</file>