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A3" w:rsidRPr="00C325B9" w:rsidRDefault="00CC00A3" w:rsidP="00C325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:rsidR="00CC00A3" w:rsidRPr="003D4DE7" w:rsidRDefault="00CC00A3" w:rsidP="00C325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D4DE7">
        <w:rPr>
          <w:rFonts w:ascii="Arial" w:hAnsi="Arial" w:cs="Arial"/>
          <w:b/>
          <w:bCs/>
          <w:sz w:val="24"/>
          <w:szCs w:val="24"/>
        </w:rPr>
        <w:t>THE NATIONAL ASSEMBLY</w:t>
      </w:r>
    </w:p>
    <w:p w:rsidR="00CC00A3" w:rsidRDefault="00CC00A3" w:rsidP="00F94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0A3" w:rsidRPr="003D4DE7" w:rsidRDefault="00CC00A3" w:rsidP="00F94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3D4DE7">
        <w:rPr>
          <w:rFonts w:ascii="Arial" w:hAnsi="Arial" w:cs="Arial"/>
          <w:b/>
          <w:bCs/>
          <w:sz w:val="24"/>
          <w:szCs w:val="24"/>
        </w:rPr>
        <w:t>QUESTION FOR WRITTEN REPLY</w:t>
      </w:r>
    </w:p>
    <w:p w:rsidR="00CC00A3" w:rsidRPr="003D4DE7" w:rsidRDefault="00CC00A3" w:rsidP="005B14D4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D4DE7">
        <w:rPr>
          <w:rFonts w:ascii="Arial" w:hAnsi="Arial" w:cs="Arial"/>
          <w:b/>
          <w:sz w:val="24"/>
          <w:szCs w:val="24"/>
          <w:lang w:val="en-GB"/>
        </w:rPr>
        <w:t>2835.</w:t>
      </w:r>
      <w:r w:rsidRPr="003D4DE7">
        <w:rPr>
          <w:rFonts w:ascii="Arial" w:hAnsi="Arial" w:cs="Arial"/>
          <w:b/>
          <w:sz w:val="24"/>
          <w:szCs w:val="24"/>
          <w:lang w:val="en-GB"/>
        </w:rPr>
        <w:tab/>
        <w:t xml:space="preserve">Mr D W </w:t>
      </w:r>
      <w:r w:rsidRPr="003D4DE7">
        <w:rPr>
          <w:rFonts w:ascii="Arial" w:hAnsi="Arial" w:cs="Arial"/>
          <w:b/>
          <w:bCs/>
          <w:sz w:val="24"/>
          <w:szCs w:val="24"/>
          <w:lang w:val="en-ZA"/>
        </w:rPr>
        <w:t>Macpherson</w:t>
      </w:r>
      <w:r w:rsidRPr="003D4DE7">
        <w:rPr>
          <w:rFonts w:ascii="Arial" w:hAnsi="Arial" w:cs="Arial"/>
          <w:b/>
          <w:sz w:val="24"/>
          <w:szCs w:val="24"/>
          <w:lang w:val="en-GB"/>
        </w:rPr>
        <w:t xml:space="preserve"> (DA) to ask the Minister of Trade and Industry:</w:t>
      </w:r>
    </w:p>
    <w:p w:rsidR="00CC00A3" w:rsidRPr="003D4DE7" w:rsidRDefault="00CC00A3" w:rsidP="003D4DE7">
      <w:pPr>
        <w:spacing w:before="100" w:beforeAutospacing="1" w:after="100" w:afterAutospacing="1" w:line="360" w:lineRule="auto"/>
        <w:ind w:left="1560" w:hanging="567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(1)</w:t>
      </w:r>
      <w:r w:rsidRPr="003D4DE7">
        <w:rPr>
          <w:rFonts w:ascii="Arial" w:hAnsi="Arial" w:cs="Arial"/>
          <w:sz w:val="24"/>
          <w:szCs w:val="24"/>
          <w:lang w:val="en-ZA" w:eastAsia="en-ZA"/>
        </w:rPr>
        <w:tab/>
        <w:t xml:space="preserve">What discussions did he hold with the Department of Energy regarding the designation of local </w:t>
      </w:r>
      <w:r w:rsidRPr="003D4DE7">
        <w:rPr>
          <w:rFonts w:ascii="Arial" w:hAnsi="Arial" w:cs="Arial"/>
          <w:color w:val="000000"/>
          <w:sz w:val="24"/>
          <w:szCs w:val="24"/>
          <w:lang w:val="en-ZA" w:eastAsia="en-ZA"/>
        </w:rPr>
        <w:t>content</w:t>
      </w: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 for the Government’s proposed nuclear build programme;</w:t>
      </w:r>
    </w:p>
    <w:p w:rsidR="00CC00A3" w:rsidRPr="003D4DE7" w:rsidRDefault="00CC00A3" w:rsidP="003D4DE7">
      <w:pPr>
        <w:spacing w:before="100" w:beforeAutospacing="1" w:after="100" w:afterAutospacing="1" w:line="360" w:lineRule="auto"/>
        <w:ind w:left="1560" w:hanging="567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(2)</w:t>
      </w:r>
      <w:r w:rsidRPr="003D4DE7">
        <w:rPr>
          <w:rFonts w:ascii="Arial" w:hAnsi="Arial" w:cs="Arial"/>
          <w:sz w:val="24"/>
          <w:szCs w:val="24"/>
          <w:lang w:val="en-ZA" w:eastAsia="en-ZA"/>
        </w:rPr>
        <w:tab/>
        <w:t xml:space="preserve">what steps did he take to ensure that local content requirements were included in the </w:t>
      </w:r>
      <w:r w:rsidRPr="003D4DE7">
        <w:rPr>
          <w:rFonts w:ascii="Arial" w:hAnsi="Arial" w:cs="Arial"/>
          <w:color w:val="000000"/>
          <w:sz w:val="24"/>
          <w:szCs w:val="24"/>
          <w:lang w:val="en-ZA" w:eastAsia="en-ZA"/>
        </w:rPr>
        <w:t>various</w:t>
      </w: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 memoranda of understanding signed by the specified department;</w:t>
      </w:r>
    </w:p>
    <w:p w:rsidR="00CC00A3" w:rsidRPr="003D4DE7" w:rsidRDefault="00CC00A3" w:rsidP="003D4DE7">
      <w:pPr>
        <w:spacing w:before="100" w:beforeAutospacing="1" w:after="100" w:afterAutospacing="1" w:line="360" w:lineRule="auto"/>
        <w:ind w:left="1560" w:hanging="567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(3)</w:t>
      </w:r>
      <w:r w:rsidRPr="003D4DE7">
        <w:rPr>
          <w:rFonts w:ascii="Arial" w:hAnsi="Arial" w:cs="Arial"/>
          <w:sz w:val="24"/>
          <w:szCs w:val="24"/>
          <w:lang w:val="en-ZA" w:eastAsia="en-ZA"/>
        </w:rPr>
        <w:tab/>
        <w:t>what (a) value and/or (b) benefits will the local manufacturing sector derive from the nuclear build programme, including (i) job creation and (ii) investment in manufacturing;</w:t>
      </w:r>
    </w:p>
    <w:p w:rsidR="00CC00A3" w:rsidRPr="003D4DE7" w:rsidRDefault="00CC00A3" w:rsidP="003D4DE7">
      <w:pPr>
        <w:spacing w:before="100" w:beforeAutospacing="1" w:after="100" w:afterAutospacing="1" w:line="360" w:lineRule="auto"/>
        <w:ind w:left="1560" w:hanging="567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(4)</w:t>
      </w:r>
      <w:r w:rsidRPr="003D4DE7">
        <w:rPr>
          <w:rFonts w:ascii="Arial" w:hAnsi="Arial" w:cs="Arial"/>
          <w:sz w:val="24"/>
          <w:szCs w:val="24"/>
          <w:lang w:val="en-ZA" w:eastAsia="en-ZA"/>
        </w:rPr>
        <w:tab/>
        <w:t xml:space="preserve">has any person from his department been appointed to assist the specified department with </w:t>
      </w:r>
      <w:r w:rsidRPr="003D4DE7">
        <w:rPr>
          <w:rFonts w:ascii="Arial" w:hAnsi="Arial" w:cs="Arial"/>
          <w:color w:val="000000"/>
          <w:sz w:val="24"/>
          <w:szCs w:val="24"/>
          <w:lang w:val="en-ZA" w:eastAsia="en-ZA"/>
        </w:rPr>
        <w:t>local</w:t>
      </w: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 content and procurement; if so, (a) who has been appointed, (b) how were they selected and (c) what qualifications do they hold? NW3308E</w:t>
      </w:r>
    </w:p>
    <w:p w:rsidR="00CC00A3" w:rsidRPr="003D4DE7" w:rsidRDefault="00CC00A3" w:rsidP="003D4D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4DE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Response</w:t>
      </w:r>
    </w:p>
    <w:p w:rsidR="00CC00A3" w:rsidRPr="003D4DE7" w:rsidRDefault="00CC00A3" w:rsidP="00FA4A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360" w:lineRule="auto"/>
        <w:ind w:left="993" w:firstLine="0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- (4) Government promulgated the revised Integrated Resource Plan for Electricity 2010 - 2030 (IRP2010) in March 2011. The IRP made provision for 9.6 gigawatts of nuclear capacity expansion. </w:t>
      </w: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The Department of Trade and Industry</w:t>
      </w:r>
      <w:r w:rsidRPr="003D4DE7">
        <w:rPr>
          <w:rFonts w:ascii="Arial" w:hAnsi="Arial" w:cs="Arial"/>
          <w:b/>
          <w:sz w:val="24"/>
          <w:szCs w:val="24"/>
          <w:lang w:val="en-ZA" w:eastAsia="en-ZA"/>
        </w:rPr>
        <w:t xml:space="preserve"> (the dti) </w:t>
      </w: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chaired the Nuclear Energy Sub-Working Group (NESWG) on Localisation, Industrialisation and Skills Development, with key economic departments and state owned companies (SOC) as participants, in support of the Nuclear Energy Working Group (NEWG). </w:t>
      </w: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The NE</w:t>
      </w:r>
      <w:r>
        <w:rPr>
          <w:rFonts w:ascii="Arial" w:hAnsi="Arial" w:cs="Arial"/>
          <w:sz w:val="24"/>
          <w:szCs w:val="24"/>
          <w:lang w:val="en-ZA" w:eastAsia="en-ZA"/>
        </w:rPr>
        <w:t>S</w:t>
      </w:r>
      <w:r w:rsidRPr="003D4DE7">
        <w:rPr>
          <w:rFonts w:ascii="Arial" w:hAnsi="Arial" w:cs="Arial"/>
          <w:sz w:val="24"/>
          <w:szCs w:val="24"/>
          <w:lang w:val="en-ZA" w:eastAsia="en-ZA"/>
        </w:rPr>
        <w:t>WG on Localisation, Industriali</w:t>
      </w:r>
      <w:r>
        <w:rPr>
          <w:rFonts w:ascii="Arial" w:hAnsi="Arial" w:cs="Arial"/>
          <w:sz w:val="24"/>
          <w:szCs w:val="24"/>
          <w:lang w:val="en-ZA" w:eastAsia="en-ZA"/>
        </w:rPr>
        <w:t>s</w:t>
      </w: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ation and Skills Development submitted its reports to the Department of Energy (DoE) dealing with all matters assigned to it. </w:t>
      </w: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CC00A3" w:rsidRPr="003D4DE7" w:rsidRDefault="00CC00A3" w:rsidP="00FA4A04">
      <w:pPr>
        <w:pStyle w:val="ListParagraph"/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 xml:space="preserve">All documents of the NESWG are classified as Top Secret and are in the possession of the DoE. </w:t>
      </w:r>
    </w:p>
    <w:p w:rsidR="00CC00A3" w:rsidRPr="003D4DE7" w:rsidRDefault="00CC00A3" w:rsidP="00FA4A04">
      <w:pPr>
        <w:autoSpaceDE w:val="0"/>
        <w:autoSpaceDN w:val="0"/>
        <w:adjustRightInd w:val="0"/>
        <w:spacing w:after="360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3D4DE7">
        <w:rPr>
          <w:rFonts w:ascii="Arial" w:hAnsi="Arial" w:cs="Arial"/>
          <w:sz w:val="24"/>
          <w:szCs w:val="24"/>
          <w:lang w:val="en-ZA" w:eastAsia="en-ZA"/>
        </w:rPr>
        <w:t>The Minister and Department of Energy have a constitutional mandate for national energy and energy related matters, inclusive of nuclear energy. Requests for programme specific information should therefore be directed to the Minister of Energy.</w:t>
      </w:r>
    </w:p>
    <w:p w:rsidR="00CC00A3" w:rsidRPr="003D4DE7" w:rsidRDefault="00CC00A3" w:rsidP="00C325B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00A3" w:rsidRPr="003D4DE7" w:rsidRDefault="00CC00A3" w:rsidP="00AA7E43">
      <w:pPr>
        <w:rPr>
          <w:rFonts w:ascii="Arial" w:hAnsi="Arial" w:cs="Arial"/>
          <w:sz w:val="24"/>
          <w:szCs w:val="24"/>
        </w:rPr>
      </w:pPr>
    </w:p>
    <w:sectPr w:rsidR="00CC00A3" w:rsidRPr="003D4DE7" w:rsidSect="00713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8FA"/>
    <w:multiLevelType w:val="hybridMultilevel"/>
    <w:tmpl w:val="3B0C9EE0"/>
    <w:lvl w:ilvl="0" w:tplc="ACA02AA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BB0587"/>
    <w:multiLevelType w:val="hybridMultilevel"/>
    <w:tmpl w:val="9994368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8772C"/>
    <w:multiLevelType w:val="hybridMultilevel"/>
    <w:tmpl w:val="47C48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43"/>
    <w:rsid w:val="0001407C"/>
    <w:rsid w:val="00021D84"/>
    <w:rsid w:val="00036274"/>
    <w:rsid w:val="0003717D"/>
    <w:rsid w:val="00037CA8"/>
    <w:rsid w:val="000422C3"/>
    <w:rsid w:val="00044AF9"/>
    <w:rsid w:val="00047AD9"/>
    <w:rsid w:val="00053668"/>
    <w:rsid w:val="00064327"/>
    <w:rsid w:val="00071647"/>
    <w:rsid w:val="00094800"/>
    <w:rsid w:val="000A04AE"/>
    <w:rsid w:val="000E0A07"/>
    <w:rsid w:val="000E5E1B"/>
    <w:rsid w:val="001301AA"/>
    <w:rsid w:val="00134798"/>
    <w:rsid w:val="00155BF5"/>
    <w:rsid w:val="0015726F"/>
    <w:rsid w:val="0016749B"/>
    <w:rsid w:val="001A0EE5"/>
    <w:rsid w:val="001D7F00"/>
    <w:rsid w:val="001F44DC"/>
    <w:rsid w:val="00200D78"/>
    <w:rsid w:val="00210451"/>
    <w:rsid w:val="00217DD1"/>
    <w:rsid w:val="00252B8F"/>
    <w:rsid w:val="00266EB3"/>
    <w:rsid w:val="002866AE"/>
    <w:rsid w:val="002C02B8"/>
    <w:rsid w:val="0033605F"/>
    <w:rsid w:val="00351DD3"/>
    <w:rsid w:val="00360D01"/>
    <w:rsid w:val="003A0107"/>
    <w:rsid w:val="003D4DE7"/>
    <w:rsid w:val="003E7FBD"/>
    <w:rsid w:val="004806A0"/>
    <w:rsid w:val="004A0E10"/>
    <w:rsid w:val="004B36CD"/>
    <w:rsid w:val="004B5CE9"/>
    <w:rsid w:val="005140CF"/>
    <w:rsid w:val="00514B44"/>
    <w:rsid w:val="00596BEE"/>
    <w:rsid w:val="005A038D"/>
    <w:rsid w:val="005B14D4"/>
    <w:rsid w:val="005B6154"/>
    <w:rsid w:val="005C7638"/>
    <w:rsid w:val="005D0530"/>
    <w:rsid w:val="00605547"/>
    <w:rsid w:val="00607575"/>
    <w:rsid w:val="00650922"/>
    <w:rsid w:val="006E3771"/>
    <w:rsid w:val="006E712F"/>
    <w:rsid w:val="00713BDD"/>
    <w:rsid w:val="00714F17"/>
    <w:rsid w:val="007156F4"/>
    <w:rsid w:val="00752322"/>
    <w:rsid w:val="00784525"/>
    <w:rsid w:val="00797136"/>
    <w:rsid w:val="007D6C55"/>
    <w:rsid w:val="007F073E"/>
    <w:rsid w:val="008176DC"/>
    <w:rsid w:val="00847F6F"/>
    <w:rsid w:val="00861C0B"/>
    <w:rsid w:val="00874BB3"/>
    <w:rsid w:val="008D60FB"/>
    <w:rsid w:val="008E3C26"/>
    <w:rsid w:val="00912980"/>
    <w:rsid w:val="00920263"/>
    <w:rsid w:val="009654D3"/>
    <w:rsid w:val="009771A0"/>
    <w:rsid w:val="009B70AC"/>
    <w:rsid w:val="009F0F83"/>
    <w:rsid w:val="00A04432"/>
    <w:rsid w:val="00A46220"/>
    <w:rsid w:val="00A72260"/>
    <w:rsid w:val="00A94526"/>
    <w:rsid w:val="00AA7E43"/>
    <w:rsid w:val="00AD4BF6"/>
    <w:rsid w:val="00AD770F"/>
    <w:rsid w:val="00B02F90"/>
    <w:rsid w:val="00B20515"/>
    <w:rsid w:val="00B20D8E"/>
    <w:rsid w:val="00BA61FF"/>
    <w:rsid w:val="00BE124B"/>
    <w:rsid w:val="00C325B9"/>
    <w:rsid w:val="00C876BE"/>
    <w:rsid w:val="00CA5336"/>
    <w:rsid w:val="00CA5EAF"/>
    <w:rsid w:val="00CC00A3"/>
    <w:rsid w:val="00CD1576"/>
    <w:rsid w:val="00CE1BD0"/>
    <w:rsid w:val="00CE4703"/>
    <w:rsid w:val="00CF1183"/>
    <w:rsid w:val="00CF4238"/>
    <w:rsid w:val="00D225BB"/>
    <w:rsid w:val="00DB0D61"/>
    <w:rsid w:val="00DD42A5"/>
    <w:rsid w:val="00DE63C8"/>
    <w:rsid w:val="00E56C55"/>
    <w:rsid w:val="00E76297"/>
    <w:rsid w:val="00EA7AF5"/>
    <w:rsid w:val="00EC294C"/>
    <w:rsid w:val="00F31BC6"/>
    <w:rsid w:val="00F552C2"/>
    <w:rsid w:val="00F94850"/>
    <w:rsid w:val="00F95A4A"/>
    <w:rsid w:val="00FA4A04"/>
    <w:rsid w:val="00FA519C"/>
    <w:rsid w:val="00FB01C9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0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D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25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2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25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2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282</Words>
  <Characters>1609</Characters>
  <Application>Microsoft Office Outlook</Application>
  <DocSecurity>0</DocSecurity>
  <Lines>0</Lines>
  <Paragraphs>0</Paragraphs>
  <ScaleCrop>false</ScaleCrop>
  <Company>Proline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</dc:creator>
  <cp:keywords/>
  <dc:description/>
  <cp:lastModifiedBy>schuene</cp:lastModifiedBy>
  <cp:revision>2</cp:revision>
  <cp:lastPrinted>2015-08-12T07:22:00Z</cp:lastPrinted>
  <dcterms:created xsi:type="dcterms:W3CDTF">2015-08-13T08:20:00Z</dcterms:created>
  <dcterms:modified xsi:type="dcterms:W3CDTF">2015-08-13T08:20:00Z</dcterms:modified>
</cp:coreProperties>
</file>