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675064" w:rsidRDefault="00642A1D" w:rsidP="00642A1D">
      <w:pPr>
        <w:tabs>
          <w:tab w:val="left" w:pos="432"/>
          <w:tab w:val="left" w:pos="864"/>
        </w:tabs>
        <w:spacing w:line="276" w:lineRule="auto"/>
        <w:jc w:val="center"/>
        <w:rPr>
          <w:rFonts w:ascii="Arial" w:hAnsi="Arial" w:cs="Arial"/>
          <w:b/>
          <w:lang w:val="en-US"/>
        </w:rPr>
      </w:pPr>
      <w:r w:rsidRPr="00675064">
        <w:rPr>
          <w:rFonts w:ascii="Arial" w:hAnsi="Arial" w:cs="Arial"/>
          <w:b/>
          <w:noProof/>
          <w:lang w:val="en-US"/>
        </w:rPr>
        <w:drawing>
          <wp:inline distT="0" distB="0" distL="0" distR="0" wp14:anchorId="5A296736" wp14:editId="0169563E">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6429D8" w:rsidRDefault="00642A1D" w:rsidP="00642A1D">
      <w:pPr>
        <w:tabs>
          <w:tab w:val="left" w:pos="432"/>
          <w:tab w:val="left" w:pos="864"/>
        </w:tabs>
        <w:spacing w:line="276" w:lineRule="auto"/>
        <w:jc w:val="center"/>
        <w:rPr>
          <w:rFonts w:ascii="Arial" w:hAnsi="Arial" w:cs="Arial"/>
          <w:b/>
          <w:lang w:val="en-US"/>
        </w:rPr>
      </w:pPr>
      <w:r w:rsidRPr="006429D8">
        <w:rPr>
          <w:rFonts w:ascii="Arial" w:hAnsi="Arial" w:cs="Arial"/>
          <w:b/>
          <w:lang w:val="en-US"/>
        </w:rPr>
        <w:t>NATIONAL ASSEMBLY</w:t>
      </w:r>
    </w:p>
    <w:p w:rsidR="00642A1D" w:rsidRPr="006429D8" w:rsidRDefault="00642A1D" w:rsidP="00642A1D">
      <w:pPr>
        <w:tabs>
          <w:tab w:val="left" w:pos="432"/>
          <w:tab w:val="left" w:pos="864"/>
        </w:tabs>
        <w:spacing w:line="276" w:lineRule="auto"/>
        <w:jc w:val="center"/>
        <w:rPr>
          <w:rFonts w:ascii="Arial" w:hAnsi="Arial" w:cs="Arial"/>
          <w:b/>
          <w:lang w:val="en-US"/>
        </w:rPr>
      </w:pPr>
    </w:p>
    <w:p w:rsidR="00642A1D" w:rsidRPr="006429D8" w:rsidRDefault="00642A1D" w:rsidP="00642A1D">
      <w:pPr>
        <w:tabs>
          <w:tab w:val="left" w:pos="432"/>
          <w:tab w:val="left" w:pos="864"/>
        </w:tabs>
        <w:spacing w:line="276" w:lineRule="auto"/>
        <w:rPr>
          <w:rFonts w:ascii="Arial" w:hAnsi="Arial" w:cs="Arial"/>
          <w:b/>
          <w:lang w:val="en-US"/>
        </w:rPr>
      </w:pPr>
      <w:r w:rsidRPr="006429D8">
        <w:rPr>
          <w:rFonts w:ascii="Arial" w:hAnsi="Arial" w:cs="Arial"/>
          <w:b/>
          <w:lang w:val="en-US"/>
        </w:rPr>
        <w:t>QUESTION FOR WRITTEN REPLY</w:t>
      </w:r>
    </w:p>
    <w:p w:rsidR="00642A1D" w:rsidRPr="006429D8" w:rsidRDefault="00642A1D" w:rsidP="00642A1D">
      <w:pPr>
        <w:tabs>
          <w:tab w:val="left" w:pos="432"/>
          <w:tab w:val="left" w:pos="864"/>
        </w:tabs>
        <w:spacing w:line="276" w:lineRule="auto"/>
        <w:rPr>
          <w:rFonts w:ascii="Arial" w:hAnsi="Arial" w:cs="Arial"/>
          <w:b/>
          <w:lang w:val="en-US"/>
        </w:rPr>
      </w:pPr>
      <w:r w:rsidRPr="006429D8">
        <w:rPr>
          <w:rFonts w:ascii="Arial" w:hAnsi="Arial" w:cs="Arial"/>
          <w:b/>
          <w:lang w:val="en-US"/>
        </w:rPr>
        <w:t>QUESTION NUMBER:</w:t>
      </w:r>
      <w:r w:rsidR="004A3B9E" w:rsidRPr="006429D8">
        <w:rPr>
          <w:rFonts w:ascii="Arial" w:hAnsi="Arial" w:cs="Arial"/>
          <w:b/>
          <w:bCs/>
        </w:rPr>
        <w:t xml:space="preserve"> </w:t>
      </w:r>
      <w:r w:rsidR="00675064" w:rsidRPr="006429D8">
        <w:rPr>
          <w:rFonts w:ascii="Arial" w:hAnsi="Arial" w:cs="Arial"/>
          <w:b/>
          <w:noProof/>
          <w:lang w:val="af-ZA"/>
        </w:rPr>
        <w:t>2</w:t>
      </w:r>
      <w:r w:rsidR="00C35609" w:rsidRPr="006429D8">
        <w:rPr>
          <w:rFonts w:ascii="Arial" w:hAnsi="Arial" w:cs="Arial"/>
          <w:b/>
          <w:noProof/>
          <w:lang w:val="af-ZA"/>
        </w:rPr>
        <w:t>822</w:t>
      </w:r>
      <w:r w:rsidR="004836B9" w:rsidRPr="006429D8">
        <w:rPr>
          <w:rFonts w:ascii="Arial" w:hAnsi="Arial" w:cs="Arial"/>
          <w:b/>
          <w:bCs/>
        </w:rPr>
        <w:t xml:space="preserve"> </w:t>
      </w:r>
      <w:r w:rsidRPr="006429D8">
        <w:rPr>
          <w:rFonts w:ascii="Arial" w:hAnsi="Arial" w:cs="Arial"/>
          <w:b/>
          <w:lang w:val="en-US"/>
        </w:rPr>
        <w:t>[</w:t>
      </w:r>
      <w:r w:rsidR="00C35609" w:rsidRPr="006429D8">
        <w:rPr>
          <w:rFonts w:ascii="Arial" w:hAnsi="Arial" w:cs="Arial"/>
        </w:rPr>
        <w:t>NW3129E</w:t>
      </w:r>
      <w:r w:rsidRPr="006429D8">
        <w:rPr>
          <w:rFonts w:ascii="Arial" w:hAnsi="Arial" w:cs="Arial"/>
          <w:b/>
          <w:lang w:val="en-US"/>
        </w:rPr>
        <w:t>]</w:t>
      </w:r>
    </w:p>
    <w:p w:rsidR="004A3B9E" w:rsidRPr="006429D8" w:rsidRDefault="00642A1D" w:rsidP="00642A1D">
      <w:pPr>
        <w:tabs>
          <w:tab w:val="left" w:pos="432"/>
          <w:tab w:val="left" w:pos="864"/>
        </w:tabs>
        <w:spacing w:line="276" w:lineRule="auto"/>
        <w:rPr>
          <w:rFonts w:ascii="Arial" w:hAnsi="Arial" w:cs="Arial"/>
          <w:b/>
          <w:lang w:val="en-US"/>
        </w:rPr>
      </w:pPr>
      <w:r w:rsidRPr="006429D8">
        <w:rPr>
          <w:rFonts w:ascii="Arial" w:hAnsi="Arial" w:cs="Arial"/>
          <w:b/>
          <w:lang w:val="en-US"/>
        </w:rPr>
        <w:t xml:space="preserve">DATE OF PUBLICATION: </w:t>
      </w:r>
      <w:r w:rsidR="00B92A26" w:rsidRPr="006429D8">
        <w:rPr>
          <w:rFonts w:ascii="Arial" w:hAnsi="Arial" w:cs="Arial"/>
          <w:b/>
          <w:lang w:val="en-US"/>
        </w:rPr>
        <w:t>15</w:t>
      </w:r>
      <w:r w:rsidR="004E233F" w:rsidRPr="006429D8">
        <w:rPr>
          <w:rFonts w:ascii="Arial" w:hAnsi="Arial" w:cs="Arial"/>
          <w:b/>
          <w:lang w:val="en-US"/>
        </w:rPr>
        <w:t xml:space="preserve"> September</w:t>
      </w:r>
      <w:r w:rsidR="006429D8">
        <w:rPr>
          <w:rFonts w:ascii="Arial" w:hAnsi="Arial" w:cs="Arial"/>
          <w:b/>
          <w:lang w:val="en-US"/>
        </w:rPr>
        <w:t xml:space="preserve"> </w:t>
      </w:r>
      <w:r w:rsidR="003D36F1" w:rsidRPr="006429D8">
        <w:rPr>
          <w:rFonts w:ascii="Arial" w:hAnsi="Arial" w:cs="Arial"/>
          <w:b/>
          <w:lang w:val="en-US"/>
        </w:rPr>
        <w:t>2017</w:t>
      </w:r>
    </w:p>
    <w:p w:rsidR="00C35609" w:rsidRPr="006429D8" w:rsidRDefault="00C35609" w:rsidP="00C35609">
      <w:pPr>
        <w:spacing w:before="100" w:beforeAutospacing="1" w:after="100" w:afterAutospacing="1"/>
        <w:ind w:left="851" w:hanging="851"/>
        <w:rPr>
          <w:rFonts w:ascii="Arial" w:hAnsi="Arial" w:cs="Arial"/>
          <w:b/>
        </w:rPr>
      </w:pPr>
      <w:r w:rsidRPr="006429D8">
        <w:rPr>
          <w:rFonts w:ascii="Arial" w:hAnsi="Arial" w:cs="Arial"/>
          <w:b/>
        </w:rPr>
        <w:t>2822.</w:t>
      </w:r>
      <w:r w:rsidRPr="006429D8">
        <w:rPr>
          <w:rFonts w:ascii="Arial" w:hAnsi="Arial" w:cs="Arial"/>
          <w:b/>
        </w:rPr>
        <w:tab/>
        <w:t xml:space="preserve">Mr D J </w:t>
      </w:r>
      <w:proofErr w:type="spellStart"/>
      <w:r w:rsidRPr="006429D8">
        <w:rPr>
          <w:rFonts w:ascii="Arial" w:hAnsi="Arial" w:cs="Arial"/>
          <w:b/>
        </w:rPr>
        <w:t>Maynier</w:t>
      </w:r>
      <w:proofErr w:type="spellEnd"/>
      <w:r w:rsidRPr="006429D8">
        <w:rPr>
          <w:rFonts w:ascii="Arial" w:hAnsi="Arial" w:cs="Arial"/>
          <w:b/>
        </w:rPr>
        <w:t xml:space="preserve"> (DA) to ask the Minister of Finance:</w:t>
      </w:r>
    </w:p>
    <w:p w:rsidR="006429D8" w:rsidRDefault="00C35609" w:rsidP="00C35609">
      <w:pPr>
        <w:spacing w:before="100" w:beforeAutospacing="1" w:after="100" w:afterAutospacing="1"/>
        <w:ind w:left="851"/>
        <w:jc w:val="both"/>
        <w:rPr>
          <w:rFonts w:ascii="Arial" w:hAnsi="Arial" w:cs="Arial"/>
        </w:rPr>
      </w:pPr>
      <w:bookmarkStart w:id="0" w:name="_GoBack"/>
      <w:r w:rsidRPr="006429D8">
        <w:rPr>
          <w:rFonts w:ascii="Arial" w:hAnsi="Arial" w:cs="Arial"/>
        </w:rPr>
        <w:t xml:space="preserve">With reference to his reply to question 1533 on 3 July 2017, what is the detailed breakdown </w:t>
      </w:r>
      <w:bookmarkEnd w:id="0"/>
      <w:r w:rsidRPr="006429D8">
        <w:rPr>
          <w:rFonts w:ascii="Arial" w:hAnsi="Arial" w:cs="Arial"/>
        </w:rPr>
        <w:t>of the amount spent on the Expanded Public Works Programme by (a</w:t>
      </w:r>
      <w:proofErr w:type="gramStart"/>
      <w:r w:rsidRPr="006429D8">
        <w:rPr>
          <w:rFonts w:ascii="Arial" w:hAnsi="Arial" w:cs="Arial"/>
        </w:rPr>
        <w:t>)(</w:t>
      </w:r>
      <w:proofErr w:type="gramEnd"/>
      <w:r w:rsidRPr="006429D8">
        <w:rPr>
          <w:rFonts w:ascii="Arial" w:hAnsi="Arial" w:cs="Arial"/>
        </w:rPr>
        <w:t>i) each national government department and (ii) each public entity reporting to each specified national department, (b)(i) each provincial government department and (ii) each public entity reporting to each specified provincial department and (c) each municipality in the 2016-17 financial year?</w:t>
      </w:r>
      <w:r w:rsidRPr="006429D8">
        <w:rPr>
          <w:rFonts w:ascii="Arial" w:hAnsi="Arial" w:cs="Arial"/>
        </w:rPr>
        <w:tab/>
      </w:r>
      <w:r w:rsidRPr="006429D8">
        <w:rPr>
          <w:rFonts w:ascii="Arial" w:hAnsi="Arial" w:cs="Arial"/>
        </w:rPr>
        <w:tab/>
      </w:r>
      <w:r w:rsidRPr="006429D8">
        <w:rPr>
          <w:rFonts w:ascii="Arial" w:hAnsi="Arial" w:cs="Arial"/>
        </w:rPr>
        <w:tab/>
      </w:r>
      <w:r w:rsidRPr="006429D8">
        <w:rPr>
          <w:rFonts w:ascii="Arial" w:hAnsi="Arial" w:cs="Arial"/>
        </w:rPr>
        <w:tab/>
      </w:r>
    </w:p>
    <w:p w:rsidR="00C35609" w:rsidRPr="006429D8" w:rsidRDefault="00C35609" w:rsidP="006429D8">
      <w:pPr>
        <w:spacing w:before="100" w:beforeAutospacing="1" w:after="100" w:afterAutospacing="1"/>
        <w:ind w:left="851"/>
        <w:jc w:val="right"/>
        <w:rPr>
          <w:rFonts w:ascii="Arial" w:hAnsi="Arial" w:cs="Arial"/>
        </w:rPr>
      </w:pPr>
      <w:r w:rsidRPr="006429D8">
        <w:rPr>
          <w:rFonts w:ascii="Arial" w:hAnsi="Arial" w:cs="Arial"/>
        </w:rPr>
        <w:t>NW3129E</w:t>
      </w:r>
    </w:p>
    <w:p w:rsidR="006429D8" w:rsidRDefault="006429D8" w:rsidP="00642A1D">
      <w:pPr>
        <w:tabs>
          <w:tab w:val="left" w:pos="432"/>
          <w:tab w:val="left" w:pos="864"/>
        </w:tabs>
        <w:spacing w:line="276" w:lineRule="auto"/>
        <w:rPr>
          <w:rFonts w:ascii="Arial" w:hAnsi="Arial" w:cs="Arial"/>
          <w:b/>
          <w:lang w:val="en-US"/>
        </w:rPr>
      </w:pPr>
    </w:p>
    <w:p w:rsidR="006429D8" w:rsidRDefault="00642A1D" w:rsidP="00642A1D">
      <w:pPr>
        <w:tabs>
          <w:tab w:val="left" w:pos="432"/>
          <w:tab w:val="left" w:pos="864"/>
        </w:tabs>
        <w:spacing w:line="276" w:lineRule="auto"/>
        <w:rPr>
          <w:rFonts w:ascii="Arial" w:hAnsi="Arial" w:cs="Arial"/>
          <w:b/>
          <w:lang w:val="en-US"/>
        </w:rPr>
      </w:pPr>
      <w:r w:rsidRPr="006429D8">
        <w:rPr>
          <w:rFonts w:ascii="Arial" w:hAnsi="Arial" w:cs="Arial"/>
          <w:b/>
          <w:lang w:val="en-US"/>
        </w:rPr>
        <w:t>REPLY:</w:t>
      </w:r>
    </w:p>
    <w:p w:rsidR="006429D8" w:rsidRDefault="006429D8" w:rsidP="006429D8">
      <w:pPr>
        <w:tabs>
          <w:tab w:val="left" w:pos="432"/>
          <w:tab w:val="left" w:pos="864"/>
        </w:tabs>
        <w:spacing w:line="276" w:lineRule="auto"/>
        <w:jc w:val="both"/>
        <w:rPr>
          <w:rFonts w:ascii="Arial" w:hAnsi="Arial" w:cs="Arial"/>
          <w:b/>
          <w:lang w:val="en-US"/>
        </w:rPr>
      </w:pPr>
    </w:p>
    <w:p w:rsidR="00642A1D" w:rsidRPr="006429D8" w:rsidRDefault="001C679B" w:rsidP="006429D8">
      <w:pPr>
        <w:tabs>
          <w:tab w:val="left" w:pos="432"/>
          <w:tab w:val="left" w:pos="864"/>
        </w:tabs>
        <w:spacing w:line="276" w:lineRule="auto"/>
        <w:jc w:val="both"/>
        <w:rPr>
          <w:rFonts w:ascii="Arial" w:hAnsi="Arial" w:cs="Arial"/>
          <w:lang w:val="en-US"/>
        </w:rPr>
      </w:pPr>
      <w:r w:rsidRPr="006429D8">
        <w:rPr>
          <w:rFonts w:ascii="Arial" w:hAnsi="Arial" w:cs="Arial"/>
          <w:lang w:val="en-US"/>
        </w:rPr>
        <w:t xml:space="preserve">The coordination and oversight of the Expanded Public Works </w:t>
      </w:r>
      <w:proofErr w:type="spellStart"/>
      <w:r w:rsidRPr="006429D8">
        <w:rPr>
          <w:rFonts w:ascii="Arial" w:hAnsi="Arial" w:cs="Arial"/>
          <w:lang w:val="en-US"/>
        </w:rPr>
        <w:t>Programme</w:t>
      </w:r>
      <w:proofErr w:type="spellEnd"/>
      <w:r w:rsidRPr="006429D8">
        <w:rPr>
          <w:rFonts w:ascii="Arial" w:hAnsi="Arial" w:cs="Arial"/>
          <w:lang w:val="en-US"/>
        </w:rPr>
        <w:t xml:space="preserve"> </w:t>
      </w:r>
      <w:r w:rsidR="0049282B" w:rsidRPr="006429D8">
        <w:rPr>
          <w:rFonts w:ascii="Arial" w:hAnsi="Arial" w:cs="Arial"/>
          <w:lang w:val="en-US"/>
        </w:rPr>
        <w:t xml:space="preserve">is the mandate of the </w:t>
      </w:r>
      <w:r w:rsidRPr="006429D8">
        <w:rPr>
          <w:rFonts w:ascii="Arial" w:hAnsi="Arial" w:cs="Arial"/>
          <w:lang w:val="en-US"/>
        </w:rPr>
        <w:t xml:space="preserve">national Department of Public Works and </w:t>
      </w:r>
      <w:r w:rsidR="00AB2FFE" w:rsidRPr="006429D8">
        <w:rPr>
          <w:rFonts w:ascii="Arial" w:hAnsi="Arial" w:cs="Arial"/>
          <w:lang w:val="en-US"/>
        </w:rPr>
        <w:t xml:space="preserve">hence </w:t>
      </w:r>
      <w:r w:rsidRPr="006429D8">
        <w:rPr>
          <w:rFonts w:ascii="Arial" w:hAnsi="Arial" w:cs="Arial"/>
          <w:lang w:val="en-US"/>
        </w:rPr>
        <w:t>they are best placed to provide the detailed information being requested.</w:t>
      </w:r>
    </w:p>
    <w:p w:rsidR="00D96460" w:rsidRPr="006429D8" w:rsidRDefault="00D96460" w:rsidP="006429D8">
      <w:pPr>
        <w:tabs>
          <w:tab w:val="left" w:pos="432"/>
          <w:tab w:val="left" w:pos="864"/>
        </w:tabs>
        <w:jc w:val="both"/>
        <w:rPr>
          <w:rFonts w:ascii="Arial" w:hAnsi="Arial" w:cs="Arial"/>
          <w:b/>
        </w:rPr>
      </w:pPr>
    </w:p>
    <w:p w:rsidR="00675064" w:rsidRPr="006429D8" w:rsidRDefault="00675064" w:rsidP="00021235">
      <w:pPr>
        <w:tabs>
          <w:tab w:val="left" w:pos="432"/>
          <w:tab w:val="left" w:pos="864"/>
        </w:tabs>
        <w:jc w:val="both"/>
        <w:rPr>
          <w:rFonts w:ascii="Arial" w:hAnsi="Arial" w:cs="Arial"/>
          <w:b/>
        </w:rPr>
      </w:pPr>
    </w:p>
    <w:p w:rsidR="006429D8" w:rsidRPr="006429D8" w:rsidRDefault="006429D8" w:rsidP="006429D8">
      <w:pPr>
        <w:tabs>
          <w:tab w:val="left" w:pos="432"/>
          <w:tab w:val="left" w:pos="864"/>
        </w:tabs>
        <w:jc w:val="both"/>
        <w:rPr>
          <w:rFonts w:ascii="Arial" w:hAnsi="Arial" w:cs="Arial"/>
          <w:b/>
        </w:rPr>
      </w:pPr>
    </w:p>
    <w:sectPr w:rsidR="006429D8" w:rsidRPr="006429D8" w:rsidSect="00D9646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FC" w:rsidRDefault="00772AFC" w:rsidP="00553F88">
      <w:r>
        <w:separator/>
      </w:r>
    </w:p>
  </w:endnote>
  <w:endnote w:type="continuationSeparator" w:id="0">
    <w:p w:rsidR="00772AFC" w:rsidRDefault="00772AFC" w:rsidP="005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FC" w:rsidRDefault="00772AFC" w:rsidP="00553F88">
      <w:r>
        <w:separator/>
      </w:r>
    </w:p>
  </w:footnote>
  <w:footnote w:type="continuationSeparator" w:id="0">
    <w:p w:rsidR="00772AFC" w:rsidRDefault="00772AFC" w:rsidP="00553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D283C32"/>
    <w:multiLevelType w:val="hybridMultilevel"/>
    <w:tmpl w:val="A4889770"/>
    <w:lvl w:ilvl="0" w:tplc="3FC4A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97E8E"/>
    <w:multiLevelType w:val="hybridMultilevel"/>
    <w:tmpl w:val="AC90802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9"/>
  </w:num>
  <w:num w:numId="4">
    <w:abstractNumId w:val="15"/>
  </w:num>
  <w:num w:numId="5">
    <w:abstractNumId w:val="16"/>
  </w:num>
  <w:num w:numId="6">
    <w:abstractNumId w:val="5"/>
  </w:num>
  <w:num w:numId="7">
    <w:abstractNumId w:val="22"/>
  </w:num>
  <w:num w:numId="8">
    <w:abstractNumId w:val="1"/>
  </w:num>
  <w:num w:numId="9">
    <w:abstractNumId w:val="3"/>
  </w:num>
  <w:num w:numId="10">
    <w:abstractNumId w:val="0"/>
  </w:num>
  <w:num w:numId="11">
    <w:abstractNumId w:val="21"/>
  </w:num>
  <w:num w:numId="12">
    <w:abstractNumId w:val="20"/>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95AB2"/>
    <w:rsid w:val="000A0468"/>
    <w:rsid w:val="000A600A"/>
    <w:rsid w:val="000B0B7B"/>
    <w:rsid w:val="000B42F8"/>
    <w:rsid w:val="000F066D"/>
    <w:rsid w:val="000F0B83"/>
    <w:rsid w:val="00104D29"/>
    <w:rsid w:val="001131D9"/>
    <w:rsid w:val="00120022"/>
    <w:rsid w:val="00134546"/>
    <w:rsid w:val="001433AE"/>
    <w:rsid w:val="00152E82"/>
    <w:rsid w:val="00166953"/>
    <w:rsid w:val="00175842"/>
    <w:rsid w:val="001837AD"/>
    <w:rsid w:val="001B4B3A"/>
    <w:rsid w:val="001C51A3"/>
    <w:rsid w:val="001C679B"/>
    <w:rsid w:val="001E6902"/>
    <w:rsid w:val="001F1163"/>
    <w:rsid w:val="001F223B"/>
    <w:rsid w:val="0021081B"/>
    <w:rsid w:val="00216C1E"/>
    <w:rsid w:val="00225B87"/>
    <w:rsid w:val="00232604"/>
    <w:rsid w:val="00247658"/>
    <w:rsid w:val="00252C87"/>
    <w:rsid w:val="002549F9"/>
    <w:rsid w:val="00257D88"/>
    <w:rsid w:val="002722CF"/>
    <w:rsid w:val="002C27D9"/>
    <w:rsid w:val="002F5E69"/>
    <w:rsid w:val="00303310"/>
    <w:rsid w:val="00310C5A"/>
    <w:rsid w:val="00323CC8"/>
    <w:rsid w:val="00332994"/>
    <w:rsid w:val="00366412"/>
    <w:rsid w:val="003B0A4D"/>
    <w:rsid w:val="003B5D8E"/>
    <w:rsid w:val="003D36F1"/>
    <w:rsid w:val="003F0AC4"/>
    <w:rsid w:val="00433463"/>
    <w:rsid w:val="0048061D"/>
    <w:rsid w:val="004836B9"/>
    <w:rsid w:val="00487065"/>
    <w:rsid w:val="0049282B"/>
    <w:rsid w:val="00496788"/>
    <w:rsid w:val="004A3B9E"/>
    <w:rsid w:val="004A5ED5"/>
    <w:rsid w:val="004A7C34"/>
    <w:rsid w:val="004B4052"/>
    <w:rsid w:val="004C5679"/>
    <w:rsid w:val="004C7422"/>
    <w:rsid w:val="004E233F"/>
    <w:rsid w:val="00501C0E"/>
    <w:rsid w:val="005141B3"/>
    <w:rsid w:val="00524983"/>
    <w:rsid w:val="00530F50"/>
    <w:rsid w:val="0054111D"/>
    <w:rsid w:val="00553F88"/>
    <w:rsid w:val="005A30FB"/>
    <w:rsid w:val="005E2CDD"/>
    <w:rsid w:val="00603762"/>
    <w:rsid w:val="00613FC6"/>
    <w:rsid w:val="006429D8"/>
    <w:rsid w:val="00642A1D"/>
    <w:rsid w:val="006653DD"/>
    <w:rsid w:val="00675064"/>
    <w:rsid w:val="00684AAB"/>
    <w:rsid w:val="006854F6"/>
    <w:rsid w:val="00695A9A"/>
    <w:rsid w:val="006B1504"/>
    <w:rsid w:val="006B5828"/>
    <w:rsid w:val="006C28B9"/>
    <w:rsid w:val="006F0F69"/>
    <w:rsid w:val="006F663C"/>
    <w:rsid w:val="00702034"/>
    <w:rsid w:val="00716D12"/>
    <w:rsid w:val="00736CFE"/>
    <w:rsid w:val="0076584C"/>
    <w:rsid w:val="00772AFC"/>
    <w:rsid w:val="00773E6C"/>
    <w:rsid w:val="00781243"/>
    <w:rsid w:val="0079063F"/>
    <w:rsid w:val="007A56A5"/>
    <w:rsid w:val="007B4BC0"/>
    <w:rsid w:val="007B66A0"/>
    <w:rsid w:val="00807F57"/>
    <w:rsid w:val="00810D64"/>
    <w:rsid w:val="00814F3C"/>
    <w:rsid w:val="00823EA9"/>
    <w:rsid w:val="0087366B"/>
    <w:rsid w:val="0087557B"/>
    <w:rsid w:val="00892134"/>
    <w:rsid w:val="008B5B10"/>
    <w:rsid w:val="008D26AB"/>
    <w:rsid w:val="008D419D"/>
    <w:rsid w:val="008E0FE3"/>
    <w:rsid w:val="008F759D"/>
    <w:rsid w:val="0091205F"/>
    <w:rsid w:val="00956BFC"/>
    <w:rsid w:val="00957F87"/>
    <w:rsid w:val="00957F94"/>
    <w:rsid w:val="0096291A"/>
    <w:rsid w:val="009A18A7"/>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2FFE"/>
    <w:rsid w:val="00AB4FAB"/>
    <w:rsid w:val="00AD0537"/>
    <w:rsid w:val="00AE1653"/>
    <w:rsid w:val="00AF50AE"/>
    <w:rsid w:val="00B20992"/>
    <w:rsid w:val="00B409C6"/>
    <w:rsid w:val="00B75338"/>
    <w:rsid w:val="00B92A26"/>
    <w:rsid w:val="00B940DF"/>
    <w:rsid w:val="00BA1416"/>
    <w:rsid w:val="00BB1CB3"/>
    <w:rsid w:val="00BB76EB"/>
    <w:rsid w:val="00BC3017"/>
    <w:rsid w:val="00BE0961"/>
    <w:rsid w:val="00BF6291"/>
    <w:rsid w:val="00BF6B98"/>
    <w:rsid w:val="00C02CE0"/>
    <w:rsid w:val="00C330AD"/>
    <w:rsid w:val="00C35609"/>
    <w:rsid w:val="00C44C35"/>
    <w:rsid w:val="00C540F1"/>
    <w:rsid w:val="00C6053C"/>
    <w:rsid w:val="00CA56BB"/>
    <w:rsid w:val="00CB3CED"/>
    <w:rsid w:val="00CD717F"/>
    <w:rsid w:val="00D0120D"/>
    <w:rsid w:val="00D205D7"/>
    <w:rsid w:val="00D22738"/>
    <w:rsid w:val="00D252CF"/>
    <w:rsid w:val="00D26B3A"/>
    <w:rsid w:val="00D32984"/>
    <w:rsid w:val="00D71DE6"/>
    <w:rsid w:val="00D747FF"/>
    <w:rsid w:val="00D91C82"/>
    <w:rsid w:val="00D96460"/>
    <w:rsid w:val="00DB6B3C"/>
    <w:rsid w:val="00E21152"/>
    <w:rsid w:val="00E26C88"/>
    <w:rsid w:val="00E308A7"/>
    <w:rsid w:val="00E32136"/>
    <w:rsid w:val="00E44AF7"/>
    <w:rsid w:val="00E6523B"/>
    <w:rsid w:val="00E710E6"/>
    <w:rsid w:val="00E72933"/>
    <w:rsid w:val="00E77DF6"/>
    <w:rsid w:val="00E84B1C"/>
    <w:rsid w:val="00E90FB9"/>
    <w:rsid w:val="00EA5314"/>
    <w:rsid w:val="00EA6440"/>
    <w:rsid w:val="00EB0EA7"/>
    <w:rsid w:val="00ED4459"/>
    <w:rsid w:val="00ED5918"/>
    <w:rsid w:val="00ED6014"/>
    <w:rsid w:val="00EE38AD"/>
    <w:rsid w:val="00EF79EB"/>
    <w:rsid w:val="00F1697A"/>
    <w:rsid w:val="00F24B8C"/>
    <w:rsid w:val="00F24EF0"/>
    <w:rsid w:val="00F44D10"/>
    <w:rsid w:val="00FA66F6"/>
    <w:rsid w:val="00FC033B"/>
    <w:rsid w:val="00FC2B87"/>
    <w:rsid w:val="00FC6990"/>
    <w:rsid w:val="00FD145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553F88"/>
    <w:pPr>
      <w:tabs>
        <w:tab w:val="center" w:pos="4513"/>
        <w:tab w:val="right" w:pos="9026"/>
      </w:tabs>
    </w:pPr>
  </w:style>
  <w:style w:type="character" w:customStyle="1" w:styleId="HeaderChar">
    <w:name w:val="Header Char"/>
    <w:basedOn w:val="DefaultParagraphFont"/>
    <w:link w:val="Header"/>
    <w:rsid w:val="00553F88"/>
    <w:rPr>
      <w:sz w:val="24"/>
      <w:szCs w:val="24"/>
      <w:lang w:val="en-GB" w:eastAsia="en-US"/>
    </w:rPr>
  </w:style>
  <w:style w:type="paragraph" w:styleId="Footer">
    <w:name w:val="footer"/>
    <w:basedOn w:val="Normal"/>
    <w:link w:val="FooterChar"/>
    <w:unhideWhenUsed/>
    <w:rsid w:val="00553F88"/>
    <w:pPr>
      <w:tabs>
        <w:tab w:val="center" w:pos="4513"/>
        <w:tab w:val="right" w:pos="9026"/>
      </w:tabs>
    </w:pPr>
  </w:style>
  <w:style w:type="character" w:customStyle="1" w:styleId="FooterChar">
    <w:name w:val="Footer Char"/>
    <w:basedOn w:val="DefaultParagraphFont"/>
    <w:link w:val="Footer"/>
    <w:rsid w:val="00553F88"/>
    <w:rPr>
      <w:sz w:val="24"/>
      <w:szCs w:val="24"/>
      <w:lang w:val="en-GB" w:eastAsia="en-US"/>
    </w:rPr>
  </w:style>
  <w:style w:type="character" w:styleId="CommentReference">
    <w:name w:val="annotation reference"/>
    <w:basedOn w:val="DefaultParagraphFont"/>
    <w:semiHidden/>
    <w:unhideWhenUsed/>
    <w:rsid w:val="00FD1458"/>
    <w:rPr>
      <w:sz w:val="16"/>
      <w:szCs w:val="16"/>
    </w:rPr>
  </w:style>
  <w:style w:type="paragraph" w:styleId="CommentText">
    <w:name w:val="annotation text"/>
    <w:basedOn w:val="Normal"/>
    <w:link w:val="CommentTextChar"/>
    <w:semiHidden/>
    <w:unhideWhenUsed/>
    <w:rsid w:val="00FD1458"/>
    <w:rPr>
      <w:sz w:val="20"/>
      <w:szCs w:val="20"/>
    </w:rPr>
  </w:style>
  <w:style w:type="character" w:customStyle="1" w:styleId="CommentTextChar">
    <w:name w:val="Comment Text Char"/>
    <w:basedOn w:val="DefaultParagraphFont"/>
    <w:link w:val="CommentText"/>
    <w:semiHidden/>
    <w:rsid w:val="00FD1458"/>
    <w:rPr>
      <w:lang w:val="en-GB" w:eastAsia="en-US"/>
    </w:rPr>
  </w:style>
  <w:style w:type="paragraph" w:styleId="CommentSubject">
    <w:name w:val="annotation subject"/>
    <w:basedOn w:val="CommentText"/>
    <w:next w:val="CommentText"/>
    <w:link w:val="CommentSubjectChar"/>
    <w:semiHidden/>
    <w:unhideWhenUsed/>
    <w:rsid w:val="00FD1458"/>
    <w:rPr>
      <w:b/>
      <w:bCs/>
    </w:rPr>
  </w:style>
  <w:style w:type="character" w:customStyle="1" w:styleId="CommentSubjectChar">
    <w:name w:val="Comment Subject Char"/>
    <w:basedOn w:val="CommentTextChar"/>
    <w:link w:val="CommentSubject"/>
    <w:semiHidden/>
    <w:rsid w:val="00FD145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553F88"/>
    <w:pPr>
      <w:tabs>
        <w:tab w:val="center" w:pos="4513"/>
        <w:tab w:val="right" w:pos="9026"/>
      </w:tabs>
    </w:pPr>
  </w:style>
  <w:style w:type="character" w:customStyle="1" w:styleId="HeaderChar">
    <w:name w:val="Header Char"/>
    <w:basedOn w:val="DefaultParagraphFont"/>
    <w:link w:val="Header"/>
    <w:rsid w:val="00553F88"/>
    <w:rPr>
      <w:sz w:val="24"/>
      <w:szCs w:val="24"/>
      <w:lang w:val="en-GB" w:eastAsia="en-US"/>
    </w:rPr>
  </w:style>
  <w:style w:type="paragraph" w:styleId="Footer">
    <w:name w:val="footer"/>
    <w:basedOn w:val="Normal"/>
    <w:link w:val="FooterChar"/>
    <w:unhideWhenUsed/>
    <w:rsid w:val="00553F88"/>
    <w:pPr>
      <w:tabs>
        <w:tab w:val="center" w:pos="4513"/>
        <w:tab w:val="right" w:pos="9026"/>
      </w:tabs>
    </w:pPr>
  </w:style>
  <w:style w:type="character" w:customStyle="1" w:styleId="FooterChar">
    <w:name w:val="Footer Char"/>
    <w:basedOn w:val="DefaultParagraphFont"/>
    <w:link w:val="Footer"/>
    <w:rsid w:val="00553F88"/>
    <w:rPr>
      <w:sz w:val="24"/>
      <w:szCs w:val="24"/>
      <w:lang w:val="en-GB" w:eastAsia="en-US"/>
    </w:rPr>
  </w:style>
  <w:style w:type="character" w:styleId="CommentReference">
    <w:name w:val="annotation reference"/>
    <w:basedOn w:val="DefaultParagraphFont"/>
    <w:semiHidden/>
    <w:unhideWhenUsed/>
    <w:rsid w:val="00FD1458"/>
    <w:rPr>
      <w:sz w:val="16"/>
      <w:szCs w:val="16"/>
    </w:rPr>
  </w:style>
  <w:style w:type="paragraph" w:styleId="CommentText">
    <w:name w:val="annotation text"/>
    <w:basedOn w:val="Normal"/>
    <w:link w:val="CommentTextChar"/>
    <w:semiHidden/>
    <w:unhideWhenUsed/>
    <w:rsid w:val="00FD1458"/>
    <w:rPr>
      <w:sz w:val="20"/>
      <w:szCs w:val="20"/>
    </w:rPr>
  </w:style>
  <w:style w:type="character" w:customStyle="1" w:styleId="CommentTextChar">
    <w:name w:val="Comment Text Char"/>
    <w:basedOn w:val="DefaultParagraphFont"/>
    <w:link w:val="CommentText"/>
    <w:semiHidden/>
    <w:rsid w:val="00FD1458"/>
    <w:rPr>
      <w:lang w:val="en-GB" w:eastAsia="en-US"/>
    </w:rPr>
  </w:style>
  <w:style w:type="paragraph" w:styleId="CommentSubject">
    <w:name w:val="annotation subject"/>
    <w:basedOn w:val="CommentText"/>
    <w:next w:val="CommentText"/>
    <w:link w:val="CommentSubjectChar"/>
    <w:semiHidden/>
    <w:unhideWhenUsed/>
    <w:rsid w:val="00FD1458"/>
    <w:rPr>
      <w:b/>
      <w:bCs/>
    </w:rPr>
  </w:style>
  <w:style w:type="character" w:customStyle="1" w:styleId="CommentSubjectChar">
    <w:name w:val="Comment Subject Char"/>
    <w:basedOn w:val="CommentTextChar"/>
    <w:link w:val="CommentSubject"/>
    <w:semiHidden/>
    <w:rsid w:val="00FD145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294292712">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52602206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7F61-6303-4F39-A653-3997397F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2017-09-13T09:58:00Z</cp:lastPrinted>
  <dcterms:created xsi:type="dcterms:W3CDTF">2017-09-26T11:23:00Z</dcterms:created>
  <dcterms:modified xsi:type="dcterms:W3CDTF">2017-09-26T11:23:00Z</dcterms:modified>
</cp:coreProperties>
</file>