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C8" w:rsidRPr="001508AF" w:rsidRDefault="00B377C8" w:rsidP="00B377C8">
      <w:pPr>
        <w:tabs>
          <w:tab w:val="left" w:pos="750"/>
        </w:tabs>
        <w:spacing w:after="0" w:line="240" w:lineRule="auto"/>
        <w:jc w:val="center"/>
        <w:outlineLvl w:val="0"/>
        <w:rPr>
          <w:rFonts w:ascii="Arial" w:eastAsia="Arial Unicode MS" w:hAnsi="Arial" w:cs="Times New Roman"/>
          <w:color w:val="000000"/>
          <w:sz w:val="24"/>
          <w:szCs w:val="20"/>
          <w:lang w:eastAsia="en-ZA"/>
        </w:rPr>
      </w:pPr>
      <w:bookmarkStart w:id="0" w:name="_GoBack"/>
      <w:bookmarkEnd w:id="0"/>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B377C8" w:rsidRPr="001508AF" w:rsidRDefault="00B377C8" w:rsidP="00B377C8">
      <w:pPr>
        <w:spacing w:after="0" w:line="240" w:lineRule="auto"/>
        <w:outlineLvl w:val="0"/>
        <w:rPr>
          <w:rFonts w:ascii="Arial" w:eastAsia="Arial Unicode MS" w:hAnsi="Arial" w:cs="Times New Roman"/>
          <w:color w:val="000000"/>
          <w:sz w:val="24"/>
          <w:szCs w:val="20"/>
          <w:lang w:eastAsia="en-ZA"/>
        </w:rPr>
      </w:pPr>
    </w:p>
    <w:p w:rsidR="00B377C8" w:rsidRPr="001508AF" w:rsidRDefault="00B377C8" w:rsidP="00B377C8">
      <w:pPr>
        <w:spacing w:after="0" w:line="240" w:lineRule="auto"/>
        <w:outlineLvl w:val="0"/>
        <w:rPr>
          <w:rFonts w:ascii="Arial" w:eastAsia="Arial Unicode MS" w:hAnsi="Arial" w:cs="Times New Roman"/>
          <w:color w:val="000000"/>
          <w:sz w:val="24"/>
          <w:szCs w:val="20"/>
          <w:lang w:eastAsia="en-ZA"/>
        </w:rPr>
      </w:pPr>
    </w:p>
    <w:p w:rsidR="00B377C8" w:rsidRPr="001508AF" w:rsidRDefault="00B377C8" w:rsidP="00B377C8">
      <w:pPr>
        <w:spacing w:after="0" w:line="240" w:lineRule="auto"/>
        <w:jc w:val="center"/>
        <w:outlineLvl w:val="0"/>
        <w:rPr>
          <w:rFonts w:ascii="Arial" w:eastAsia="Arial Unicode MS" w:hAnsi="Arial" w:cs="Times New Roman"/>
          <w:b/>
          <w:color w:val="000000"/>
          <w:sz w:val="24"/>
          <w:szCs w:val="20"/>
          <w:lang w:eastAsia="en-ZA"/>
        </w:rPr>
      </w:pPr>
    </w:p>
    <w:p w:rsidR="00B377C8" w:rsidRPr="001508AF" w:rsidRDefault="00B377C8" w:rsidP="00B377C8">
      <w:pPr>
        <w:spacing w:after="0" w:line="240" w:lineRule="auto"/>
        <w:jc w:val="center"/>
        <w:outlineLvl w:val="0"/>
        <w:rPr>
          <w:rFonts w:ascii="Arial" w:eastAsia="Arial Unicode MS" w:hAnsi="Arial" w:cs="Times New Roman"/>
          <w:b/>
          <w:color w:val="000000"/>
          <w:sz w:val="24"/>
          <w:szCs w:val="20"/>
          <w:lang w:eastAsia="en-ZA"/>
        </w:rPr>
      </w:pPr>
    </w:p>
    <w:p w:rsidR="00B377C8" w:rsidRPr="001508AF" w:rsidRDefault="00B377C8" w:rsidP="00B377C8">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B377C8" w:rsidRPr="001508AF" w:rsidRDefault="00B377C8" w:rsidP="00B377C8">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B377C8" w:rsidRPr="00B377C8" w:rsidRDefault="00B377C8" w:rsidP="00B377C8">
      <w:pPr>
        <w:spacing w:after="0" w:line="276" w:lineRule="auto"/>
        <w:outlineLvl w:val="0"/>
        <w:rPr>
          <w:rFonts w:ascii="Arial" w:eastAsia="Arial Unicode MS" w:hAnsi="Arial" w:cs="Arial"/>
          <w:b/>
          <w:sz w:val="24"/>
          <w:szCs w:val="24"/>
          <w:lang w:eastAsia="en-ZA"/>
        </w:rPr>
      </w:pPr>
      <w:r w:rsidRPr="00B377C8">
        <w:rPr>
          <w:rFonts w:ascii="Arial" w:eastAsia="Arial Unicode MS" w:hAnsi="Arial" w:cs="Arial"/>
          <w:b/>
          <w:sz w:val="24"/>
          <w:szCs w:val="24"/>
          <w:lang w:eastAsia="en-ZA"/>
        </w:rPr>
        <w:t>NATIONAL ASSEMBLY</w:t>
      </w:r>
    </w:p>
    <w:p w:rsidR="00B377C8" w:rsidRPr="00B377C8" w:rsidRDefault="00B377C8" w:rsidP="00B377C8">
      <w:pPr>
        <w:spacing w:after="0" w:line="276" w:lineRule="auto"/>
        <w:outlineLvl w:val="0"/>
        <w:rPr>
          <w:rFonts w:ascii="Arial" w:eastAsia="Arial Unicode MS" w:hAnsi="Arial" w:cs="Arial"/>
          <w:b/>
          <w:sz w:val="24"/>
          <w:szCs w:val="24"/>
          <w:lang w:eastAsia="en-ZA"/>
        </w:rPr>
      </w:pPr>
    </w:p>
    <w:p w:rsidR="00B377C8" w:rsidRPr="00B377C8" w:rsidRDefault="00B377C8" w:rsidP="00B377C8">
      <w:pPr>
        <w:spacing w:after="0" w:line="276" w:lineRule="auto"/>
        <w:outlineLvl w:val="0"/>
        <w:rPr>
          <w:rFonts w:ascii="Arial" w:eastAsia="Arial Unicode MS" w:hAnsi="Arial" w:cs="Arial"/>
          <w:b/>
          <w:sz w:val="24"/>
          <w:szCs w:val="24"/>
          <w:lang w:eastAsia="en-ZA"/>
        </w:rPr>
      </w:pPr>
      <w:r w:rsidRPr="00B377C8">
        <w:rPr>
          <w:rFonts w:ascii="Arial" w:eastAsia="Arial Unicode MS" w:hAnsi="Arial" w:cs="Arial"/>
          <w:b/>
          <w:sz w:val="24"/>
          <w:szCs w:val="24"/>
          <w:lang w:eastAsia="en-ZA"/>
        </w:rPr>
        <w:t xml:space="preserve">QUESTION FOR WRITTEN REPLY </w:t>
      </w:r>
    </w:p>
    <w:p w:rsidR="00B377C8" w:rsidRPr="00B377C8" w:rsidRDefault="00B377C8" w:rsidP="00B377C8">
      <w:pPr>
        <w:spacing w:after="0" w:line="276" w:lineRule="auto"/>
        <w:outlineLvl w:val="0"/>
        <w:rPr>
          <w:rFonts w:ascii="Arial" w:eastAsia="Arial Unicode MS" w:hAnsi="Arial" w:cs="Arial"/>
          <w:b/>
          <w:sz w:val="24"/>
          <w:szCs w:val="24"/>
          <w:lang w:eastAsia="en-ZA"/>
        </w:rPr>
      </w:pPr>
    </w:p>
    <w:p w:rsidR="00B377C8" w:rsidRPr="00B377C8" w:rsidRDefault="00B377C8" w:rsidP="00B377C8">
      <w:pPr>
        <w:spacing w:after="0" w:line="276" w:lineRule="auto"/>
        <w:outlineLvl w:val="0"/>
        <w:rPr>
          <w:rFonts w:ascii="Arial" w:eastAsia="Arial Unicode MS" w:hAnsi="Arial" w:cs="Arial"/>
          <w:b/>
          <w:sz w:val="24"/>
          <w:szCs w:val="24"/>
          <w:lang w:eastAsia="en-ZA"/>
        </w:rPr>
      </w:pPr>
      <w:r w:rsidRPr="00B377C8">
        <w:rPr>
          <w:rFonts w:ascii="Arial" w:eastAsia="Arial Unicode MS" w:hAnsi="Arial" w:cs="Arial"/>
          <w:b/>
          <w:sz w:val="24"/>
          <w:szCs w:val="24"/>
          <w:lang w:eastAsia="en-ZA"/>
        </w:rPr>
        <w:t>DATE:</w:t>
      </w:r>
      <w:r w:rsidRPr="00B377C8">
        <w:rPr>
          <w:rFonts w:ascii="Arial" w:eastAsia="Arial Unicode MS" w:hAnsi="Arial" w:cs="Arial"/>
          <w:b/>
          <w:sz w:val="24"/>
          <w:szCs w:val="24"/>
          <w:lang w:eastAsia="en-ZA"/>
        </w:rPr>
        <w:tab/>
      </w:r>
      <w:r w:rsidRPr="00B377C8">
        <w:rPr>
          <w:rFonts w:ascii="Arial" w:eastAsia="Arial Unicode MS" w:hAnsi="Arial" w:cs="Arial"/>
          <w:b/>
          <w:sz w:val="24"/>
          <w:szCs w:val="24"/>
          <w:lang w:eastAsia="en-ZA"/>
        </w:rPr>
        <w:tab/>
        <w:t>17 FEBRUARY 2023</w:t>
      </w:r>
    </w:p>
    <w:p w:rsidR="00B377C8" w:rsidRPr="00B377C8" w:rsidRDefault="00B377C8" w:rsidP="00B377C8">
      <w:pPr>
        <w:spacing w:after="0" w:line="276" w:lineRule="auto"/>
        <w:outlineLvl w:val="0"/>
        <w:rPr>
          <w:rFonts w:ascii="Arial" w:eastAsia="Arial Unicode MS" w:hAnsi="Arial" w:cs="Arial"/>
          <w:b/>
          <w:sz w:val="24"/>
          <w:szCs w:val="24"/>
          <w:lang w:eastAsia="en-ZA"/>
        </w:rPr>
      </w:pPr>
    </w:p>
    <w:p w:rsidR="00B377C8" w:rsidRPr="00B377C8" w:rsidRDefault="00B377C8" w:rsidP="00B377C8">
      <w:pPr>
        <w:spacing w:after="0" w:line="276" w:lineRule="auto"/>
        <w:outlineLvl w:val="0"/>
        <w:rPr>
          <w:rFonts w:ascii="Arial" w:eastAsia="Arial Unicode MS" w:hAnsi="Arial" w:cs="Arial"/>
          <w:b/>
          <w:sz w:val="24"/>
          <w:szCs w:val="24"/>
          <w:lang w:eastAsia="en-ZA"/>
        </w:rPr>
      </w:pPr>
      <w:r w:rsidRPr="00B377C8">
        <w:rPr>
          <w:rFonts w:ascii="Arial" w:eastAsia="Arial Unicode MS" w:hAnsi="Arial" w:cs="Arial"/>
          <w:b/>
          <w:sz w:val="24"/>
          <w:szCs w:val="24"/>
          <w:lang w:eastAsia="en-ZA"/>
        </w:rPr>
        <w:t xml:space="preserve">QUESTION NO.: </w:t>
      </w:r>
      <w:r w:rsidRPr="00B377C8">
        <w:rPr>
          <w:rFonts w:ascii="Arial" w:eastAsia="Arial Unicode MS" w:hAnsi="Arial" w:cs="Arial"/>
          <w:b/>
          <w:sz w:val="24"/>
          <w:szCs w:val="24"/>
          <w:lang w:eastAsia="en-ZA"/>
        </w:rPr>
        <w:tab/>
        <w:t>282.</w:t>
      </w:r>
      <w:r w:rsidRPr="00B377C8">
        <w:rPr>
          <w:rFonts w:ascii="Arial" w:eastAsia="Arial Unicode MS" w:hAnsi="Arial" w:cs="Arial"/>
          <w:b/>
          <w:sz w:val="24"/>
          <w:szCs w:val="24"/>
          <w:lang w:eastAsia="en-ZA"/>
        </w:rPr>
        <w:tab/>
      </w:r>
    </w:p>
    <w:p w:rsidR="00B377C8" w:rsidRPr="00B377C8" w:rsidRDefault="00B377C8" w:rsidP="00B377C8">
      <w:pPr>
        <w:spacing w:before="100" w:beforeAutospacing="1" w:after="100" w:afterAutospacing="1" w:line="240" w:lineRule="auto"/>
        <w:ind w:left="720" w:right="26" w:hanging="720"/>
        <w:jc w:val="both"/>
        <w:outlineLvl w:val="0"/>
        <w:rPr>
          <w:rFonts w:ascii="Arial" w:hAnsi="Arial" w:cs="Arial"/>
          <w:b/>
          <w:bCs/>
          <w:sz w:val="24"/>
          <w:szCs w:val="24"/>
        </w:rPr>
      </w:pPr>
      <w:r w:rsidRPr="00B377C8">
        <w:rPr>
          <w:rFonts w:ascii="Arial" w:hAnsi="Arial" w:cs="Arial"/>
          <w:b/>
          <w:bCs/>
          <w:sz w:val="24"/>
          <w:szCs w:val="24"/>
        </w:rPr>
        <w:t xml:space="preserve">Dr M </w:t>
      </w:r>
      <w:proofErr w:type="spellStart"/>
      <w:r w:rsidRPr="00B377C8">
        <w:rPr>
          <w:rFonts w:ascii="Arial" w:hAnsi="Arial" w:cs="Arial"/>
          <w:b/>
          <w:bCs/>
          <w:sz w:val="24"/>
          <w:szCs w:val="24"/>
        </w:rPr>
        <w:t>M</w:t>
      </w:r>
      <w:proofErr w:type="spellEnd"/>
      <w:r w:rsidRPr="00B377C8">
        <w:rPr>
          <w:rFonts w:ascii="Arial" w:hAnsi="Arial" w:cs="Arial"/>
          <w:b/>
          <w:bCs/>
          <w:sz w:val="24"/>
          <w:szCs w:val="24"/>
        </w:rPr>
        <w:t xml:space="preserve"> </w:t>
      </w:r>
      <w:proofErr w:type="spellStart"/>
      <w:r w:rsidRPr="00B377C8">
        <w:rPr>
          <w:rFonts w:ascii="Arial" w:hAnsi="Arial" w:cs="Arial"/>
          <w:b/>
          <w:bCs/>
          <w:sz w:val="24"/>
          <w:szCs w:val="24"/>
        </w:rPr>
        <w:t>Gondwe</w:t>
      </w:r>
      <w:proofErr w:type="spellEnd"/>
      <w:r w:rsidRPr="00B377C8">
        <w:rPr>
          <w:rFonts w:ascii="Arial" w:hAnsi="Arial" w:cs="Arial"/>
          <w:b/>
          <w:bCs/>
          <w:sz w:val="24"/>
          <w:szCs w:val="24"/>
        </w:rPr>
        <w:t xml:space="preserve"> (DA) to ask the Minister of Public Service and Administration</w:t>
      </w:r>
      <w:r w:rsidR="00914F09" w:rsidRPr="00B377C8">
        <w:rPr>
          <w:rFonts w:ascii="Arial" w:hAnsi="Arial" w:cs="Arial"/>
          <w:b/>
          <w:bCs/>
          <w:sz w:val="24"/>
          <w:szCs w:val="24"/>
        </w:rPr>
        <w:fldChar w:fldCharType="begin"/>
      </w:r>
      <w:r w:rsidRPr="00B377C8">
        <w:rPr>
          <w:rFonts w:ascii="Arial" w:hAnsi="Arial" w:cs="Arial"/>
          <w:sz w:val="24"/>
          <w:szCs w:val="24"/>
        </w:rPr>
        <w:instrText xml:space="preserve"> XE "</w:instrText>
      </w:r>
      <w:r w:rsidRPr="00B377C8">
        <w:rPr>
          <w:rFonts w:ascii="Arial" w:hAnsi="Arial" w:cs="Arial"/>
          <w:b/>
          <w:bCs/>
          <w:sz w:val="24"/>
          <w:szCs w:val="24"/>
        </w:rPr>
        <w:instrText>Minister of Public Service and Administration</w:instrText>
      </w:r>
      <w:r w:rsidRPr="00B377C8">
        <w:rPr>
          <w:rFonts w:ascii="Arial" w:hAnsi="Arial" w:cs="Arial"/>
          <w:sz w:val="24"/>
          <w:szCs w:val="24"/>
        </w:rPr>
        <w:instrText xml:space="preserve">" </w:instrText>
      </w:r>
      <w:r w:rsidR="00914F09" w:rsidRPr="00B377C8">
        <w:rPr>
          <w:rFonts w:ascii="Arial" w:hAnsi="Arial" w:cs="Arial"/>
          <w:b/>
          <w:bCs/>
          <w:sz w:val="24"/>
          <w:szCs w:val="24"/>
        </w:rPr>
        <w:fldChar w:fldCharType="end"/>
      </w:r>
      <w:r w:rsidRPr="00B377C8">
        <w:rPr>
          <w:rFonts w:ascii="Arial" w:hAnsi="Arial" w:cs="Arial"/>
          <w:b/>
          <w:bCs/>
          <w:sz w:val="24"/>
          <w:szCs w:val="24"/>
        </w:rPr>
        <w:t>:</w:t>
      </w:r>
    </w:p>
    <w:p w:rsidR="00B377C8" w:rsidRPr="00B377C8" w:rsidRDefault="00B377C8" w:rsidP="00B377C8">
      <w:pPr>
        <w:spacing w:before="100" w:beforeAutospacing="1" w:after="100" w:afterAutospacing="1"/>
        <w:jc w:val="both"/>
        <w:rPr>
          <w:rFonts w:ascii="Arial" w:hAnsi="Arial" w:cs="Arial"/>
          <w:sz w:val="24"/>
          <w:szCs w:val="24"/>
        </w:rPr>
      </w:pPr>
      <w:r w:rsidRPr="00B377C8">
        <w:rPr>
          <w:rFonts w:ascii="Arial" w:hAnsi="Arial" w:cs="Arial"/>
          <w:sz w:val="24"/>
          <w:szCs w:val="24"/>
        </w:rPr>
        <w:t>(1)</w:t>
      </w:r>
      <w:r w:rsidRPr="00B377C8">
        <w:rPr>
          <w:rFonts w:ascii="Arial" w:hAnsi="Arial" w:cs="Arial"/>
          <w:sz w:val="24"/>
          <w:szCs w:val="24"/>
        </w:rPr>
        <w:tab/>
        <w:t xml:space="preserve">What measures are taken against members of the senior management service (SMS) who score below 100 on their Performance Management and Development </w:t>
      </w:r>
      <w:proofErr w:type="gramStart"/>
      <w:r w:rsidRPr="00B377C8">
        <w:rPr>
          <w:rFonts w:ascii="Arial" w:hAnsi="Arial" w:cs="Arial"/>
          <w:sz w:val="24"/>
          <w:szCs w:val="24"/>
        </w:rPr>
        <w:t>System;</w:t>
      </w:r>
      <w:proofErr w:type="gramEnd"/>
    </w:p>
    <w:p w:rsidR="00B377C8" w:rsidRPr="00B377C8" w:rsidRDefault="00B377C8" w:rsidP="00B377C8">
      <w:pPr>
        <w:spacing w:before="100" w:beforeAutospacing="1" w:after="100" w:afterAutospacing="1"/>
        <w:jc w:val="both"/>
        <w:rPr>
          <w:rFonts w:ascii="Arial" w:hAnsi="Arial" w:cs="Arial"/>
          <w:color w:val="000000"/>
          <w:sz w:val="24"/>
          <w:szCs w:val="24"/>
        </w:rPr>
      </w:pPr>
      <w:r w:rsidRPr="00B377C8">
        <w:rPr>
          <w:rFonts w:ascii="Arial" w:hAnsi="Arial" w:cs="Arial"/>
          <w:sz w:val="24"/>
          <w:szCs w:val="24"/>
        </w:rPr>
        <w:t>(2)</w:t>
      </w:r>
      <w:r w:rsidRPr="00B377C8">
        <w:rPr>
          <w:rFonts w:ascii="Arial" w:hAnsi="Arial" w:cs="Arial"/>
          <w:sz w:val="24"/>
          <w:szCs w:val="24"/>
        </w:rPr>
        <w:tab/>
      </w:r>
      <w:r>
        <w:rPr>
          <w:rFonts w:ascii="Arial" w:hAnsi="Arial" w:cs="Arial"/>
          <w:sz w:val="24"/>
          <w:szCs w:val="24"/>
        </w:rPr>
        <w:t>W</w:t>
      </w:r>
      <w:r w:rsidRPr="00B377C8">
        <w:rPr>
          <w:rFonts w:ascii="Arial" w:hAnsi="Arial" w:cs="Arial"/>
          <w:sz w:val="24"/>
          <w:szCs w:val="24"/>
        </w:rPr>
        <w:t xml:space="preserve">hat total number of SMS members have been taken through incapacity hearings for poor performance since 1 March 2020? </w:t>
      </w:r>
      <w:r w:rsidRPr="00B377C8">
        <w:rPr>
          <w:rFonts w:ascii="Arial" w:hAnsi="Arial" w:cs="Arial"/>
          <w:sz w:val="24"/>
          <w:szCs w:val="24"/>
        </w:rPr>
        <w:tab/>
      </w:r>
      <w:r w:rsidRPr="00B377C8">
        <w:rPr>
          <w:rFonts w:ascii="Arial" w:hAnsi="Arial" w:cs="Arial"/>
          <w:sz w:val="24"/>
          <w:szCs w:val="24"/>
        </w:rPr>
        <w:tab/>
      </w:r>
      <w:r w:rsidR="006B6289">
        <w:rPr>
          <w:rFonts w:ascii="Arial" w:hAnsi="Arial" w:cs="Arial"/>
          <w:sz w:val="24"/>
          <w:szCs w:val="24"/>
        </w:rPr>
        <w:tab/>
      </w:r>
      <w:r w:rsidR="006B6289">
        <w:rPr>
          <w:rFonts w:ascii="Arial" w:hAnsi="Arial" w:cs="Arial"/>
          <w:sz w:val="24"/>
          <w:szCs w:val="24"/>
        </w:rPr>
        <w:tab/>
      </w:r>
      <w:r w:rsidRPr="006B6289">
        <w:rPr>
          <w:rFonts w:ascii="Arial" w:hAnsi="Arial" w:cs="Arial"/>
          <w:b/>
          <w:bCs/>
          <w:color w:val="000000"/>
          <w:sz w:val="24"/>
          <w:szCs w:val="24"/>
        </w:rPr>
        <w:t>NW293E</w:t>
      </w:r>
    </w:p>
    <w:p w:rsidR="00B377C8" w:rsidRPr="00B377C8" w:rsidRDefault="00B377C8" w:rsidP="00B377C8">
      <w:pPr>
        <w:pStyle w:val="xmsonormal"/>
        <w:spacing w:after="240" w:line="276" w:lineRule="auto"/>
        <w:jc w:val="both"/>
        <w:rPr>
          <w:rFonts w:ascii="Arial" w:eastAsia="Arial" w:hAnsi="Arial" w:cs="Arial"/>
          <w:b/>
          <w:sz w:val="24"/>
          <w:szCs w:val="24"/>
        </w:rPr>
      </w:pPr>
      <w:r w:rsidRPr="00B377C8">
        <w:rPr>
          <w:rFonts w:ascii="Arial" w:hAnsi="Arial" w:cs="Arial"/>
          <w:b/>
          <w:bCs/>
          <w:sz w:val="24"/>
          <w:szCs w:val="24"/>
          <w:lang w:val="en-US"/>
        </w:rPr>
        <w:t> </w:t>
      </w:r>
      <w:r w:rsidRPr="00B377C8">
        <w:rPr>
          <w:rFonts w:ascii="Arial" w:eastAsia="Arial" w:hAnsi="Arial" w:cs="Arial"/>
          <w:b/>
          <w:sz w:val="24"/>
          <w:szCs w:val="24"/>
        </w:rPr>
        <w:t>REPLY</w:t>
      </w:r>
      <w:r>
        <w:rPr>
          <w:rFonts w:ascii="Arial" w:eastAsia="Arial" w:hAnsi="Arial" w:cs="Arial"/>
          <w:b/>
          <w:sz w:val="24"/>
          <w:szCs w:val="24"/>
        </w:rPr>
        <w:t>:</w:t>
      </w:r>
    </w:p>
    <w:p w:rsidR="00B377C8" w:rsidRDefault="00B377C8" w:rsidP="00B377C8">
      <w:pPr>
        <w:pStyle w:val="ListParagraph"/>
        <w:numPr>
          <w:ilvl w:val="0"/>
          <w:numId w:val="1"/>
        </w:numPr>
        <w:ind w:hanging="720"/>
        <w:jc w:val="both"/>
        <w:rPr>
          <w:rFonts w:ascii="Arial" w:eastAsia="Arial" w:hAnsi="Arial" w:cs="Arial"/>
          <w:sz w:val="24"/>
          <w:szCs w:val="24"/>
        </w:rPr>
      </w:pPr>
      <w:r w:rsidRPr="00B377C8">
        <w:rPr>
          <w:rFonts w:ascii="Arial" w:eastAsia="Arial" w:hAnsi="Arial" w:cs="Arial"/>
          <w:sz w:val="24"/>
          <w:szCs w:val="24"/>
        </w:rPr>
        <w:t xml:space="preserve">The management of the performance of staff including that of members of the senior management service (SMS) is the responsibility of each Executive Authority and Head of Department. Regulation 72 (15) b &amp; c states that “based on the outcome of the performance assessment an Executive Authority (b) may reward, where appropriate, provide training and development for employees; (c) shall manage poor performance”. The DPSA monitors this through the report that departments are required to submit on the management of poor performance of members of the Senior Management Service (SMS) based on the outcome of the mid-year review of the current performance cycle and the annual assessment for the previous performance cycle by 31 March annually. Departments in their reports must also give an indication of the frequency of such poor performance, what plans are in place to address poor performance and the corrective or disciplinary actions taken. </w:t>
      </w:r>
    </w:p>
    <w:p w:rsidR="00B377C8" w:rsidRDefault="00B377C8" w:rsidP="00B377C8">
      <w:pPr>
        <w:pStyle w:val="ListParagraph"/>
        <w:jc w:val="both"/>
        <w:rPr>
          <w:rFonts w:ascii="Arial" w:eastAsia="Arial" w:hAnsi="Arial" w:cs="Arial"/>
          <w:sz w:val="24"/>
          <w:szCs w:val="24"/>
        </w:rPr>
      </w:pPr>
    </w:p>
    <w:p w:rsidR="00B377C8" w:rsidRPr="00B377C8" w:rsidRDefault="00B377C8" w:rsidP="00B377C8">
      <w:pPr>
        <w:pStyle w:val="ListParagraph"/>
        <w:numPr>
          <w:ilvl w:val="0"/>
          <w:numId w:val="1"/>
        </w:numPr>
        <w:ind w:hanging="720"/>
        <w:jc w:val="both"/>
        <w:rPr>
          <w:rFonts w:ascii="Arial" w:eastAsia="Arial" w:hAnsi="Arial" w:cs="Arial"/>
          <w:sz w:val="24"/>
          <w:szCs w:val="24"/>
        </w:rPr>
      </w:pPr>
      <w:r w:rsidRPr="00B377C8">
        <w:rPr>
          <w:rFonts w:ascii="Arial" w:eastAsia="Arial" w:hAnsi="Arial" w:cs="Arial"/>
          <w:sz w:val="24"/>
          <w:szCs w:val="24"/>
        </w:rPr>
        <w:t xml:space="preserve">According to the information provided by departments that submitted reports, since March 2020 no member of the SMS was subjected to incapacity hearings due to poor performance. Departments indicated that performance improvement plans have been put in place for members of the SMS who were under performing. The reports based on the outcome of the 2021/2022 annual assessments and the 2022/2023 mid-year reviews are only due on 31 March 2023.  </w:t>
      </w:r>
    </w:p>
    <w:p w:rsidR="00B5350F" w:rsidRPr="00B377C8" w:rsidRDefault="00B377C8" w:rsidP="00B377C8">
      <w:pPr>
        <w:jc w:val="both"/>
        <w:rPr>
          <w:rFonts w:ascii="Arial" w:eastAsia="Arial" w:hAnsi="Arial" w:cs="Arial"/>
          <w:b/>
          <w:sz w:val="24"/>
          <w:szCs w:val="24"/>
        </w:rPr>
      </w:pPr>
      <w:r w:rsidRPr="00B377C8">
        <w:rPr>
          <w:rFonts w:ascii="Arial" w:hAnsi="Arial" w:cs="Arial"/>
          <w:sz w:val="24"/>
          <w:szCs w:val="24"/>
        </w:rPr>
        <w:t xml:space="preserve">End </w:t>
      </w:r>
    </w:p>
    <w:sectPr w:rsidR="00B5350F" w:rsidRPr="00B377C8"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196"/>
    <w:multiLevelType w:val="hybridMultilevel"/>
    <w:tmpl w:val="E144AD72"/>
    <w:lvl w:ilvl="0" w:tplc="C606855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B377C8"/>
    <w:rsid w:val="002073B0"/>
    <w:rsid w:val="005D352E"/>
    <w:rsid w:val="006B6289"/>
    <w:rsid w:val="00836B5F"/>
    <w:rsid w:val="008A140A"/>
    <w:rsid w:val="008F22BC"/>
    <w:rsid w:val="00914F09"/>
    <w:rsid w:val="00B377C8"/>
    <w:rsid w:val="00B5350F"/>
    <w:rsid w:val="00BB4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C8"/>
    <w:pPr>
      <w:ind w:left="720"/>
      <w:contextualSpacing/>
    </w:pPr>
  </w:style>
  <w:style w:type="paragraph" w:customStyle="1" w:styleId="xmsonormal">
    <w:name w:val="x_msonormal"/>
    <w:basedOn w:val="Normal"/>
    <w:rsid w:val="00B377C8"/>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2023-03-03T10:49:00Z</dcterms:created>
  <dcterms:modified xsi:type="dcterms:W3CDTF">2023-03-03T10:49:00Z</dcterms:modified>
</cp:coreProperties>
</file>