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A62EC9" w:rsidP="00E90F4B">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2804</w:t>
      </w:r>
    </w:p>
    <w:p w:rsidR="00734E6C" w:rsidRPr="00E90F4B" w:rsidRDefault="00734E6C" w:rsidP="00E90F4B">
      <w:pPr>
        <w:spacing w:after="0" w:line="240" w:lineRule="auto"/>
        <w:rPr>
          <w:rFonts w:ascii="Arial Narrow" w:eastAsia="Times New Roman" w:hAnsi="Arial Narrow"/>
          <w:sz w:val="24"/>
          <w:szCs w:val="24"/>
          <w:lang w:val="en-GB"/>
        </w:rPr>
      </w:pPr>
    </w:p>
    <w:p w:rsidR="00A62EC9" w:rsidRPr="00A62EC9" w:rsidRDefault="00E90F4B" w:rsidP="00A62EC9">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 xml:space="preserve">DATE OF PUBLICATION: </w:t>
      </w:r>
      <w:r w:rsidR="00A62EC9" w:rsidRPr="00A62EC9">
        <w:rPr>
          <w:rFonts w:ascii="Arial Narrow" w:eastAsia="Times New Roman" w:hAnsi="Arial Narrow" w:cs="Arial"/>
          <w:b/>
          <w:bCs/>
          <w:sz w:val="24"/>
          <w:szCs w:val="24"/>
          <w:lang w:val="en-GB"/>
        </w:rPr>
        <w:t>FRIDAY 2 SEPTEMBER, 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A62EC9" w:rsidP="00E90F4B">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29</w:t>
      </w:r>
      <w:r w:rsidR="00E90F4B" w:rsidRPr="00E90F4B">
        <w:rPr>
          <w:rFonts w:ascii="Arial Narrow" w:eastAsia="Times New Roman" w:hAnsi="Arial Narrow" w:cs="Arial"/>
          <w:b/>
          <w:bCs/>
          <w:sz w:val="24"/>
          <w:szCs w:val="24"/>
          <w:lang w:val="en-GB"/>
        </w:rPr>
        <w:t xml:space="preserve"> – 2022</w:t>
      </w:r>
    </w:p>
    <w:p w:rsidR="00E90F4B" w:rsidRPr="00E90F4B" w:rsidRDefault="00E90F4B" w:rsidP="00E90F4B">
      <w:pPr>
        <w:spacing w:after="0" w:line="240" w:lineRule="auto"/>
        <w:rPr>
          <w:rFonts w:ascii="Arial Narrow" w:eastAsia="Times New Roman" w:hAnsi="Arial Narrow"/>
          <w:sz w:val="24"/>
          <w:szCs w:val="24"/>
          <w:lang w:val="en-GB"/>
        </w:rPr>
      </w:pPr>
    </w:p>
    <w:p w:rsidR="00E90F4B" w:rsidRPr="00E90F4B" w:rsidRDefault="00A62EC9" w:rsidP="00E90F4B">
      <w:pPr>
        <w:spacing w:before="100" w:beforeAutospacing="1" w:after="100" w:afterAutospacing="1" w:line="240" w:lineRule="auto"/>
        <w:ind w:left="720" w:hanging="720"/>
        <w:jc w:val="both"/>
        <w:outlineLvl w:val="0"/>
        <w:rPr>
          <w:rFonts w:ascii="Arial" w:hAnsi="Arial" w:cs="Arial"/>
          <w:sz w:val="24"/>
          <w:szCs w:val="24"/>
        </w:rPr>
      </w:pPr>
      <w:r w:rsidRPr="00A62EC9">
        <w:rPr>
          <w:rFonts w:ascii="Arial" w:hAnsi="Arial" w:cs="Arial"/>
          <w:b/>
          <w:bCs/>
          <w:sz w:val="24"/>
          <w:szCs w:val="24"/>
        </w:rPr>
        <w:t xml:space="preserve">2804. </w:t>
      </w:r>
      <w:proofErr w:type="gramStart"/>
      <w:r w:rsidRPr="00A62EC9">
        <w:rPr>
          <w:rFonts w:ascii="Arial" w:hAnsi="Arial" w:cs="Arial"/>
          <w:b/>
          <w:bCs/>
          <w:sz w:val="24"/>
          <w:szCs w:val="24"/>
        </w:rPr>
        <w:t>Mr  A</w:t>
      </w:r>
      <w:proofErr w:type="gramEnd"/>
      <w:r w:rsidRPr="00A62EC9">
        <w:rPr>
          <w:rFonts w:ascii="Arial" w:hAnsi="Arial" w:cs="Arial"/>
          <w:b/>
          <w:bCs/>
          <w:sz w:val="24"/>
          <w:szCs w:val="24"/>
        </w:rPr>
        <w:t xml:space="preserve"> C Roos </w:t>
      </w:r>
      <w:r w:rsidRPr="00A62EC9">
        <w:rPr>
          <w:rFonts w:ascii="Arial" w:hAnsi="Arial" w:cs="Arial"/>
          <w:b/>
          <w:bCs/>
          <w:sz w:val="24"/>
          <w:szCs w:val="24"/>
          <w:lang w:val="en-US"/>
        </w:rPr>
        <w:t xml:space="preserve"> (DA) </w:t>
      </w:r>
      <w:r w:rsidR="00E90F4B" w:rsidRPr="00E90F4B">
        <w:rPr>
          <w:rFonts w:ascii="Arial" w:hAnsi="Arial" w:cs="Arial"/>
          <w:b/>
          <w:sz w:val="24"/>
          <w:szCs w:val="24"/>
        </w:rPr>
        <w:t>to ask the Minister of Home Affairs</w:t>
      </w:r>
      <w:r w:rsidR="00E90F4B" w:rsidRPr="00E90F4B">
        <w:rPr>
          <w:rFonts w:ascii="Arial" w:hAnsi="Arial" w:cs="Arial"/>
          <w:b/>
          <w:sz w:val="24"/>
          <w:szCs w:val="24"/>
        </w:rPr>
        <w:fldChar w:fldCharType="begin"/>
      </w:r>
      <w:r w:rsidR="00E90F4B" w:rsidRPr="00E90F4B">
        <w:rPr>
          <w:rFonts w:ascii="Arial" w:hAnsi="Arial" w:cs="Arial"/>
        </w:rPr>
        <w:instrText xml:space="preserve"> XE "</w:instrText>
      </w:r>
      <w:r w:rsidR="00E90F4B" w:rsidRPr="00E90F4B">
        <w:rPr>
          <w:rFonts w:ascii="Arial" w:hAnsi="Arial" w:cs="Arial"/>
          <w:b/>
          <w:sz w:val="24"/>
          <w:szCs w:val="24"/>
        </w:rPr>
        <w:instrText>Home Affairs</w:instrText>
      </w:r>
      <w:r w:rsidR="00E90F4B" w:rsidRPr="00E90F4B">
        <w:rPr>
          <w:rFonts w:ascii="Arial" w:hAnsi="Arial" w:cs="Arial"/>
        </w:rPr>
        <w:instrText xml:space="preserve">" </w:instrText>
      </w:r>
      <w:r w:rsidR="00E90F4B" w:rsidRPr="00E90F4B">
        <w:rPr>
          <w:rFonts w:ascii="Arial" w:hAnsi="Arial" w:cs="Arial"/>
          <w:b/>
          <w:sz w:val="24"/>
          <w:szCs w:val="24"/>
        </w:rPr>
        <w:fldChar w:fldCharType="end"/>
      </w:r>
      <w:r w:rsidR="00E90F4B" w:rsidRPr="00E90F4B">
        <w:rPr>
          <w:rFonts w:ascii="Arial" w:hAnsi="Arial" w:cs="Arial"/>
          <w:b/>
          <w:sz w:val="24"/>
          <w:szCs w:val="24"/>
        </w:rPr>
        <w:t xml:space="preserve">: </w:t>
      </w:r>
    </w:p>
    <w:p w:rsidR="00A62EC9" w:rsidRPr="00A62EC9" w:rsidRDefault="00A62EC9" w:rsidP="00A62EC9">
      <w:pPr>
        <w:spacing w:before="100" w:beforeAutospacing="1" w:after="100" w:afterAutospacing="1" w:line="240" w:lineRule="auto"/>
        <w:ind w:left="709" w:right="26" w:hanging="709"/>
        <w:jc w:val="both"/>
        <w:outlineLvl w:val="0"/>
        <w:rPr>
          <w:rFonts w:ascii="Arial" w:hAnsi="Arial" w:cs="Arial"/>
          <w:sz w:val="24"/>
          <w:szCs w:val="24"/>
        </w:rPr>
      </w:pPr>
      <w:r w:rsidRPr="00A62EC9">
        <w:rPr>
          <w:rFonts w:ascii="Times New Roman" w:hAnsi="Times New Roman"/>
          <w:sz w:val="24"/>
          <w:szCs w:val="24"/>
        </w:rPr>
        <w:t>(1)</w:t>
      </w:r>
      <w:r w:rsidRPr="00A62EC9">
        <w:rPr>
          <w:rFonts w:ascii="Times New Roman" w:hAnsi="Times New Roman"/>
          <w:sz w:val="24"/>
          <w:szCs w:val="24"/>
        </w:rPr>
        <w:tab/>
      </w:r>
      <w:r w:rsidRPr="00A62EC9">
        <w:rPr>
          <w:rFonts w:ascii="Arial" w:hAnsi="Arial" w:cs="Arial"/>
          <w:sz w:val="24"/>
          <w:szCs w:val="24"/>
        </w:rPr>
        <w:t>With reference to his department’s briefing to the Portfolio Committee on Home Affairs on 12 July 2022 on the review of permits issued since 2014, which highlighted widespread fraud, fake users being created on the system, key logging and  identity theft and that staff of his department was operating a visa fraud syndicate, with most of the alleged perpetrators still working in permitting to this day, what (a) is the timeframe to complete the in-depth investigation and (b) processes have been put in place to halt the fraudulent activity given that the outdated systems and corrupt staff remain in place;</w:t>
      </w:r>
    </w:p>
    <w:p w:rsidR="00A62EC9" w:rsidRPr="00A62EC9" w:rsidRDefault="00A62EC9" w:rsidP="00A62EC9">
      <w:pPr>
        <w:spacing w:before="100" w:beforeAutospacing="1" w:after="100" w:afterAutospacing="1" w:line="240" w:lineRule="auto"/>
        <w:ind w:left="709" w:right="26" w:hanging="851"/>
        <w:jc w:val="both"/>
        <w:outlineLvl w:val="0"/>
        <w:rPr>
          <w:rFonts w:ascii="Arial" w:hAnsi="Arial" w:cs="Arial"/>
          <w:sz w:val="24"/>
          <w:szCs w:val="24"/>
        </w:rPr>
      </w:pPr>
      <w:r w:rsidRPr="00A62EC9">
        <w:rPr>
          <w:rFonts w:ascii="Arial" w:hAnsi="Arial" w:cs="Arial"/>
          <w:sz w:val="24"/>
          <w:szCs w:val="24"/>
        </w:rPr>
        <w:t xml:space="preserve"> (2)</w:t>
      </w:r>
      <w:r w:rsidRPr="00A62EC9">
        <w:rPr>
          <w:rFonts w:ascii="Arial" w:hAnsi="Arial" w:cs="Arial"/>
          <w:sz w:val="24"/>
          <w:szCs w:val="24"/>
        </w:rPr>
        <w:tab/>
      </w:r>
      <w:proofErr w:type="gramStart"/>
      <w:r w:rsidRPr="00A62EC9">
        <w:rPr>
          <w:rFonts w:ascii="Arial" w:hAnsi="Arial" w:cs="Arial"/>
          <w:sz w:val="24"/>
          <w:szCs w:val="24"/>
        </w:rPr>
        <w:t>whether</w:t>
      </w:r>
      <w:proofErr w:type="gramEnd"/>
      <w:r w:rsidRPr="00A62EC9">
        <w:rPr>
          <w:rFonts w:ascii="Arial" w:hAnsi="Arial" w:cs="Arial"/>
          <w:sz w:val="24"/>
          <w:szCs w:val="24"/>
        </w:rPr>
        <w:t xml:space="preserve"> the investigations will include staff who have left the department since the commencement of the investigation; if not, why not; if so, what are the relevant details;</w:t>
      </w:r>
    </w:p>
    <w:p w:rsidR="00A62EC9" w:rsidRPr="00A62EC9" w:rsidRDefault="00A62EC9" w:rsidP="00A62EC9">
      <w:pPr>
        <w:spacing w:before="100" w:beforeAutospacing="1" w:after="100" w:afterAutospacing="1" w:line="240" w:lineRule="auto"/>
        <w:ind w:left="709" w:right="26" w:hanging="851"/>
        <w:jc w:val="both"/>
        <w:outlineLvl w:val="0"/>
        <w:rPr>
          <w:rFonts w:ascii="Arial" w:hAnsi="Arial" w:cs="Arial"/>
          <w:sz w:val="24"/>
          <w:szCs w:val="24"/>
        </w:rPr>
      </w:pPr>
      <w:r w:rsidRPr="00A62EC9">
        <w:rPr>
          <w:rFonts w:ascii="Arial" w:hAnsi="Arial" w:cs="Arial"/>
          <w:sz w:val="24"/>
          <w:szCs w:val="24"/>
        </w:rPr>
        <w:t>(3)</w:t>
      </w:r>
      <w:r w:rsidRPr="00A62EC9">
        <w:rPr>
          <w:rFonts w:ascii="Arial" w:hAnsi="Arial" w:cs="Arial"/>
          <w:sz w:val="24"/>
          <w:szCs w:val="24"/>
        </w:rPr>
        <w:tab/>
        <w:t>whether he will take steps to institute criminal charges against both current staff and former staff where prima facie evidence of criminal wrongdoing is found; if not, why not; if so, what are the relevant details?</w:t>
      </w:r>
      <w:r w:rsidRPr="00A62EC9">
        <w:rPr>
          <w:rFonts w:ascii="Arial" w:hAnsi="Arial" w:cs="Arial"/>
          <w:sz w:val="24"/>
          <w:szCs w:val="24"/>
        </w:rPr>
        <w:tab/>
      </w:r>
      <w:r w:rsidRPr="00A62EC9">
        <w:rPr>
          <w:rFonts w:ascii="Arial" w:hAnsi="Arial" w:cs="Arial"/>
          <w:sz w:val="24"/>
          <w:szCs w:val="24"/>
        </w:rPr>
        <w:tab/>
      </w:r>
      <w:r w:rsidRPr="00A62EC9">
        <w:rPr>
          <w:rFonts w:ascii="Arial" w:hAnsi="Arial" w:cs="Arial"/>
          <w:sz w:val="24"/>
          <w:szCs w:val="24"/>
        </w:rPr>
        <w:tab/>
        <w:t>NW3397E</w:t>
      </w:r>
    </w:p>
    <w:p w:rsidR="00762605" w:rsidRPr="00734E6C" w:rsidRDefault="00E90F4B" w:rsidP="00A62EC9">
      <w:pPr>
        <w:tabs>
          <w:tab w:val="left" w:pos="0"/>
        </w:tabs>
        <w:spacing w:before="100" w:beforeAutospacing="1" w:after="100" w:afterAutospacing="1" w:line="240" w:lineRule="auto"/>
        <w:jc w:val="both"/>
        <w:outlineLvl w:val="0"/>
        <w:rPr>
          <w:rFonts w:ascii="Arial" w:eastAsia="Times New Roman" w:hAnsi="Arial" w:cs="Arial"/>
          <w:b/>
          <w:sz w:val="24"/>
          <w:szCs w:val="24"/>
          <w:lang w:val="en-GB"/>
        </w:rPr>
      </w:pPr>
      <w:r w:rsidRPr="00E90F4B">
        <w:rPr>
          <w:rFonts w:ascii="Arial" w:eastAsia="Times New Roman" w:hAnsi="Arial" w:cs="Arial"/>
          <w:b/>
          <w:sz w:val="24"/>
          <w:szCs w:val="24"/>
          <w:lang w:val="en-GB"/>
        </w:rPr>
        <w:t>REPLY:</w:t>
      </w:r>
      <w:r w:rsidR="00734E6C">
        <w:rPr>
          <w:rFonts w:ascii="Arial" w:eastAsia="Times New Roman" w:hAnsi="Arial" w:cs="Arial"/>
          <w:b/>
          <w:sz w:val="24"/>
          <w:szCs w:val="24"/>
          <w:lang w:val="en-GB"/>
        </w:rPr>
        <w:t xml:space="preserve"> </w:t>
      </w:r>
    </w:p>
    <w:p w:rsidR="00A62EC9" w:rsidRDefault="00734E6C" w:rsidP="006F7E32">
      <w:pPr>
        <w:ind w:left="1070" w:hanging="1070"/>
        <w:jc w:val="both"/>
        <w:rPr>
          <w:rFonts w:ascii="Arial" w:eastAsia="Times New Roman" w:hAnsi="Arial" w:cs="Arial"/>
          <w:sz w:val="24"/>
          <w:szCs w:val="24"/>
          <w:lang w:val="en-GB"/>
        </w:rPr>
      </w:pPr>
      <w:r w:rsidRPr="00734E6C">
        <w:rPr>
          <w:rFonts w:ascii="Arial" w:eastAsia="Times New Roman" w:hAnsi="Arial" w:cs="Arial"/>
          <w:sz w:val="24"/>
          <w:szCs w:val="24"/>
          <w:lang w:val="en-GB"/>
        </w:rPr>
        <w:t>(1)(</w:t>
      </w:r>
      <w:r w:rsidR="00A62EC9" w:rsidRPr="00734E6C">
        <w:rPr>
          <w:rFonts w:ascii="Arial" w:eastAsia="Times New Roman" w:hAnsi="Arial" w:cs="Arial"/>
          <w:sz w:val="24"/>
          <w:szCs w:val="24"/>
          <w:lang w:val="en-GB"/>
        </w:rPr>
        <w:t>a)</w:t>
      </w:r>
      <w:r w:rsidR="002979C9">
        <w:rPr>
          <w:rFonts w:ascii="Arial" w:eastAsia="Times New Roman" w:hAnsi="Arial" w:cs="Arial"/>
          <w:sz w:val="24"/>
          <w:szCs w:val="24"/>
          <w:lang w:val="en-GB"/>
        </w:rPr>
        <w:t xml:space="preserve">   </w:t>
      </w:r>
      <w:r w:rsidR="0092358A">
        <w:rPr>
          <w:rFonts w:ascii="Arial" w:eastAsia="Times New Roman" w:hAnsi="Arial" w:cs="Arial"/>
          <w:sz w:val="24"/>
          <w:szCs w:val="24"/>
          <w:lang w:val="en-GB"/>
        </w:rPr>
        <w:t>T</w:t>
      </w:r>
      <w:r w:rsidR="002979C9" w:rsidRPr="002979C9">
        <w:rPr>
          <w:rFonts w:ascii="Arial" w:eastAsia="Times New Roman" w:hAnsi="Arial" w:cs="Arial"/>
          <w:sz w:val="24"/>
          <w:szCs w:val="24"/>
          <w:lang w:val="en-GB"/>
        </w:rPr>
        <w:t>he report from the Ministerial Review Committee was received by the Department, which outlined areas for further investigation. The report’s main recommendation is that a Multi-Disciplinary Task Team be appointed to conduct an in-depth investigation into the identified areas. The appointment of the Multi-Disciplinary Task Team is at an advance</w:t>
      </w:r>
      <w:r w:rsidR="0092358A">
        <w:rPr>
          <w:rFonts w:ascii="Arial" w:eastAsia="Times New Roman" w:hAnsi="Arial" w:cs="Arial"/>
          <w:sz w:val="24"/>
          <w:szCs w:val="24"/>
          <w:lang w:val="en-GB"/>
        </w:rPr>
        <w:t>d</w:t>
      </w:r>
      <w:r w:rsidR="002979C9" w:rsidRPr="002979C9">
        <w:rPr>
          <w:rFonts w:ascii="Arial" w:eastAsia="Times New Roman" w:hAnsi="Arial" w:cs="Arial"/>
          <w:sz w:val="24"/>
          <w:szCs w:val="24"/>
          <w:lang w:val="en-GB"/>
        </w:rPr>
        <w:t xml:space="preserve"> stage. The Task Team is to consist of experienced senior counsels, forensic investigators, Data analyst and other related skills.</w:t>
      </w:r>
      <w:r w:rsidR="00396C12">
        <w:rPr>
          <w:rFonts w:ascii="Arial" w:eastAsia="Times New Roman" w:hAnsi="Arial" w:cs="Arial"/>
          <w:sz w:val="24"/>
          <w:szCs w:val="24"/>
          <w:lang w:val="en-GB"/>
        </w:rPr>
        <w:t xml:space="preserve"> </w:t>
      </w:r>
      <w:r w:rsidR="00A62EC9" w:rsidRPr="00A62EC9">
        <w:rPr>
          <w:rFonts w:ascii="Arial" w:eastAsia="Times New Roman" w:hAnsi="Arial" w:cs="Arial"/>
          <w:sz w:val="24"/>
          <w:szCs w:val="24"/>
          <w:lang w:val="en-GB"/>
        </w:rPr>
        <w:t xml:space="preserve">The time frame to complete the investigation will be determined once the </w:t>
      </w:r>
      <w:r w:rsidR="0092358A">
        <w:rPr>
          <w:rFonts w:ascii="Arial" w:eastAsia="Times New Roman" w:hAnsi="Arial" w:cs="Arial"/>
          <w:sz w:val="24"/>
          <w:szCs w:val="24"/>
          <w:lang w:val="en-GB"/>
        </w:rPr>
        <w:t xml:space="preserve">multi-disciplinary team is appointed following a procurement process. </w:t>
      </w:r>
    </w:p>
    <w:p w:rsidR="00A62EC9" w:rsidRPr="00A62EC9" w:rsidRDefault="00A62EC9" w:rsidP="00841947">
      <w:pPr>
        <w:spacing w:before="100" w:beforeAutospacing="1" w:after="100" w:afterAutospacing="1"/>
        <w:ind w:left="993" w:hanging="993"/>
        <w:rPr>
          <w:rFonts w:ascii="Arial" w:eastAsia="Times New Roman" w:hAnsi="Arial" w:cs="Arial"/>
          <w:sz w:val="24"/>
          <w:szCs w:val="24"/>
          <w:lang w:val="en-GB"/>
        </w:rPr>
      </w:pPr>
      <w:r w:rsidRPr="00A62EC9">
        <w:rPr>
          <w:rFonts w:ascii="Arial" w:eastAsia="Times New Roman" w:hAnsi="Arial" w:cs="Arial"/>
          <w:sz w:val="24"/>
          <w:szCs w:val="24"/>
          <w:lang w:val="en-GB"/>
        </w:rPr>
        <w:t xml:space="preserve"> (b) </w:t>
      </w:r>
      <w:r>
        <w:rPr>
          <w:rFonts w:ascii="Arial" w:eastAsia="Times New Roman" w:hAnsi="Arial" w:cs="Arial"/>
          <w:sz w:val="24"/>
          <w:szCs w:val="24"/>
          <w:lang w:val="en-GB"/>
        </w:rPr>
        <w:t xml:space="preserve">        </w:t>
      </w:r>
      <w:r w:rsidRPr="00A62EC9">
        <w:rPr>
          <w:rFonts w:ascii="Arial" w:eastAsia="Times New Roman" w:hAnsi="Arial" w:cs="Arial"/>
          <w:sz w:val="24"/>
          <w:szCs w:val="24"/>
          <w:lang w:val="en-GB"/>
        </w:rPr>
        <w:t xml:space="preserve">The following has been implemented: </w:t>
      </w:r>
    </w:p>
    <w:p w:rsidR="00A62EC9" w:rsidRPr="00A62EC9" w:rsidRDefault="00A62EC9" w:rsidP="00841947">
      <w:pPr>
        <w:tabs>
          <w:tab w:val="left" w:pos="0"/>
        </w:tabs>
        <w:spacing w:before="100" w:beforeAutospacing="1" w:after="100" w:afterAutospacing="1" w:line="240" w:lineRule="auto"/>
        <w:ind w:left="993" w:hanging="993"/>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r w:rsidRPr="00A62EC9">
        <w:rPr>
          <w:rFonts w:ascii="Arial" w:eastAsia="Times New Roman" w:hAnsi="Arial" w:cs="Arial"/>
          <w:sz w:val="24"/>
          <w:szCs w:val="24"/>
          <w:lang w:val="en-GB"/>
        </w:rPr>
        <w:t xml:space="preserve">Access control: All users have been requested to re-apply for user access to the Visa Adjudication System (VAS) to process permits and Visas online.  This will limit abuse and access. Authorisation only granted to those approved to use the system to avoid ghost users </w:t>
      </w:r>
    </w:p>
    <w:p w:rsidR="00A62EC9" w:rsidRPr="00A62EC9" w:rsidRDefault="00A62EC9" w:rsidP="00841947">
      <w:pPr>
        <w:spacing w:before="100" w:beforeAutospacing="1" w:after="100" w:afterAutospacing="1"/>
        <w:ind w:left="993" w:hanging="993"/>
        <w:rPr>
          <w:rFonts w:ascii="Arial" w:eastAsia="Times New Roman" w:hAnsi="Arial" w:cs="Arial"/>
          <w:sz w:val="24"/>
          <w:szCs w:val="24"/>
          <w:lang w:val="en-GB"/>
        </w:rPr>
      </w:pPr>
      <w:r w:rsidRPr="00A62EC9">
        <w:rPr>
          <w:rFonts w:ascii="Arial" w:eastAsia="Times New Roman" w:hAnsi="Arial" w:cs="Arial"/>
          <w:sz w:val="24"/>
          <w:szCs w:val="24"/>
          <w:lang w:val="en-GB"/>
        </w:rPr>
        <w:lastRenderedPageBreak/>
        <w:t xml:space="preserve"> </w:t>
      </w:r>
      <w:r>
        <w:rPr>
          <w:rFonts w:ascii="Arial" w:eastAsia="Times New Roman" w:hAnsi="Arial" w:cs="Arial"/>
          <w:sz w:val="24"/>
          <w:szCs w:val="24"/>
          <w:lang w:val="en-GB"/>
        </w:rPr>
        <w:tab/>
      </w:r>
      <w:r w:rsidRPr="00A62EC9">
        <w:rPr>
          <w:rFonts w:ascii="Arial" w:eastAsia="Times New Roman" w:hAnsi="Arial" w:cs="Arial"/>
          <w:sz w:val="24"/>
          <w:szCs w:val="24"/>
          <w:lang w:val="en-GB"/>
        </w:rPr>
        <w:t>Fake users will be probed by the multidisciplinary team through data analytics/system analysis.</w:t>
      </w:r>
    </w:p>
    <w:p w:rsidR="00A62EC9" w:rsidRPr="00A62EC9" w:rsidRDefault="00A62EC9" w:rsidP="00841947">
      <w:pPr>
        <w:tabs>
          <w:tab w:val="left" w:pos="0"/>
        </w:tabs>
        <w:spacing w:before="100" w:beforeAutospacing="1" w:after="100" w:afterAutospacing="1" w:line="240" w:lineRule="auto"/>
        <w:ind w:left="993" w:hanging="993"/>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r w:rsidRPr="00A62EC9">
        <w:rPr>
          <w:rFonts w:ascii="Arial" w:eastAsia="Times New Roman" w:hAnsi="Arial" w:cs="Arial"/>
          <w:sz w:val="24"/>
          <w:szCs w:val="24"/>
          <w:lang w:val="en-GB"/>
        </w:rPr>
        <w:t>Legacy:  DHA is in the process of implementing a new biometric information system</w:t>
      </w:r>
      <w:r w:rsidR="0092358A">
        <w:rPr>
          <w:rFonts w:ascii="Arial" w:eastAsia="Times New Roman" w:hAnsi="Arial" w:cs="Arial"/>
          <w:sz w:val="24"/>
          <w:szCs w:val="24"/>
          <w:lang w:val="en-GB"/>
        </w:rPr>
        <w:t xml:space="preserve"> called ABIS (Automated Biometric Information Sysem)</w:t>
      </w:r>
      <w:r w:rsidRPr="00A62EC9">
        <w:rPr>
          <w:rFonts w:ascii="Arial" w:eastAsia="Times New Roman" w:hAnsi="Arial" w:cs="Arial"/>
          <w:sz w:val="24"/>
          <w:szCs w:val="24"/>
          <w:lang w:val="en-GB"/>
        </w:rPr>
        <w:t>.  The system will host information from the following: HANIS, NIIS, VAS and MCS.</w:t>
      </w:r>
    </w:p>
    <w:p w:rsidR="00A62EC9" w:rsidRPr="00A62EC9" w:rsidRDefault="00A62EC9" w:rsidP="00841947">
      <w:pPr>
        <w:tabs>
          <w:tab w:val="left" w:pos="0"/>
        </w:tabs>
        <w:spacing w:before="100" w:beforeAutospacing="1" w:after="100" w:afterAutospacing="1" w:line="240" w:lineRule="auto"/>
        <w:ind w:left="993" w:hanging="993"/>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r w:rsidRPr="00A62EC9">
        <w:rPr>
          <w:rFonts w:ascii="Arial" w:eastAsia="Times New Roman" w:hAnsi="Arial" w:cs="Arial"/>
          <w:sz w:val="24"/>
          <w:szCs w:val="24"/>
          <w:lang w:val="en-GB"/>
        </w:rPr>
        <w:t xml:space="preserve">Recommendations from the </w:t>
      </w:r>
      <w:r w:rsidRPr="00A62EC9">
        <w:rPr>
          <w:rFonts w:ascii="Arial" w:eastAsia="Times New Roman" w:hAnsi="Arial" w:cs="Arial"/>
          <w:sz w:val="24"/>
          <w:szCs w:val="24"/>
        </w:rPr>
        <w:t>Nexia SAB&amp;T</w:t>
      </w:r>
      <w:r w:rsidRPr="00A62EC9">
        <w:rPr>
          <w:rFonts w:ascii="Arial" w:eastAsia="Times New Roman" w:hAnsi="Arial" w:cs="Arial"/>
          <w:sz w:val="24"/>
          <w:szCs w:val="24"/>
          <w:lang w:val="en-GB"/>
        </w:rPr>
        <w:t xml:space="preserve"> investigation report on key loggers will be pursued by the </w:t>
      </w:r>
      <w:r w:rsidR="002979C9">
        <w:rPr>
          <w:rFonts w:ascii="Arial" w:eastAsia="Times New Roman" w:hAnsi="Arial" w:cs="Arial"/>
          <w:sz w:val="24"/>
          <w:szCs w:val="24"/>
          <w:lang w:val="en-GB"/>
        </w:rPr>
        <w:t>M</w:t>
      </w:r>
      <w:r w:rsidRPr="00A62EC9">
        <w:rPr>
          <w:rFonts w:ascii="Arial" w:eastAsia="Times New Roman" w:hAnsi="Arial" w:cs="Arial"/>
          <w:sz w:val="24"/>
          <w:szCs w:val="24"/>
          <w:lang w:val="en-GB"/>
        </w:rPr>
        <w:t>ulti</w:t>
      </w:r>
      <w:r w:rsidR="002979C9">
        <w:rPr>
          <w:rFonts w:ascii="Arial" w:eastAsia="Times New Roman" w:hAnsi="Arial" w:cs="Arial"/>
          <w:sz w:val="24"/>
          <w:szCs w:val="24"/>
          <w:lang w:val="en-GB"/>
        </w:rPr>
        <w:t>- Di</w:t>
      </w:r>
      <w:r w:rsidRPr="00A62EC9">
        <w:rPr>
          <w:rFonts w:ascii="Arial" w:eastAsia="Times New Roman" w:hAnsi="Arial" w:cs="Arial"/>
          <w:sz w:val="24"/>
          <w:szCs w:val="24"/>
          <w:lang w:val="en-GB"/>
        </w:rPr>
        <w:t xml:space="preserve">sciplinary </w:t>
      </w:r>
      <w:r w:rsidR="002979C9">
        <w:rPr>
          <w:rFonts w:ascii="Arial" w:eastAsia="Times New Roman" w:hAnsi="Arial" w:cs="Arial"/>
          <w:sz w:val="24"/>
          <w:szCs w:val="24"/>
          <w:lang w:val="en-GB"/>
        </w:rPr>
        <w:t xml:space="preserve">Task Team. </w:t>
      </w:r>
      <w:r w:rsidRPr="00A62EC9">
        <w:rPr>
          <w:rFonts w:ascii="Arial" w:eastAsia="Times New Roman" w:hAnsi="Arial" w:cs="Arial"/>
          <w:sz w:val="24"/>
          <w:szCs w:val="24"/>
          <w:lang w:val="en-GB"/>
        </w:rPr>
        <w:t xml:space="preserve"> </w:t>
      </w:r>
    </w:p>
    <w:p w:rsidR="00A62EC9" w:rsidRDefault="00734E6C" w:rsidP="00841947">
      <w:pPr>
        <w:tabs>
          <w:tab w:val="left" w:pos="0"/>
        </w:tabs>
        <w:spacing w:before="100" w:beforeAutospacing="1" w:after="100" w:afterAutospacing="1" w:line="240" w:lineRule="auto"/>
        <w:ind w:left="993" w:hanging="1135"/>
        <w:outlineLvl w:val="0"/>
        <w:rPr>
          <w:rFonts w:ascii="Arial" w:eastAsia="Times New Roman" w:hAnsi="Arial" w:cs="Arial"/>
          <w:sz w:val="24"/>
          <w:szCs w:val="24"/>
          <w:lang w:val="en-GB"/>
        </w:rPr>
      </w:pPr>
      <w:r>
        <w:rPr>
          <w:rFonts w:ascii="Arial" w:eastAsia="Times New Roman" w:hAnsi="Arial" w:cs="Arial"/>
          <w:sz w:val="24"/>
          <w:szCs w:val="24"/>
          <w:lang w:val="en-GB"/>
        </w:rPr>
        <w:t xml:space="preserve">   </w:t>
      </w:r>
      <w:r w:rsidR="00A62EC9">
        <w:rPr>
          <w:rFonts w:ascii="Arial" w:eastAsia="Times New Roman" w:hAnsi="Arial" w:cs="Arial"/>
          <w:sz w:val="24"/>
          <w:szCs w:val="24"/>
          <w:lang w:val="en-GB"/>
        </w:rPr>
        <w:t xml:space="preserve"> (2)    </w:t>
      </w:r>
      <w:r w:rsidR="00A62EC9" w:rsidRPr="00A62EC9">
        <w:rPr>
          <w:rFonts w:ascii="Arial" w:eastAsia="Times New Roman" w:hAnsi="Arial" w:cs="Arial"/>
          <w:sz w:val="24"/>
          <w:szCs w:val="24"/>
          <w:lang w:val="en-GB"/>
        </w:rPr>
        <w:t xml:space="preserve"> </w:t>
      </w:r>
      <w:r w:rsidR="00A62EC9">
        <w:rPr>
          <w:rFonts w:ascii="Arial" w:eastAsia="Times New Roman" w:hAnsi="Arial" w:cs="Arial"/>
          <w:sz w:val="24"/>
          <w:szCs w:val="24"/>
          <w:lang w:val="en-GB"/>
        </w:rPr>
        <w:t xml:space="preserve">  </w:t>
      </w:r>
      <w:r w:rsidR="00A62EC9" w:rsidRPr="00A62EC9">
        <w:rPr>
          <w:rFonts w:ascii="Arial" w:eastAsia="Times New Roman" w:hAnsi="Arial" w:cs="Arial"/>
          <w:sz w:val="24"/>
          <w:szCs w:val="24"/>
          <w:lang w:val="en-GB"/>
        </w:rPr>
        <w:t>This will be determined once the Multi–Disciplinary Task Team has completed their investigation.</w:t>
      </w:r>
    </w:p>
    <w:p w:rsidR="00734E6C" w:rsidRPr="00A62EC9" w:rsidRDefault="00A62EC9" w:rsidP="00841947">
      <w:pPr>
        <w:tabs>
          <w:tab w:val="left" w:pos="142"/>
        </w:tabs>
        <w:spacing w:before="100" w:beforeAutospacing="1" w:after="100" w:afterAutospacing="1"/>
        <w:ind w:left="993" w:hanging="993"/>
        <w:rPr>
          <w:rFonts w:ascii="Arial" w:eastAsia="Times New Roman" w:hAnsi="Arial" w:cs="Arial"/>
          <w:sz w:val="24"/>
          <w:szCs w:val="24"/>
          <w:lang w:val="en-GB"/>
        </w:rPr>
      </w:pPr>
      <w:r>
        <w:rPr>
          <w:rFonts w:ascii="Arial" w:eastAsia="Times New Roman" w:hAnsi="Arial" w:cs="Arial"/>
          <w:sz w:val="24"/>
          <w:szCs w:val="24"/>
          <w:lang w:val="en-GB"/>
        </w:rPr>
        <w:t xml:space="preserve"> (3)         </w:t>
      </w:r>
      <w:r w:rsidRPr="00A62EC9">
        <w:rPr>
          <w:rFonts w:ascii="Arial" w:eastAsia="Times New Roman" w:hAnsi="Arial" w:cs="Arial"/>
          <w:sz w:val="24"/>
          <w:szCs w:val="24"/>
          <w:lang w:val="en-GB"/>
        </w:rPr>
        <w:t>This will be determined once the Multi- Disciplinary T</w:t>
      </w:r>
      <w:r>
        <w:rPr>
          <w:rFonts w:ascii="Arial" w:eastAsia="Times New Roman" w:hAnsi="Arial" w:cs="Arial"/>
          <w:sz w:val="24"/>
          <w:szCs w:val="24"/>
          <w:lang w:val="en-GB"/>
        </w:rPr>
        <w:t>ask Team has completed their</w:t>
      </w:r>
      <w:r w:rsidRPr="00A62EC9">
        <w:rPr>
          <w:rFonts w:ascii="Arial" w:eastAsia="Times New Roman" w:hAnsi="Arial" w:cs="Arial"/>
          <w:sz w:val="24"/>
          <w:szCs w:val="24"/>
          <w:lang w:val="en-GB"/>
        </w:rPr>
        <w:t xml:space="preserve"> investigation.</w:t>
      </w:r>
    </w:p>
    <w:p w:rsidR="00734E6C" w:rsidRDefault="00734E6C" w:rsidP="00841947">
      <w:pPr>
        <w:tabs>
          <w:tab w:val="left" w:pos="709"/>
        </w:tabs>
        <w:spacing w:after="0" w:line="320" w:lineRule="exact"/>
        <w:ind w:left="709" w:hanging="709"/>
        <w:contextualSpacing/>
        <w:outlineLvl w:val="0"/>
        <w:rPr>
          <w:rFonts w:ascii="Arial" w:eastAsia="Times New Roman" w:hAnsi="Arial" w:cs="Arial"/>
          <w:b/>
          <w:sz w:val="24"/>
          <w:szCs w:val="24"/>
          <w:lang w:val="en-GB"/>
        </w:rPr>
      </w:pPr>
    </w:p>
    <w:p w:rsidR="00456148" w:rsidRPr="00E43080" w:rsidRDefault="00436D26"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37" w:rsidRDefault="00BC2F37" w:rsidP="00670234">
      <w:pPr>
        <w:spacing w:after="0" w:line="240" w:lineRule="auto"/>
      </w:pPr>
      <w:r>
        <w:separator/>
      </w:r>
    </w:p>
  </w:endnote>
  <w:endnote w:type="continuationSeparator" w:id="0">
    <w:p w:rsidR="00BC2F37" w:rsidRDefault="00BC2F3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62EC9" w:rsidP="0068214C">
    <w:pPr>
      <w:pBdr>
        <w:top w:val="thinThickSmallGap" w:sz="24" w:space="1" w:color="622423"/>
      </w:pBdr>
      <w:tabs>
        <w:tab w:val="right" w:pos="10170"/>
      </w:tabs>
      <w:spacing w:after="0" w:line="240" w:lineRule="auto"/>
      <w:rPr>
        <w:rFonts w:ascii="Cambria" w:eastAsia="Times New Roman" w:hAnsi="Cambria"/>
      </w:rPr>
    </w:pPr>
    <w:r w:rsidRPr="00A62EC9">
      <w:rPr>
        <w:rFonts w:ascii="Arial" w:hAnsi="Arial" w:cs="Arial"/>
        <w:b/>
        <w:bCs/>
        <w:sz w:val="20"/>
        <w:szCs w:val="20"/>
      </w:rPr>
      <w:t xml:space="preserve">2804. </w:t>
    </w:r>
    <w:proofErr w:type="gramStart"/>
    <w:r w:rsidRPr="00A62EC9">
      <w:rPr>
        <w:rFonts w:ascii="Arial" w:hAnsi="Arial" w:cs="Arial"/>
        <w:b/>
        <w:bCs/>
        <w:sz w:val="20"/>
        <w:szCs w:val="20"/>
      </w:rPr>
      <w:t>Mr  A</w:t>
    </w:r>
    <w:proofErr w:type="gramEnd"/>
    <w:r w:rsidRPr="00A62EC9">
      <w:rPr>
        <w:rFonts w:ascii="Arial" w:hAnsi="Arial" w:cs="Arial"/>
        <w:b/>
        <w:bCs/>
        <w:sz w:val="20"/>
        <w:szCs w:val="20"/>
      </w:rPr>
      <w:t xml:space="preserve"> C Roos </w:t>
    </w:r>
    <w:r w:rsidRPr="00A62EC9">
      <w:rPr>
        <w:rFonts w:ascii="Arial" w:hAnsi="Arial" w:cs="Arial"/>
        <w:b/>
        <w:bCs/>
        <w:sz w:val="20"/>
        <w:szCs w:val="20"/>
        <w:lang w:val="en-US"/>
      </w:rPr>
      <w:t xml:space="preserve"> (DA)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A9584F" w:rsidRPr="00A9584F">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62EC9" w:rsidP="00CB5F56">
    <w:pPr>
      <w:pStyle w:val="Footer"/>
      <w:pBdr>
        <w:top w:val="thinThickSmallGap" w:sz="24" w:space="1" w:color="622423"/>
      </w:pBdr>
      <w:tabs>
        <w:tab w:val="right" w:pos="10170"/>
      </w:tabs>
      <w:rPr>
        <w:rFonts w:ascii="Arial" w:eastAsia="Times New Roman" w:hAnsi="Arial" w:cs="Arial"/>
        <w:b/>
        <w:sz w:val="20"/>
        <w:szCs w:val="20"/>
      </w:rPr>
    </w:pPr>
    <w:r w:rsidRPr="00A62EC9">
      <w:rPr>
        <w:rFonts w:ascii="Arial" w:eastAsia="Times New Roman" w:hAnsi="Arial" w:cs="Arial"/>
        <w:b/>
        <w:bCs/>
        <w:sz w:val="20"/>
        <w:szCs w:val="20"/>
      </w:rPr>
      <w:t xml:space="preserve">2804. </w:t>
    </w:r>
    <w:proofErr w:type="gramStart"/>
    <w:r w:rsidRPr="00A62EC9">
      <w:rPr>
        <w:rFonts w:ascii="Arial" w:eastAsia="Times New Roman" w:hAnsi="Arial" w:cs="Arial"/>
        <w:b/>
        <w:bCs/>
        <w:sz w:val="20"/>
        <w:szCs w:val="20"/>
      </w:rPr>
      <w:t>Mr  A</w:t>
    </w:r>
    <w:proofErr w:type="gramEnd"/>
    <w:r w:rsidRPr="00A62EC9">
      <w:rPr>
        <w:rFonts w:ascii="Arial" w:eastAsia="Times New Roman" w:hAnsi="Arial" w:cs="Arial"/>
        <w:b/>
        <w:bCs/>
        <w:sz w:val="20"/>
        <w:szCs w:val="20"/>
      </w:rPr>
      <w:t xml:space="preserve"> C Roos </w:t>
    </w:r>
    <w:r w:rsidRPr="00A62EC9">
      <w:rPr>
        <w:rFonts w:ascii="Arial" w:eastAsia="Times New Roman" w:hAnsi="Arial" w:cs="Arial"/>
        <w:b/>
        <w:bCs/>
        <w:sz w:val="20"/>
        <w:szCs w:val="20"/>
        <w:lang w:val="en-US"/>
      </w:rPr>
      <w:t xml:space="preserve"> (DA) </w:t>
    </w:r>
    <w:r w:rsidR="00E90F4B" w:rsidRPr="00E90F4B">
      <w:rPr>
        <w:rFonts w:ascii="Arial" w:eastAsia="Times New Roman" w:hAnsi="Arial" w:cs="Arial"/>
        <w:b/>
        <w:sz w:val="20"/>
        <w:szCs w:val="20"/>
      </w:rPr>
      <w:t xml:space="preserve">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37" w:rsidRDefault="00BC2F37" w:rsidP="00670234">
      <w:pPr>
        <w:spacing w:after="0" w:line="240" w:lineRule="auto"/>
      </w:pPr>
      <w:r>
        <w:separator/>
      </w:r>
    </w:p>
  </w:footnote>
  <w:footnote w:type="continuationSeparator" w:id="0">
    <w:p w:rsidR="00BC2F37" w:rsidRDefault="00BC2F3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A9584F">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6">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0"/>
  </w:num>
  <w:num w:numId="2">
    <w:abstractNumId w:val="6"/>
  </w:num>
  <w:num w:numId="3">
    <w:abstractNumId w:val="4"/>
  </w:num>
  <w:num w:numId="4">
    <w:abstractNumId w:val="12"/>
  </w:num>
  <w:num w:numId="5">
    <w:abstractNumId w:val="8"/>
  </w:num>
  <w:num w:numId="6">
    <w:abstractNumId w:val="3"/>
  </w:num>
  <w:num w:numId="7">
    <w:abstractNumId w:val="13"/>
  </w:num>
  <w:num w:numId="8">
    <w:abstractNumId w:val="18"/>
  </w:num>
  <w:num w:numId="9">
    <w:abstractNumId w:val="15"/>
  </w:num>
  <w:num w:numId="10">
    <w:abstractNumId w:val="11"/>
  </w:num>
  <w:num w:numId="11">
    <w:abstractNumId w:val="9"/>
  </w:num>
  <w:num w:numId="12">
    <w:abstractNumId w:val="16"/>
  </w:num>
  <w:num w:numId="13">
    <w:abstractNumId w:val="5"/>
  </w:num>
  <w:num w:numId="14">
    <w:abstractNumId w:val="0"/>
  </w:num>
  <w:num w:numId="15">
    <w:abstractNumId w:val="2"/>
  </w:num>
  <w:num w:numId="16">
    <w:abstractNumId w:val="14"/>
  </w:num>
  <w:num w:numId="17">
    <w:abstractNumId w:val="17"/>
  </w:num>
  <w:num w:numId="18">
    <w:abstractNumId w:val="1"/>
  </w:num>
  <w:num w:numId="1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4040"/>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3139"/>
    <w:rsid w:val="001E5647"/>
    <w:rsid w:val="0022531A"/>
    <w:rsid w:val="00226046"/>
    <w:rsid w:val="00226E66"/>
    <w:rsid w:val="00231AF8"/>
    <w:rsid w:val="00250D6A"/>
    <w:rsid w:val="00252B4C"/>
    <w:rsid w:val="002670DF"/>
    <w:rsid w:val="0027540F"/>
    <w:rsid w:val="002773AF"/>
    <w:rsid w:val="00281393"/>
    <w:rsid w:val="00284C59"/>
    <w:rsid w:val="0029003E"/>
    <w:rsid w:val="0029680A"/>
    <w:rsid w:val="002979C9"/>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96C12"/>
    <w:rsid w:val="003A01F1"/>
    <w:rsid w:val="003A1737"/>
    <w:rsid w:val="003D0B2B"/>
    <w:rsid w:val="003D2B45"/>
    <w:rsid w:val="003F3CA2"/>
    <w:rsid w:val="00401574"/>
    <w:rsid w:val="00407932"/>
    <w:rsid w:val="00421235"/>
    <w:rsid w:val="00422B34"/>
    <w:rsid w:val="00425DB0"/>
    <w:rsid w:val="00436D26"/>
    <w:rsid w:val="004444D7"/>
    <w:rsid w:val="00446EA0"/>
    <w:rsid w:val="00456148"/>
    <w:rsid w:val="004561F4"/>
    <w:rsid w:val="004636C1"/>
    <w:rsid w:val="00464D1E"/>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8406E"/>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41947"/>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58A"/>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1038"/>
    <w:rsid w:val="00A1508C"/>
    <w:rsid w:val="00A15ECD"/>
    <w:rsid w:val="00A21BC6"/>
    <w:rsid w:val="00A25B67"/>
    <w:rsid w:val="00A36F00"/>
    <w:rsid w:val="00A44259"/>
    <w:rsid w:val="00A53DDA"/>
    <w:rsid w:val="00A62EC9"/>
    <w:rsid w:val="00A705E3"/>
    <w:rsid w:val="00A71E2B"/>
    <w:rsid w:val="00A73B52"/>
    <w:rsid w:val="00A75A1C"/>
    <w:rsid w:val="00A91D81"/>
    <w:rsid w:val="00A9584F"/>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74527"/>
    <w:rsid w:val="00B8776C"/>
    <w:rsid w:val="00B877D4"/>
    <w:rsid w:val="00B95F0A"/>
    <w:rsid w:val="00BC2F37"/>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02D32"/>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DFC9-E386-468F-8C9B-E5303A09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2022-09-23T19:19:00Z</dcterms:created>
  <dcterms:modified xsi:type="dcterms:W3CDTF">2022-09-23T19:19:00Z</dcterms:modified>
</cp:coreProperties>
</file>