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827" w:rsidRPr="005B1E92" w:rsidRDefault="00A31827" w:rsidP="005B1E92">
      <w:pPr>
        <w:tabs>
          <w:tab w:val="left" w:pos="432"/>
          <w:tab w:val="left" w:pos="864"/>
        </w:tabs>
        <w:spacing w:line="276" w:lineRule="auto"/>
        <w:jc w:val="center"/>
        <w:rPr>
          <w:rFonts w:ascii="Arial" w:hAnsi="Arial" w:cs="Arial"/>
          <w:b/>
          <w:sz w:val="22"/>
          <w:szCs w:val="22"/>
        </w:rPr>
      </w:pPr>
      <w:r w:rsidRPr="005B1E92">
        <w:rPr>
          <w:rFonts w:ascii="Arial" w:hAnsi="Arial" w:cs="Arial"/>
          <w:b/>
          <w:sz w:val="22"/>
          <w:szCs w:val="22"/>
        </w:rPr>
        <w:t xml:space="preserve">NATIONAL </w:t>
      </w:r>
      <w:r w:rsidR="00565661" w:rsidRPr="005B1E92">
        <w:rPr>
          <w:rFonts w:ascii="Arial" w:hAnsi="Arial" w:cs="Arial"/>
          <w:b/>
          <w:sz w:val="22"/>
          <w:szCs w:val="22"/>
        </w:rPr>
        <w:t>ASSEMBLY</w:t>
      </w:r>
    </w:p>
    <w:p w:rsidR="00A31827" w:rsidRPr="005B1E92" w:rsidRDefault="00A31827" w:rsidP="005B1E92">
      <w:pPr>
        <w:tabs>
          <w:tab w:val="left" w:pos="432"/>
          <w:tab w:val="left" w:pos="864"/>
        </w:tabs>
        <w:spacing w:line="276" w:lineRule="auto"/>
        <w:jc w:val="center"/>
        <w:rPr>
          <w:rFonts w:ascii="Arial" w:hAnsi="Arial" w:cs="Arial"/>
          <w:b/>
          <w:sz w:val="22"/>
          <w:szCs w:val="22"/>
        </w:rPr>
      </w:pPr>
      <w:r w:rsidRPr="005B1E92">
        <w:rPr>
          <w:rFonts w:ascii="Arial" w:hAnsi="Arial" w:cs="Arial"/>
          <w:b/>
          <w:sz w:val="22"/>
          <w:szCs w:val="22"/>
        </w:rPr>
        <w:t xml:space="preserve">QUESTION FOR </w:t>
      </w:r>
      <w:r w:rsidR="00F1703D" w:rsidRPr="005B1E92">
        <w:rPr>
          <w:rFonts w:ascii="Arial" w:hAnsi="Arial" w:cs="Arial"/>
          <w:b/>
          <w:sz w:val="22"/>
          <w:szCs w:val="22"/>
        </w:rPr>
        <w:t>WRITTEN</w:t>
      </w:r>
      <w:r w:rsidRPr="005B1E92">
        <w:rPr>
          <w:rFonts w:ascii="Arial" w:hAnsi="Arial" w:cs="Arial"/>
          <w:b/>
          <w:sz w:val="22"/>
          <w:szCs w:val="22"/>
        </w:rPr>
        <w:t xml:space="preserve"> REPLY</w:t>
      </w:r>
    </w:p>
    <w:p w:rsidR="00A31827" w:rsidRPr="005B1E92" w:rsidRDefault="00A31827" w:rsidP="005B1E92">
      <w:pPr>
        <w:tabs>
          <w:tab w:val="left" w:pos="432"/>
          <w:tab w:val="left" w:pos="864"/>
        </w:tabs>
        <w:spacing w:line="276" w:lineRule="auto"/>
        <w:jc w:val="center"/>
        <w:rPr>
          <w:rFonts w:ascii="Arial" w:hAnsi="Arial" w:cs="Arial"/>
          <w:b/>
          <w:sz w:val="22"/>
          <w:szCs w:val="22"/>
        </w:rPr>
      </w:pPr>
      <w:r w:rsidRPr="005B1E92">
        <w:rPr>
          <w:rFonts w:ascii="Arial" w:hAnsi="Arial" w:cs="Arial"/>
          <w:b/>
          <w:sz w:val="22"/>
          <w:szCs w:val="22"/>
        </w:rPr>
        <w:t xml:space="preserve">QUESTION NUMBER: </w:t>
      </w:r>
      <w:r w:rsidR="00DD5F68" w:rsidRPr="005B1E92">
        <w:rPr>
          <w:rFonts w:ascii="Arial" w:hAnsi="Arial" w:cs="Arial"/>
          <w:b/>
          <w:sz w:val="22"/>
          <w:szCs w:val="22"/>
        </w:rPr>
        <w:t>2</w:t>
      </w:r>
      <w:r w:rsidR="00B32C01" w:rsidRPr="005B1E92">
        <w:rPr>
          <w:rFonts w:ascii="Arial" w:hAnsi="Arial" w:cs="Arial"/>
          <w:b/>
          <w:sz w:val="22"/>
          <w:szCs w:val="22"/>
        </w:rPr>
        <w:t>80</w:t>
      </w:r>
      <w:r w:rsidRPr="005B1E92">
        <w:rPr>
          <w:rFonts w:ascii="Arial" w:hAnsi="Arial" w:cs="Arial"/>
          <w:b/>
          <w:sz w:val="22"/>
          <w:szCs w:val="22"/>
        </w:rPr>
        <w:t xml:space="preserve"> [</w:t>
      </w:r>
      <w:proofErr w:type="spellStart"/>
      <w:r w:rsidR="00565661" w:rsidRPr="005B1E92">
        <w:rPr>
          <w:rFonts w:ascii="Arial" w:hAnsi="Arial" w:cs="Arial"/>
          <w:b/>
          <w:sz w:val="22"/>
          <w:szCs w:val="22"/>
          <w:lang w:val="en-ZA"/>
        </w:rPr>
        <w:t>NW</w:t>
      </w:r>
      <w:r w:rsidR="00B32C01" w:rsidRPr="005B1E92">
        <w:rPr>
          <w:rFonts w:ascii="Arial" w:hAnsi="Arial" w:cs="Arial"/>
          <w:b/>
          <w:sz w:val="22"/>
          <w:szCs w:val="22"/>
          <w:lang w:val="en-ZA"/>
        </w:rPr>
        <w:t>293</w:t>
      </w:r>
      <w:r w:rsidRPr="005B1E92">
        <w:rPr>
          <w:rFonts w:ascii="Arial" w:hAnsi="Arial" w:cs="Arial"/>
          <w:b/>
          <w:sz w:val="22"/>
          <w:szCs w:val="22"/>
          <w:lang w:val="en-ZA"/>
        </w:rPr>
        <w:t>E</w:t>
      </w:r>
      <w:proofErr w:type="spellEnd"/>
      <w:r w:rsidRPr="005B1E92">
        <w:rPr>
          <w:rFonts w:ascii="Arial" w:hAnsi="Arial" w:cs="Arial"/>
          <w:b/>
          <w:sz w:val="22"/>
          <w:szCs w:val="22"/>
        </w:rPr>
        <w:t>]</w:t>
      </w:r>
    </w:p>
    <w:p w:rsidR="00A31827" w:rsidRPr="005B1E92" w:rsidRDefault="00A31827" w:rsidP="005B1E92">
      <w:pPr>
        <w:tabs>
          <w:tab w:val="left" w:pos="432"/>
          <w:tab w:val="left" w:pos="864"/>
        </w:tabs>
        <w:spacing w:line="276" w:lineRule="auto"/>
        <w:jc w:val="center"/>
        <w:rPr>
          <w:rFonts w:ascii="Arial" w:hAnsi="Arial" w:cs="Arial"/>
          <w:b/>
          <w:sz w:val="22"/>
          <w:szCs w:val="22"/>
        </w:rPr>
      </w:pPr>
      <w:r w:rsidRPr="005B1E92">
        <w:rPr>
          <w:rFonts w:ascii="Arial" w:hAnsi="Arial" w:cs="Arial"/>
          <w:b/>
          <w:sz w:val="22"/>
          <w:szCs w:val="22"/>
        </w:rPr>
        <w:t xml:space="preserve">DATE OF PUBLICATION: </w:t>
      </w:r>
      <w:r w:rsidR="00565661" w:rsidRPr="005B1E92">
        <w:rPr>
          <w:rFonts w:ascii="Arial" w:hAnsi="Arial" w:cs="Arial"/>
          <w:b/>
          <w:sz w:val="22"/>
          <w:szCs w:val="22"/>
        </w:rPr>
        <w:t>15</w:t>
      </w:r>
      <w:r w:rsidR="002B3FFB" w:rsidRPr="005B1E92">
        <w:rPr>
          <w:rFonts w:ascii="Arial" w:hAnsi="Arial" w:cs="Arial"/>
          <w:b/>
          <w:sz w:val="22"/>
          <w:szCs w:val="22"/>
        </w:rPr>
        <w:t xml:space="preserve"> FEBRUARY</w:t>
      </w:r>
      <w:r w:rsidRPr="005B1E92">
        <w:rPr>
          <w:rFonts w:ascii="Arial" w:hAnsi="Arial" w:cs="Arial"/>
          <w:b/>
          <w:sz w:val="22"/>
          <w:szCs w:val="22"/>
        </w:rPr>
        <w:t xml:space="preserve"> 2018</w:t>
      </w:r>
    </w:p>
    <w:p w:rsidR="0062770E" w:rsidRPr="005B1E92" w:rsidRDefault="0062770E" w:rsidP="005B1E92">
      <w:pPr>
        <w:pStyle w:val="BodyTextIndent"/>
        <w:spacing w:line="276" w:lineRule="auto"/>
        <w:ind w:left="0" w:firstLine="0"/>
        <w:rPr>
          <w:rFonts w:ascii="Arial" w:hAnsi="Arial" w:cs="Arial"/>
          <w:b/>
          <w:sz w:val="22"/>
          <w:szCs w:val="22"/>
        </w:rPr>
      </w:pPr>
    </w:p>
    <w:p w:rsidR="00B32C01" w:rsidRPr="005B1E92" w:rsidRDefault="00B32C01" w:rsidP="005B1E92">
      <w:pPr>
        <w:spacing w:before="100" w:beforeAutospacing="1" w:after="100" w:afterAutospacing="1" w:line="276" w:lineRule="auto"/>
        <w:jc w:val="both"/>
        <w:outlineLvl w:val="0"/>
        <w:rPr>
          <w:rFonts w:ascii="Arial" w:eastAsia="Calibri" w:hAnsi="Arial" w:cs="Arial"/>
          <w:b/>
          <w:noProof/>
          <w:sz w:val="22"/>
          <w:szCs w:val="22"/>
          <w:lang w:val="af-ZA"/>
        </w:rPr>
      </w:pPr>
      <w:r w:rsidRPr="005B1E92">
        <w:rPr>
          <w:rFonts w:ascii="Arial" w:eastAsia="Calibri" w:hAnsi="Arial" w:cs="Arial"/>
          <w:b/>
          <w:noProof/>
          <w:sz w:val="22"/>
          <w:szCs w:val="22"/>
          <w:lang w:val="af-ZA"/>
        </w:rPr>
        <w:t>280.</w:t>
      </w:r>
      <w:r w:rsidRPr="005B1E92">
        <w:rPr>
          <w:rFonts w:ascii="Arial" w:eastAsia="Calibri" w:hAnsi="Arial" w:cs="Arial"/>
          <w:b/>
          <w:noProof/>
          <w:sz w:val="22"/>
          <w:szCs w:val="22"/>
          <w:lang w:val="af-ZA"/>
        </w:rPr>
        <w:tab/>
        <w:t>Ms N V Mente (EFF) to ask the Minister of Finance:</w:t>
      </w:r>
    </w:p>
    <w:p w:rsidR="00B32C01" w:rsidRPr="005B1E92" w:rsidRDefault="00B32C01" w:rsidP="005B1E92">
      <w:pPr>
        <w:spacing w:before="100" w:beforeAutospacing="1" w:after="100" w:afterAutospacing="1" w:line="276" w:lineRule="auto"/>
        <w:jc w:val="both"/>
        <w:outlineLvl w:val="0"/>
        <w:rPr>
          <w:rFonts w:ascii="Arial" w:eastAsia="Calibri" w:hAnsi="Arial" w:cs="Arial"/>
          <w:noProof/>
          <w:sz w:val="22"/>
          <w:szCs w:val="22"/>
          <w:lang w:val="en-GB"/>
        </w:rPr>
      </w:pPr>
      <w:r w:rsidRPr="005B1E92">
        <w:rPr>
          <w:rFonts w:ascii="Arial" w:eastAsia="Calibri" w:hAnsi="Arial" w:cs="Arial"/>
          <w:noProof/>
          <w:sz w:val="22"/>
          <w:szCs w:val="22"/>
          <w:lang w:val="en-ZA"/>
        </w:rPr>
        <w:t>What number of (a) tender briefings were held in 2018 by (i) the National Treasury and (ii) each of the entities reporting to him and (b) the specified briefings were compulsory</w:t>
      </w:r>
      <w:r w:rsidRPr="005B1E92">
        <w:rPr>
          <w:rFonts w:ascii="Arial" w:eastAsia="Calibri" w:hAnsi="Arial" w:cs="Arial"/>
          <w:noProof/>
          <w:sz w:val="22"/>
          <w:szCs w:val="22"/>
          <w:lang w:val="en-GB"/>
        </w:rPr>
        <w:t>?</w:t>
      </w:r>
      <w:r w:rsidRPr="005B1E92">
        <w:rPr>
          <w:rFonts w:ascii="Arial" w:eastAsia="Calibri" w:hAnsi="Arial" w:cs="Arial"/>
          <w:noProof/>
          <w:sz w:val="22"/>
          <w:szCs w:val="22"/>
          <w:lang w:val="en-GB"/>
        </w:rPr>
        <w:tab/>
      </w:r>
      <w:r w:rsidRPr="005B1E92">
        <w:rPr>
          <w:rFonts w:ascii="Arial" w:eastAsia="Calibri" w:hAnsi="Arial" w:cs="Arial"/>
          <w:noProof/>
          <w:sz w:val="22"/>
          <w:szCs w:val="22"/>
          <w:lang w:val="en-GB"/>
        </w:rPr>
        <w:tab/>
      </w:r>
      <w:r w:rsidRPr="005B1E92">
        <w:rPr>
          <w:rFonts w:ascii="Arial" w:eastAsia="Calibri" w:hAnsi="Arial" w:cs="Arial"/>
          <w:noProof/>
          <w:sz w:val="22"/>
          <w:szCs w:val="22"/>
          <w:lang w:val="en-GB"/>
        </w:rPr>
        <w:tab/>
      </w:r>
      <w:r w:rsidRPr="005B1E92">
        <w:rPr>
          <w:rFonts w:ascii="Arial" w:eastAsia="Calibri" w:hAnsi="Arial" w:cs="Arial"/>
          <w:noProof/>
          <w:sz w:val="22"/>
          <w:szCs w:val="22"/>
          <w:lang w:val="en-GB"/>
        </w:rPr>
        <w:tab/>
      </w:r>
      <w:r w:rsidRPr="005B1E92">
        <w:rPr>
          <w:rFonts w:ascii="Arial" w:eastAsia="Calibri" w:hAnsi="Arial" w:cs="Arial"/>
          <w:noProof/>
          <w:sz w:val="22"/>
          <w:szCs w:val="22"/>
          <w:lang w:val="en-GB"/>
        </w:rPr>
        <w:tab/>
      </w:r>
      <w:r w:rsidRPr="005B1E92">
        <w:rPr>
          <w:rFonts w:ascii="Arial" w:eastAsia="Calibri" w:hAnsi="Arial" w:cs="Arial"/>
          <w:noProof/>
          <w:sz w:val="22"/>
          <w:szCs w:val="22"/>
          <w:lang w:val="en-GB"/>
        </w:rPr>
        <w:tab/>
      </w:r>
      <w:r w:rsidRPr="005B1E92">
        <w:rPr>
          <w:rFonts w:ascii="Arial" w:eastAsia="Calibri" w:hAnsi="Arial" w:cs="Arial"/>
          <w:noProof/>
          <w:sz w:val="22"/>
          <w:szCs w:val="22"/>
          <w:lang w:val="en-GB"/>
        </w:rPr>
        <w:tab/>
      </w:r>
      <w:r w:rsidRPr="005B1E92">
        <w:rPr>
          <w:rFonts w:ascii="Arial" w:eastAsia="Calibri" w:hAnsi="Arial" w:cs="Arial"/>
          <w:noProof/>
          <w:sz w:val="22"/>
          <w:szCs w:val="22"/>
          <w:lang w:val="en-GB"/>
        </w:rPr>
        <w:tab/>
      </w:r>
      <w:r w:rsidRPr="005B1E92">
        <w:rPr>
          <w:rFonts w:ascii="Arial" w:eastAsia="Calibri" w:hAnsi="Arial" w:cs="Arial"/>
          <w:noProof/>
          <w:sz w:val="22"/>
          <w:szCs w:val="22"/>
          <w:lang w:val="en-GB"/>
        </w:rPr>
        <w:tab/>
      </w:r>
      <w:r w:rsidRPr="005B1E92">
        <w:rPr>
          <w:rFonts w:ascii="Arial" w:eastAsia="Calibri" w:hAnsi="Arial" w:cs="Arial"/>
          <w:noProof/>
          <w:sz w:val="22"/>
          <w:szCs w:val="22"/>
          <w:lang w:val="en-GB"/>
        </w:rPr>
        <w:tab/>
      </w:r>
      <w:r w:rsidRPr="005B1E92">
        <w:rPr>
          <w:rFonts w:ascii="Arial" w:eastAsia="Calibri" w:hAnsi="Arial" w:cs="Arial"/>
          <w:noProof/>
          <w:sz w:val="22"/>
          <w:szCs w:val="22"/>
          <w:lang w:val="en-GB"/>
        </w:rPr>
        <w:tab/>
      </w:r>
      <w:r w:rsidRPr="005B1E92">
        <w:rPr>
          <w:rFonts w:ascii="Arial" w:eastAsia="Calibri" w:hAnsi="Arial" w:cs="Arial"/>
          <w:noProof/>
          <w:sz w:val="22"/>
          <w:szCs w:val="22"/>
          <w:lang w:val="en-GB"/>
        </w:rPr>
        <w:tab/>
      </w:r>
      <w:r w:rsidRPr="005B1E92">
        <w:rPr>
          <w:rFonts w:ascii="Arial" w:eastAsia="Calibri" w:hAnsi="Arial" w:cs="Arial"/>
          <w:noProof/>
          <w:sz w:val="22"/>
          <w:szCs w:val="22"/>
          <w:lang w:val="en-GB"/>
        </w:rPr>
        <w:tab/>
      </w:r>
      <w:r w:rsidRPr="005B1E92">
        <w:rPr>
          <w:rFonts w:ascii="Arial" w:eastAsia="Calibri" w:hAnsi="Arial" w:cs="Arial"/>
          <w:noProof/>
          <w:sz w:val="22"/>
          <w:szCs w:val="22"/>
          <w:lang w:val="en-GB"/>
        </w:rPr>
        <w:tab/>
      </w:r>
      <w:r w:rsidRPr="005B1E92">
        <w:rPr>
          <w:rFonts w:ascii="Arial" w:eastAsia="Calibri" w:hAnsi="Arial" w:cs="Arial"/>
          <w:noProof/>
          <w:sz w:val="22"/>
          <w:szCs w:val="22"/>
          <w:lang w:val="en-ZA"/>
        </w:rPr>
        <w:t>NW293E</w:t>
      </w:r>
    </w:p>
    <w:p w:rsidR="001433AE" w:rsidRPr="005B1E92" w:rsidRDefault="001433AE" w:rsidP="005B1E92">
      <w:pPr>
        <w:spacing w:before="100" w:beforeAutospacing="1" w:after="100" w:afterAutospacing="1" w:line="276" w:lineRule="auto"/>
        <w:jc w:val="both"/>
        <w:outlineLvl w:val="0"/>
        <w:rPr>
          <w:rFonts w:ascii="Arial" w:hAnsi="Arial" w:cs="Arial"/>
          <w:sz w:val="22"/>
          <w:szCs w:val="22"/>
        </w:rPr>
      </w:pPr>
      <w:r w:rsidRPr="005B1E92">
        <w:rPr>
          <w:rFonts w:ascii="Arial" w:hAnsi="Arial" w:cs="Arial"/>
          <w:b/>
          <w:sz w:val="22"/>
          <w:szCs w:val="22"/>
        </w:rPr>
        <w:t>REPLY</w:t>
      </w:r>
      <w:r w:rsidRPr="005B1E92">
        <w:rPr>
          <w:rFonts w:ascii="Arial" w:hAnsi="Arial" w:cs="Arial"/>
          <w:sz w:val="22"/>
          <w:szCs w:val="22"/>
        </w:rPr>
        <w:t>:</w:t>
      </w:r>
    </w:p>
    <w:p w:rsidR="00F777D3" w:rsidRPr="005B1E92" w:rsidRDefault="00F777D3" w:rsidP="005B1E92">
      <w:pPr>
        <w:spacing w:before="100" w:beforeAutospacing="1" w:after="100" w:afterAutospacing="1" w:line="276" w:lineRule="auto"/>
        <w:jc w:val="both"/>
        <w:outlineLvl w:val="0"/>
        <w:rPr>
          <w:rFonts w:ascii="Arial" w:eastAsia="Calibri" w:hAnsi="Arial" w:cs="Arial"/>
          <w:b/>
          <w:sz w:val="22"/>
          <w:szCs w:val="22"/>
          <w:lang w:val="en-GB"/>
        </w:rPr>
      </w:pPr>
      <w:r w:rsidRPr="005B1E92">
        <w:rPr>
          <w:rFonts w:ascii="Arial" w:hAnsi="Arial" w:cs="Arial"/>
          <w:b/>
          <w:sz w:val="22"/>
          <w:szCs w:val="22"/>
        </w:rPr>
        <w:t>NATIONAL TREASURY</w:t>
      </w:r>
    </w:p>
    <w:p w:rsidR="00B637B9" w:rsidRPr="005B1E92" w:rsidRDefault="00B637B9" w:rsidP="005B1E92">
      <w:pPr>
        <w:tabs>
          <w:tab w:val="left" w:pos="567"/>
        </w:tabs>
        <w:spacing w:line="276" w:lineRule="auto"/>
        <w:ind w:left="567" w:hanging="567"/>
        <w:rPr>
          <w:rFonts w:ascii="Arial" w:hAnsi="Arial" w:cs="Arial"/>
          <w:sz w:val="22"/>
          <w:szCs w:val="22"/>
        </w:rPr>
      </w:pPr>
      <w:r w:rsidRPr="005B1E92">
        <w:rPr>
          <w:rFonts w:ascii="Arial" w:hAnsi="Arial" w:cs="Arial"/>
          <w:sz w:val="22"/>
          <w:szCs w:val="22"/>
        </w:rPr>
        <w:t>(a)</w:t>
      </w:r>
      <w:r w:rsidRPr="005B1E92">
        <w:rPr>
          <w:rFonts w:ascii="Arial" w:hAnsi="Arial" w:cs="Arial"/>
          <w:sz w:val="22"/>
          <w:szCs w:val="22"/>
        </w:rPr>
        <w:tab/>
        <w:t xml:space="preserve">10 </w:t>
      </w:r>
      <w:r w:rsidR="005461C0" w:rsidRPr="005B1E92">
        <w:rPr>
          <w:rFonts w:ascii="Arial" w:hAnsi="Arial" w:cs="Arial"/>
          <w:sz w:val="22"/>
          <w:szCs w:val="22"/>
        </w:rPr>
        <w:t>N</w:t>
      </w:r>
      <w:r w:rsidRPr="005B1E92">
        <w:rPr>
          <w:rFonts w:ascii="Arial" w:hAnsi="Arial" w:cs="Arial"/>
          <w:sz w:val="22"/>
          <w:szCs w:val="22"/>
        </w:rPr>
        <w:t xml:space="preserve">on-compulsory briefing sessions </w:t>
      </w:r>
      <w:r w:rsidR="005461C0" w:rsidRPr="005B1E92">
        <w:rPr>
          <w:rFonts w:ascii="Arial" w:hAnsi="Arial" w:cs="Arial"/>
          <w:sz w:val="22"/>
          <w:szCs w:val="22"/>
        </w:rPr>
        <w:t xml:space="preserve">were </w:t>
      </w:r>
      <w:r w:rsidRPr="005B1E92">
        <w:rPr>
          <w:rFonts w:ascii="Arial" w:hAnsi="Arial" w:cs="Arial"/>
          <w:sz w:val="22"/>
          <w:szCs w:val="22"/>
        </w:rPr>
        <w:t>held</w:t>
      </w:r>
      <w:r w:rsidR="00EE5628" w:rsidRPr="005B1E92">
        <w:rPr>
          <w:rFonts w:ascii="Arial" w:hAnsi="Arial" w:cs="Arial"/>
          <w:sz w:val="22"/>
          <w:szCs w:val="22"/>
        </w:rPr>
        <w:t xml:space="preserve"> in 2018</w:t>
      </w:r>
      <w:r w:rsidR="0060477C" w:rsidRPr="005B1E92">
        <w:rPr>
          <w:rFonts w:ascii="Arial" w:hAnsi="Arial" w:cs="Arial"/>
          <w:sz w:val="22"/>
          <w:szCs w:val="22"/>
        </w:rPr>
        <w:t>.</w:t>
      </w:r>
    </w:p>
    <w:p w:rsidR="00B72D0B" w:rsidRPr="005B1E92" w:rsidRDefault="00B72D0B" w:rsidP="005B1E92">
      <w:pPr>
        <w:tabs>
          <w:tab w:val="left" w:pos="432"/>
          <w:tab w:val="left" w:pos="864"/>
        </w:tabs>
        <w:spacing w:line="276" w:lineRule="auto"/>
        <w:jc w:val="both"/>
        <w:rPr>
          <w:rFonts w:ascii="Arial" w:hAnsi="Arial" w:cs="Arial"/>
          <w:sz w:val="22"/>
          <w:szCs w:val="22"/>
        </w:rPr>
      </w:pPr>
    </w:p>
    <w:p w:rsidR="00B637B9" w:rsidRPr="005B1E92" w:rsidRDefault="00B637B9" w:rsidP="005B1E92">
      <w:pPr>
        <w:tabs>
          <w:tab w:val="left" w:pos="432"/>
          <w:tab w:val="left" w:pos="567"/>
        </w:tabs>
        <w:spacing w:line="276" w:lineRule="auto"/>
        <w:jc w:val="both"/>
        <w:rPr>
          <w:rFonts w:ascii="Arial" w:hAnsi="Arial" w:cs="Arial"/>
          <w:sz w:val="22"/>
          <w:szCs w:val="22"/>
        </w:rPr>
      </w:pPr>
      <w:r w:rsidRPr="005B1E92">
        <w:rPr>
          <w:rFonts w:ascii="Arial" w:hAnsi="Arial" w:cs="Arial"/>
          <w:sz w:val="22"/>
          <w:szCs w:val="22"/>
        </w:rPr>
        <w:t>(b)</w:t>
      </w:r>
      <w:r w:rsidR="005461C0" w:rsidRPr="005B1E92">
        <w:rPr>
          <w:rFonts w:ascii="Arial" w:hAnsi="Arial" w:cs="Arial"/>
          <w:sz w:val="22"/>
          <w:szCs w:val="22"/>
        </w:rPr>
        <w:tab/>
      </w:r>
      <w:r w:rsidR="005461C0" w:rsidRPr="005B1E92">
        <w:rPr>
          <w:rFonts w:ascii="Arial" w:hAnsi="Arial" w:cs="Arial"/>
          <w:sz w:val="22"/>
          <w:szCs w:val="22"/>
        </w:rPr>
        <w:tab/>
      </w:r>
      <w:r w:rsidR="00E800CD" w:rsidRPr="005B1E92">
        <w:rPr>
          <w:rFonts w:ascii="Arial" w:hAnsi="Arial" w:cs="Arial"/>
          <w:sz w:val="22"/>
          <w:szCs w:val="22"/>
        </w:rPr>
        <w:t>Nil</w:t>
      </w:r>
    </w:p>
    <w:p w:rsidR="005461C0" w:rsidRPr="005B1E92" w:rsidRDefault="005461C0" w:rsidP="005B1E92">
      <w:pPr>
        <w:pBdr>
          <w:bottom w:val="single" w:sz="6" w:space="1" w:color="auto"/>
        </w:pBdr>
        <w:tabs>
          <w:tab w:val="left" w:pos="432"/>
          <w:tab w:val="left" w:pos="567"/>
        </w:tabs>
        <w:spacing w:line="276" w:lineRule="auto"/>
        <w:jc w:val="both"/>
        <w:rPr>
          <w:rFonts w:ascii="Arial" w:hAnsi="Arial" w:cs="Arial"/>
          <w:sz w:val="22"/>
          <w:szCs w:val="22"/>
        </w:rPr>
      </w:pPr>
    </w:p>
    <w:p w:rsidR="00F777D3" w:rsidRPr="005B1E92" w:rsidRDefault="00F777D3" w:rsidP="005B1E92">
      <w:pPr>
        <w:tabs>
          <w:tab w:val="left" w:pos="432"/>
          <w:tab w:val="left" w:pos="864"/>
        </w:tabs>
        <w:spacing w:line="276" w:lineRule="auto"/>
        <w:rPr>
          <w:rFonts w:ascii="Arial" w:hAnsi="Arial" w:cs="Arial"/>
          <w:sz w:val="22"/>
          <w:szCs w:val="22"/>
        </w:rPr>
      </w:pPr>
    </w:p>
    <w:p w:rsidR="00F777D3" w:rsidRPr="005B1E92" w:rsidRDefault="00F777D3" w:rsidP="005B1E92">
      <w:pPr>
        <w:tabs>
          <w:tab w:val="left" w:pos="432"/>
          <w:tab w:val="left" w:pos="864"/>
        </w:tabs>
        <w:spacing w:line="276" w:lineRule="auto"/>
        <w:rPr>
          <w:rFonts w:ascii="Arial" w:hAnsi="Arial" w:cs="Arial"/>
          <w:b/>
          <w:sz w:val="22"/>
          <w:szCs w:val="22"/>
        </w:rPr>
      </w:pPr>
      <w:proofErr w:type="spellStart"/>
      <w:r w:rsidRPr="005B1E92">
        <w:rPr>
          <w:rFonts w:ascii="Arial" w:hAnsi="Arial" w:cs="Arial"/>
          <w:b/>
          <w:sz w:val="22"/>
          <w:szCs w:val="22"/>
        </w:rPr>
        <w:t>ASB</w:t>
      </w:r>
      <w:proofErr w:type="spellEnd"/>
    </w:p>
    <w:p w:rsidR="00F777D3" w:rsidRPr="005B1E92" w:rsidRDefault="00F777D3" w:rsidP="005B1E92">
      <w:pPr>
        <w:tabs>
          <w:tab w:val="left" w:pos="432"/>
          <w:tab w:val="left" w:pos="864"/>
        </w:tabs>
        <w:spacing w:line="276" w:lineRule="auto"/>
        <w:rPr>
          <w:rFonts w:ascii="Arial" w:hAnsi="Arial" w:cs="Arial"/>
          <w:sz w:val="22"/>
          <w:szCs w:val="22"/>
        </w:rPr>
      </w:pPr>
    </w:p>
    <w:p w:rsidR="00F777D3" w:rsidRPr="005B1E92" w:rsidRDefault="00F777D3" w:rsidP="005B1E92">
      <w:pPr>
        <w:tabs>
          <w:tab w:val="left" w:pos="432"/>
          <w:tab w:val="left" w:pos="864"/>
        </w:tabs>
        <w:spacing w:line="276" w:lineRule="auto"/>
        <w:rPr>
          <w:rFonts w:ascii="Arial" w:hAnsi="Arial" w:cs="Arial"/>
          <w:sz w:val="22"/>
          <w:szCs w:val="22"/>
        </w:rPr>
      </w:pPr>
      <w:r w:rsidRPr="005B1E92">
        <w:rPr>
          <w:rFonts w:ascii="Arial" w:hAnsi="Arial" w:cs="Arial"/>
          <w:sz w:val="22"/>
          <w:szCs w:val="22"/>
        </w:rPr>
        <w:t>The Accounting Standards Board held no tender briefings in 2018, as none of the goods and services procured meet the requirements for issuing tenders.</w:t>
      </w:r>
    </w:p>
    <w:p w:rsidR="00F777D3" w:rsidRPr="005B1E92" w:rsidRDefault="00F777D3" w:rsidP="005B1E92">
      <w:pPr>
        <w:pBdr>
          <w:bottom w:val="single" w:sz="6" w:space="1" w:color="auto"/>
        </w:pBdr>
        <w:tabs>
          <w:tab w:val="left" w:pos="432"/>
          <w:tab w:val="left" w:pos="864"/>
        </w:tabs>
        <w:spacing w:line="276" w:lineRule="auto"/>
        <w:rPr>
          <w:rFonts w:ascii="Arial" w:hAnsi="Arial" w:cs="Arial"/>
          <w:sz w:val="22"/>
          <w:szCs w:val="22"/>
        </w:rPr>
      </w:pPr>
    </w:p>
    <w:p w:rsidR="00F777D3" w:rsidRPr="005B1E92" w:rsidRDefault="00F777D3" w:rsidP="005B1E92">
      <w:pPr>
        <w:tabs>
          <w:tab w:val="left" w:pos="432"/>
          <w:tab w:val="left" w:pos="864"/>
        </w:tabs>
        <w:spacing w:line="276" w:lineRule="auto"/>
        <w:rPr>
          <w:rFonts w:ascii="Arial" w:hAnsi="Arial" w:cs="Arial"/>
          <w:sz w:val="22"/>
          <w:szCs w:val="22"/>
        </w:rPr>
      </w:pPr>
    </w:p>
    <w:p w:rsidR="00F777D3" w:rsidRPr="005B1E92" w:rsidRDefault="00F777D3" w:rsidP="005B1E92">
      <w:pPr>
        <w:tabs>
          <w:tab w:val="left" w:pos="432"/>
          <w:tab w:val="left" w:pos="864"/>
        </w:tabs>
        <w:spacing w:line="276" w:lineRule="auto"/>
        <w:rPr>
          <w:rFonts w:ascii="Arial" w:hAnsi="Arial" w:cs="Arial"/>
          <w:b/>
          <w:sz w:val="22"/>
          <w:szCs w:val="22"/>
        </w:rPr>
      </w:pPr>
      <w:proofErr w:type="spellStart"/>
      <w:r w:rsidRPr="005B1E92">
        <w:rPr>
          <w:rFonts w:ascii="Arial" w:hAnsi="Arial" w:cs="Arial"/>
          <w:b/>
          <w:sz w:val="22"/>
          <w:szCs w:val="22"/>
        </w:rPr>
        <w:t>CBDA</w:t>
      </w:r>
      <w:proofErr w:type="spellEnd"/>
    </w:p>
    <w:p w:rsidR="00F777D3" w:rsidRPr="005B1E92" w:rsidRDefault="00F777D3" w:rsidP="005B1E92">
      <w:pPr>
        <w:tabs>
          <w:tab w:val="left" w:pos="432"/>
          <w:tab w:val="left" w:pos="864"/>
        </w:tabs>
        <w:spacing w:line="276" w:lineRule="auto"/>
        <w:rPr>
          <w:rFonts w:ascii="Arial" w:hAnsi="Arial" w:cs="Arial"/>
          <w:sz w:val="22"/>
          <w:szCs w:val="22"/>
        </w:rPr>
      </w:pPr>
    </w:p>
    <w:p w:rsidR="00F777D3" w:rsidRPr="005B1E92" w:rsidRDefault="00F777D3" w:rsidP="005B1E92">
      <w:pPr>
        <w:tabs>
          <w:tab w:val="left" w:pos="432"/>
          <w:tab w:val="left" w:pos="864"/>
        </w:tabs>
        <w:spacing w:line="276" w:lineRule="auto"/>
        <w:rPr>
          <w:rFonts w:ascii="Arial" w:hAnsi="Arial" w:cs="Arial"/>
          <w:sz w:val="22"/>
          <w:szCs w:val="22"/>
        </w:rPr>
      </w:pPr>
      <w:r w:rsidRPr="005B1E92">
        <w:rPr>
          <w:rFonts w:ascii="Arial" w:hAnsi="Arial" w:cs="Arial"/>
          <w:sz w:val="22"/>
          <w:szCs w:val="22"/>
        </w:rPr>
        <w:t>In the 2018/19 financial year the Co-operative Banks Development Agency (</w:t>
      </w:r>
      <w:proofErr w:type="spellStart"/>
      <w:r w:rsidRPr="005B1E92">
        <w:rPr>
          <w:rFonts w:ascii="Arial" w:hAnsi="Arial" w:cs="Arial"/>
          <w:sz w:val="22"/>
          <w:szCs w:val="22"/>
        </w:rPr>
        <w:t>CBDA</w:t>
      </w:r>
      <w:proofErr w:type="spellEnd"/>
      <w:r w:rsidRPr="005B1E92">
        <w:rPr>
          <w:rFonts w:ascii="Arial" w:hAnsi="Arial" w:cs="Arial"/>
          <w:sz w:val="22"/>
          <w:szCs w:val="22"/>
        </w:rPr>
        <w:t>) did not have any tender briefings.</w:t>
      </w:r>
    </w:p>
    <w:p w:rsidR="00F777D3" w:rsidRPr="005B1E92" w:rsidRDefault="00F777D3" w:rsidP="005B1E92">
      <w:pPr>
        <w:tabs>
          <w:tab w:val="left" w:pos="432"/>
          <w:tab w:val="left" w:pos="864"/>
        </w:tabs>
        <w:spacing w:line="276" w:lineRule="auto"/>
        <w:rPr>
          <w:rFonts w:ascii="Arial" w:hAnsi="Arial" w:cs="Arial"/>
          <w:sz w:val="22"/>
          <w:szCs w:val="22"/>
        </w:rPr>
      </w:pPr>
    </w:p>
    <w:p w:rsidR="00F777D3" w:rsidRPr="005B1E92" w:rsidRDefault="00F777D3" w:rsidP="005B1E92">
      <w:pPr>
        <w:tabs>
          <w:tab w:val="left" w:pos="432"/>
          <w:tab w:val="left" w:pos="864"/>
        </w:tabs>
        <w:spacing w:line="276" w:lineRule="auto"/>
        <w:rPr>
          <w:rFonts w:ascii="Arial" w:hAnsi="Arial" w:cs="Arial"/>
          <w:sz w:val="22"/>
          <w:szCs w:val="22"/>
        </w:rPr>
      </w:pPr>
      <w:r w:rsidRPr="005B1E92">
        <w:rPr>
          <w:rFonts w:ascii="Arial" w:hAnsi="Arial" w:cs="Arial"/>
          <w:sz w:val="22"/>
          <w:szCs w:val="22"/>
        </w:rPr>
        <w:t xml:space="preserve">The only tender briefing held by the </w:t>
      </w:r>
      <w:proofErr w:type="spellStart"/>
      <w:r w:rsidRPr="005B1E92">
        <w:rPr>
          <w:rFonts w:ascii="Arial" w:hAnsi="Arial" w:cs="Arial"/>
          <w:sz w:val="22"/>
          <w:szCs w:val="22"/>
        </w:rPr>
        <w:t>CBDA</w:t>
      </w:r>
      <w:proofErr w:type="spellEnd"/>
      <w:r w:rsidRPr="005B1E92">
        <w:rPr>
          <w:rFonts w:ascii="Arial" w:hAnsi="Arial" w:cs="Arial"/>
          <w:sz w:val="22"/>
          <w:szCs w:val="22"/>
        </w:rPr>
        <w:t xml:space="preserve"> was in the 2017/18 financial year, with tender number: NT 013-1-2017 and it was a non-compulsory briefing session.</w:t>
      </w:r>
    </w:p>
    <w:p w:rsidR="00F777D3" w:rsidRPr="005B1E92" w:rsidRDefault="00F777D3" w:rsidP="005B1E92">
      <w:pPr>
        <w:pBdr>
          <w:bottom w:val="single" w:sz="6" w:space="1" w:color="auto"/>
        </w:pBdr>
        <w:tabs>
          <w:tab w:val="left" w:pos="432"/>
          <w:tab w:val="left" w:pos="864"/>
        </w:tabs>
        <w:spacing w:line="276" w:lineRule="auto"/>
        <w:rPr>
          <w:rFonts w:ascii="Arial" w:hAnsi="Arial" w:cs="Arial"/>
          <w:sz w:val="22"/>
          <w:szCs w:val="22"/>
        </w:rPr>
      </w:pPr>
    </w:p>
    <w:p w:rsidR="00F777D3" w:rsidRPr="005B1E92" w:rsidRDefault="00F777D3" w:rsidP="005B1E92">
      <w:pPr>
        <w:tabs>
          <w:tab w:val="left" w:pos="432"/>
          <w:tab w:val="left" w:pos="864"/>
        </w:tabs>
        <w:spacing w:line="276" w:lineRule="auto"/>
        <w:rPr>
          <w:rFonts w:ascii="Arial" w:hAnsi="Arial" w:cs="Arial"/>
          <w:sz w:val="22"/>
          <w:szCs w:val="22"/>
        </w:rPr>
      </w:pPr>
    </w:p>
    <w:p w:rsidR="00F777D3" w:rsidRPr="005B1E92" w:rsidRDefault="00F777D3" w:rsidP="005B1E92">
      <w:pPr>
        <w:tabs>
          <w:tab w:val="left" w:pos="432"/>
          <w:tab w:val="left" w:pos="864"/>
        </w:tabs>
        <w:spacing w:line="276" w:lineRule="auto"/>
        <w:rPr>
          <w:rFonts w:ascii="Arial" w:hAnsi="Arial" w:cs="Arial"/>
          <w:b/>
          <w:sz w:val="22"/>
          <w:szCs w:val="22"/>
        </w:rPr>
      </w:pPr>
      <w:proofErr w:type="spellStart"/>
      <w:r w:rsidRPr="005B1E92">
        <w:rPr>
          <w:rFonts w:ascii="Arial" w:hAnsi="Arial" w:cs="Arial"/>
          <w:b/>
          <w:sz w:val="22"/>
          <w:szCs w:val="22"/>
        </w:rPr>
        <w:t>FAIS</w:t>
      </w:r>
      <w:proofErr w:type="spellEnd"/>
      <w:r w:rsidRPr="005B1E92">
        <w:rPr>
          <w:rFonts w:ascii="Arial" w:hAnsi="Arial" w:cs="Arial"/>
          <w:b/>
          <w:sz w:val="22"/>
          <w:szCs w:val="22"/>
        </w:rPr>
        <w:t xml:space="preserve"> </w:t>
      </w:r>
      <w:proofErr w:type="spellStart"/>
      <w:r w:rsidRPr="005B1E92">
        <w:rPr>
          <w:rFonts w:ascii="Arial" w:hAnsi="Arial" w:cs="Arial"/>
          <w:b/>
          <w:sz w:val="22"/>
          <w:szCs w:val="22"/>
        </w:rPr>
        <w:t>OMBUD</w:t>
      </w:r>
      <w:proofErr w:type="spellEnd"/>
    </w:p>
    <w:p w:rsidR="00F777D3" w:rsidRPr="005B1E92" w:rsidRDefault="00F777D3" w:rsidP="005B1E92">
      <w:pPr>
        <w:tabs>
          <w:tab w:val="left" w:pos="432"/>
          <w:tab w:val="left" w:pos="864"/>
        </w:tabs>
        <w:spacing w:line="276" w:lineRule="auto"/>
        <w:rPr>
          <w:rFonts w:ascii="Arial" w:hAnsi="Arial" w:cs="Arial"/>
          <w:sz w:val="22"/>
          <w:szCs w:val="22"/>
        </w:rPr>
      </w:pPr>
    </w:p>
    <w:p w:rsidR="00F777D3" w:rsidRPr="005B1E92" w:rsidRDefault="00F777D3" w:rsidP="005B1E92">
      <w:pPr>
        <w:tabs>
          <w:tab w:val="left" w:pos="432"/>
          <w:tab w:val="left" w:pos="864"/>
        </w:tabs>
        <w:spacing w:line="276" w:lineRule="auto"/>
        <w:rPr>
          <w:rFonts w:ascii="Arial" w:hAnsi="Arial" w:cs="Arial"/>
          <w:sz w:val="22"/>
          <w:szCs w:val="22"/>
        </w:rPr>
      </w:pPr>
      <w:r w:rsidRPr="005B1E92">
        <w:rPr>
          <w:rFonts w:ascii="Arial" w:hAnsi="Arial" w:cs="Arial"/>
          <w:sz w:val="22"/>
          <w:szCs w:val="22"/>
        </w:rPr>
        <w:t xml:space="preserve">The Office of the </w:t>
      </w:r>
      <w:proofErr w:type="spellStart"/>
      <w:r w:rsidRPr="005B1E92">
        <w:rPr>
          <w:rFonts w:ascii="Arial" w:hAnsi="Arial" w:cs="Arial"/>
          <w:sz w:val="22"/>
          <w:szCs w:val="22"/>
        </w:rPr>
        <w:t>Ombud</w:t>
      </w:r>
      <w:proofErr w:type="spellEnd"/>
      <w:r w:rsidRPr="005B1E92">
        <w:rPr>
          <w:rFonts w:ascii="Arial" w:hAnsi="Arial" w:cs="Arial"/>
          <w:sz w:val="22"/>
          <w:szCs w:val="22"/>
        </w:rPr>
        <w:t xml:space="preserve"> for Financial Services Providers (</w:t>
      </w:r>
      <w:proofErr w:type="spellStart"/>
      <w:r w:rsidRPr="005B1E92">
        <w:rPr>
          <w:rFonts w:ascii="Arial" w:hAnsi="Arial" w:cs="Arial"/>
          <w:sz w:val="22"/>
          <w:szCs w:val="22"/>
        </w:rPr>
        <w:t>FAIS</w:t>
      </w:r>
      <w:proofErr w:type="spellEnd"/>
      <w:r w:rsidRPr="005B1E92">
        <w:rPr>
          <w:rFonts w:ascii="Arial" w:hAnsi="Arial" w:cs="Arial"/>
          <w:sz w:val="22"/>
          <w:szCs w:val="22"/>
        </w:rPr>
        <w:t xml:space="preserve"> </w:t>
      </w:r>
      <w:proofErr w:type="spellStart"/>
      <w:r w:rsidRPr="005B1E92">
        <w:rPr>
          <w:rFonts w:ascii="Arial" w:hAnsi="Arial" w:cs="Arial"/>
          <w:sz w:val="22"/>
          <w:szCs w:val="22"/>
        </w:rPr>
        <w:t>Ombud</w:t>
      </w:r>
      <w:proofErr w:type="spellEnd"/>
      <w:r w:rsidRPr="005B1E92">
        <w:rPr>
          <w:rFonts w:ascii="Arial" w:hAnsi="Arial" w:cs="Arial"/>
          <w:sz w:val="22"/>
          <w:szCs w:val="22"/>
        </w:rPr>
        <w:t>) would like to confirm that o tender briefings were held for the period 1 January 2018 to 31 December 2018.</w:t>
      </w:r>
    </w:p>
    <w:p w:rsidR="00F777D3" w:rsidRPr="005B1E92" w:rsidRDefault="00F777D3" w:rsidP="005B1E92">
      <w:pPr>
        <w:pBdr>
          <w:bottom w:val="single" w:sz="6" w:space="1" w:color="auto"/>
        </w:pBdr>
        <w:tabs>
          <w:tab w:val="left" w:pos="432"/>
          <w:tab w:val="left" w:pos="864"/>
        </w:tabs>
        <w:spacing w:line="276" w:lineRule="auto"/>
        <w:rPr>
          <w:rFonts w:ascii="Arial" w:hAnsi="Arial" w:cs="Arial"/>
          <w:sz w:val="22"/>
          <w:szCs w:val="22"/>
        </w:rPr>
      </w:pPr>
    </w:p>
    <w:p w:rsidR="00F777D3" w:rsidRPr="005B1E92" w:rsidRDefault="00F777D3" w:rsidP="005B1E92">
      <w:pPr>
        <w:tabs>
          <w:tab w:val="left" w:pos="432"/>
          <w:tab w:val="left" w:pos="864"/>
        </w:tabs>
        <w:spacing w:line="276" w:lineRule="auto"/>
        <w:rPr>
          <w:rFonts w:ascii="Arial" w:hAnsi="Arial" w:cs="Arial"/>
          <w:sz w:val="22"/>
          <w:szCs w:val="22"/>
        </w:rPr>
      </w:pPr>
    </w:p>
    <w:p w:rsidR="00463D62" w:rsidRDefault="00463D62" w:rsidP="005B1E92">
      <w:pPr>
        <w:tabs>
          <w:tab w:val="left" w:pos="432"/>
          <w:tab w:val="left" w:pos="864"/>
        </w:tabs>
        <w:spacing w:line="276" w:lineRule="auto"/>
        <w:rPr>
          <w:rFonts w:ascii="Arial" w:hAnsi="Arial" w:cs="Arial"/>
          <w:b/>
          <w:sz w:val="22"/>
          <w:szCs w:val="22"/>
        </w:rPr>
      </w:pPr>
    </w:p>
    <w:p w:rsidR="00463D62" w:rsidRDefault="00463D62" w:rsidP="005B1E92">
      <w:pPr>
        <w:tabs>
          <w:tab w:val="left" w:pos="432"/>
          <w:tab w:val="left" w:pos="864"/>
        </w:tabs>
        <w:spacing w:line="276" w:lineRule="auto"/>
        <w:rPr>
          <w:rFonts w:ascii="Arial" w:hAnsi="Arial" w:cs="Arial"/>
          <w:b/>
          <w:sz w:val="22"/>
          <w:szCs w:val="22"/>
        </w:rPr>
      </w:pPr>
    </w:p>
    <w:p w:rsidR="00F777D3" w:rsidRPr="005B1E92" w:rsidRDefault="00F777D3" w:rsidP="005B1E92">
      <w:pPr>
        <w:tabs>
          <w:tab w:val="left" w:pos="432"/>
          <w:tab w:val="left" w:pos="864"/>
        </w:tabs>
        <w:spacing w:line="276" w:lineRule="auto"/>
        <w:rPr>
          <w:rFonts w:ascii="Arial" w:hAnsi="Arial" w:cs="Arial"/>
          <w:b/>
          <w:sz w:val="22"/>
          <w:szCs w:val="22"/>
        </w:rPr>
      </w:pPr>
      <w:r w:rsidRPr="005B1E92">
        <w:rPr>
          <w:rFonts w:ascii="Arial" w:hAnsi="Arial" w:cs="Arial"/>
          <w:b/>
          <w:sz w:val="22"/>
          <w:szCs w:val="22"/>
        </w:rPr>
        <w:lastRenderedPageBreak/>
        <w:t>FIC</w:t>
      </w:r>
    </w:p>
    <w:p w:rsidR="00F777D3" w:rsidRPr="005B1E92" w:rsidRDefault="00F777D3" w:rsidP="005B1E92">
      <w:pPr>
        <w:tabs>
          <w:tab w:val="left" w:pos="432"/>
          <w:tab w:val="left" w:pos="864"/>
        </w:tabs>
        <w:spacing w:line="276" w:lineRule="auto"/>
        <w:rPr>
          <w:rFonts w:ascii="Arial" w:hAnsi="Arial" w:cs="Arial"/>
          <w:sz w:val="22"/>
          <w:szCs w:val="22"/>
        </w:rPr>
      </w:pPr>
    </w:p>
    <w:p w:rsidR="00F777D3" w:rsidRPr="005B1E92" w:rsidRDefault="00F777D3" w:rsidP="005B1E92">
      <w:pPr>
        <w:tabs>
          <w:tab w:val="left" w:pos="432"/>
          <w:tab w:val="left" w:pos="864"/>
        </w:tabs>
        <w:spacing w:line="276" w:lineRule="auto"/>
        <w:rPr>
          <w:rFonts w:ascii="Arial" w:hAnsi="Arial" w:cs="Arial"/>
          <w:sz w:val="22"/>
          <w:szCs w:val="22"/>
        </w:rPr>
      </w:pPr>
      <w:r w:rsidRPr="005B1E92">
        <w:rPr>
          <w:rFonts w:ascii="Arial" w:hAnsi="Arial" w:cs="Arial"/>
          <w:sz w:val="22"/>
          <w:szCs w:val="22"/>
        </w:rPr>
        <w:t>(a)</w:t>
      </w:r>
      <w:r w:rsidRPr="005B1E92">
        <w:rPr>
          <w:rFonts w:ascii="Arial" w:hAnsi="Arial" w:cs="Arial"/>
          <w:sz w:val="22"/>
          <w:szCs w:val="22"/>
        </w:rPr>
        <w:tab/>
        <w:t>The FIC held 3 tender briefing sessions.</w:t>
      </w:r>
    </w:p>
    <w:p w:rsidR="00F777D3" w:rsidRPr="005B1E92" w:rsidRDefault="00F777D3" w:rsidP="005B1E92">
      <w:pPr>
        <w:tabs>
          <w:tab w:val="left" w:pos="432"/>
          <w:tab w:val="left" w:pos="864"/>
        </w:tabs>
        <w:spacing w:line="276" w:lineRule="auto"/>
        <w:rPr>
          <w:rFonts w:ascii="Arial" w:hAnsi="Arial" w:cs="Arial"/>
          <w:sz w:val="22"/>
          <w:szCs w:val="22"/>
        </w:rPr>
      </w:pPr>
    </w:p>
    <w:p w:rsidR="00F777D3" w:rsidRPr="005B1E92" w:rsidRDefault="00F777D3" w:rsidP="005B1E92">
      <w:pPr>
        <w:tabs>
          <w:tab w:val="left" w:pos="432"/>
          <w:tab w:val="left" w:pos="864"/>
        </w:tabs>
        <w:spacing w:line="276" w:lineRule="auto"/>
        <w:rPr>
          <w:rFonts w:ascii="Arial" w:hAnsi="Arial" w:cs="Arial"/>
          <w:sz w:val="22"/>
          <w:szCs w:val="22"/>
        </w:rPr>
      </w:pPr>
      <w:r w:rsidRPr="005B1E92">
        <w:rPr>
          <w:rFonts w:ascii="Arial" w:hAnsi="Arial" w:cs="Arial"/>
          <w:sz w:val="22"/>
          <w:szCs w:val="22"/>
        </w:rPr>
        <w:t>(b)</w:t>
      </w:r>
      <w:r w:rsidRPr="005B1E92">
        <w:rPr>
          <w:rFonts w:ascii="Arial" w:hAnsi="Arial" w:cs="Arial"/>
          <w:sz w:val="22"/>
          <w:szCs w:val="22"/>
        </w:rPr>
        <w:tab/>
        <w:t>All three (3) briefing sessions were compulsory</w:t>
      </w:r>
    </w:p>
    <w:p w:rsidR="00F777D3" w:rsidRPr="005B1E92" w:rsidRDefault="00F777D3" w:rsidP="005B1E92">
      <w:pPr>
        <w:pBdr>
          <w:bottom w:val="single" w:sz="6" w:space="1" w:color="auto"/>
        </w:pBdr>
        <w:tabs>
          <w:tab w:val="left" w:pos="432"/>
          <w:tab w:val="left" w:pos="864"/>
        </w:tabs>
        <w:spacing w:line="276" w:lineRule="auto"/>
        <w:rPr>
          <w:rFonts w:ascii="Arial" w:hAnsi="Arial" w:cs="Arial"/>
          <w:sz w:val="22"/>
          <w:szCs w:val="22"/>
        </w:rPr>
      </w:pPr>
    </w:p>
    <w:p w:rsidR="00F777D3" w:rsidRPr="005B1E92" w:rsidRDefault="00F777D3" w:rsidP="005B1E92">
      <w:pPr>
        <w:tabs>
          <w:tab w:val="left" w:pos="432"/>
          <w:tab w:val="left" w:pos="864"/>
        </w:tabs>
        <w:spacing w:line="276" w:lineRule="auto"/>
        <w:rPr>
          <w:rFonts w:ascii="Arial" w:hAnsi="Arial" w:cs="Arial"/>
          <w:sz w:val="22"/>
          <w:szCs w:val="22"/>
        </w:rPr>
      </w:pPr>
    </w:p>
    <w:p w:rsidR="00F777D3" w:rsidRPr="005B1E92" w:rsidRDefault="00F777D3" w:rsidP="005B1E92">
      <w:pPr>
        <w:tabs>
          <w:tab w:val="left" w:pos="432"/>
          <w:tab w:val="left" w:pos="864"/>
        </w:tabs>
        <w:spacing w:line="276" w:lineRule="auto"/>
        <w:rPr>
          <w:rFonts w:ascii="Arial" w:hAnsi="Arial" w:cs="Arial"/>
          <w:b/>
          <w:sz w:val="22"/>
          <w:szCs w:val="22"/>
        </w:rPr>
      </w:pPr>
      <w:r w:rsidRPr="005B1E92">
        <w:rPr>
          <w:rFonts w:ascii="Arial" w:hAnsi="Arial" w:cs="Arial"/>
          <w:b/>
          <w:sz w:val="22"/>
          <w:szCs w:val="22"/>
        </w:rPr>
        <w:t>FSCA</w:t>
      </w:r>
    </w:p>
    <w:p w:rsidR="00F777D3" w:rsidRPr="005B1E92" w:rsidRDefault="00F777D3" w:rsidP="005B1E92">
      <w:pPr>
        <w:tabs>
          <w:tab w:val="left" w:pos="432"/>
          <w:tab w:val="left" w:pos="864"/>
        </w:tabs>
        <w:spacing w:line="276" w:lineRule="auto"/>
        <w:rPr>
          <w:rFonts w:ascii="Arial" w:hAnsi="Arial" w:cs="Arial"/>
          <w:sz w:val="22"/>
          <w:szCs w:val="22"/>
        </w:rPr>
      </w:pPr>
      <w:r w:rsidRPr="005B1E92">
        <w:rPr>
          <w:rFonts w:ascii="Arial" w:hAnsi="Arial" w:cs="Arial"/>
          <w:sz w:val="22"/>
          <w:szCs w:val="22"/>
          <w:u w:val="single"/>
        </w:rPr>
        <w:t xml:space="preserve"> </w:t>
      </w:r>
    </w:p>
    <w:p w:rsidR="00F777D3" w:rsidRPr="005B1E92" w:rsidRDefault="00F777D3" w:rsidP="005B1E92">
      <w:pPr>
        <w:tabs>
          <w:tab w:val="left" w:pos="432"/>
          <w:tab w:val="left" w:pos="864"/>
        </w:tabs>
        <w:spacing w:line="276" w:lineRule="auto"/>
        <w:rPr>
          <w:rFonts w:ascii="Arial" w:hAnsi="Arial" w:cs="Arial"/>
          <w:sz w:val="22"/>
          <w:szCs w:val="22"/>
        </w:rPr>
      </w:pPr>
      <w:r w:rsidRPr="005B1E92">
        <w:rPr>
          <w:rFonts w:ascii="Arial" w:hAnsi="Arial" w:cs="Arial"/>
          <w:sz w:val="22"/>
          <w:szCs w:val="22"/>
        </w:rPr>
        <w:t>(a)</w:t>
      </w:r>
      <w:r w:rsidRPr="005B1E92">
        <w:rPr>
          <w:rFonts w:ascii="Arial" w:hAnsi="Arial" w:cs="Arial"/>
          <w:sz w:val="22"/>
          <w:szCs w:val="22"/>
        </w:rPr>
        <w:tab/>
        <w:t>Eleven (11) briefing sessions were held.</w:t>
      </w:r>
    </w:p>
    <w:p w:rsidR="00F777D3" w:rsidRPr="005B1E92" w:rsidRDefault="00F777D3" w:rsidP="005B1E92">
      <w:pPr>
        <w:tabs>
          <w:tab w:val="left" w:pos="432"/>
          <w:tab w:val="left" w:pos="864"/>
        </w:tabs>
        <w:spacing w:line="276" w:lineRule="auto"/>
        <w:rPr>
          <w:rFonts w:ascii="Arial" w:hAnsi="Arial" w:cs="Arial"/>
          <w:sz w:val="22"/>
          <w:szCs w:val="22"/>
        </w:rPr>
      </w:pPr>
    </w:p>
    <w:p w:rsidR="00F777D3" w:rsidRPr="005B1E92" w:rsidRDefault="00F777D3" w:rsidP="005B1E92">
      <w:pPr>
        <w:tabs>
          <w:tab w:val="left" w:pos="432"/>
          <w:tab w:val="left" w:pos="864"/>
        </w:tabs>
        <w:spacing w:line="276" w:lineRule="auto"/>
        <w:rPr>
          <w:rFonts w:ascii="Arial" w:hAnsi="Arial" w:cs="Arial"/>
          <w:sz w:val="22"/>
          <w:szCs w:val="22"/>
        </w:rPr>
      </w:pPr>
      <w:r w:rsidRPr="005B1E92">
        <w:rPr>
          <w:rFonts w:ascii="Arial" w:hAnsi="Arial" w:cs="Arial"/>
          <w:sz w:val="22"/>
          <w:szCs w:val="22"/>
        </w:rPr>
        <w:t>(b)</w:t>
      </w:r>
      <w:r w:rsidRPr="005B1E92">
        <w:rPr>
          <w:rFonts w:ascii="Arial" w:hAnsi="Arial" w:cs="Arial"/>
          <w:sz w:val="22"/>
          <w:szCs w:val="22"/>
        </w:rPr>
        <w:tab/>
        <w:t>Seven (7) thereof were compulsory.</w:t>
      </w:r>
    </w:p>
    <w:p w:rsidR="00F777D3" w:rsidRPr="005B1E92" w:rsidRDefault="00F777D3" w:rsidP="005B1E92">
      <w:pPr>
        <w:pBdr>
          <w:bottom w:val="single" w:sz="6" w:space="1" w:color="auto"/>
        </w:pBdr>
        <w:tabs>
          <w:tab w:val="left" w:pos="432"/>
          <w:tab w:val="left" w:pos="864"/>
        </w:tabs>
        <w:spacing w:line="276" w:lineRule="auto"/>
        <w:rPr>
          <w:rFonts w:ascii="Arial" w:hAnsi="Arial" w:cs="Arial"/>
          <w:sz w:val="22"/>
          <w:szCs w:val="22"/>
        </w:rPr>
      </w:pPr>
    </w:p>
    <w:p w:rsidR="00F777D3" w:rsidRPr="005B1E92" w:rsidRDefault="00F777D3" w:rsidP="005B1E92">
      <w:pPr>
        <w:tabs>
          <w:tab w:val="left" w:pos="432"/>
          <w:tab w:val="left" w:pos="864"/>
        </w:tabs>
        <w:spacing w:line="276" w:lineRule="auto"/>
        <w:rPr>
          <w:rFonts w:ascii="Arial" w:hAnsi="Arial" w:cs="Arial"/>
          <w:sz w:val="22"/>
          <w:szCs w:val="22"/>
        </w:rPr>
      </w:pPr>
    </w:p>
    <w:p w:rsidR="00F777D3" w:rsidRPr="005B1E92" w:rsidRDefault="00F777D3" w:rsidP="005B1E92">
      <w:pPr>
        <w:tabs>
          <w:tab w:val="left" w:pos="432"/>
          <w:tab w:val="left" w:pos="864"/>
        </w:tabs>
        <w:spacing w:line="276" w:lineRule="auto"/>
        <w:rPr>
          <w:rFonts w:ascii="Arial" w:hAnsi="Arial" w:cs="Arial"/>
          <w:b/>
          <w:sz w:val="22"/>
          <w:szCs w:val="22"/>
        </w:rPr>
      </w:pPr>
      <w:proofErr w:type="spellStart"/>
      <w:r w:rsidRPr="005B1E92">
        <w:rPr>
          <w:rFonts w:ascii="Arial" w:hAnsi="Arial" w:cs="Arial"/>
          <w:b/>
          <w:sz w:val="22"/>
          <w:szCs w:val="22"/>
        </w:rPr>
        <w:t>GEPF</w:t>
      </w:r>
      <w:proofErr w:type="spellEnd"/>
    </w:p>
    <w:p w:rsidR="00F777D3" w:rsidRPr="005B1E92" w:rsidRDefault="00F777D3" w:rsidP="005B1E92">
      <w:pPr>
        <w:pStyle w:val="ListParagraph"/>
        <w:numPr>
          <w:ilvl w:val="0"/>
          <w:numId w:val="6"/>
        </w:numPr>
        <w:spacing w:before="100" w:beforeAutospacing="1" w:after="100" w:afterAutospacing="1" w:line="276" w:lineRule="auto"/>
        <w:ind w:hanging="720"/>
        <w:jc w:val="both"/>
        <w:outlineLvl w:val="0"/>
        <w:rPr>
          <w:rFonts w:ascii="Arial" w:hAnsi="Arial" w:cs="Arial"/>
          <w:sz w:val="22"/>
          <w:szCs w:val="22"/>
        </w:rPr>
      </w:pPr>
      <w:r w:rsidRPr="005B1E92">
        <w:rPr>
          <w:rFonts w:ascii="Arial" w:hAnsi="Arial" w:cs="Arial"/>
          <w:sz w:val="22"/>
          <w:szCs w:val="22"/>
        </w:rPr>
        <w:t xml:space="preserve">The </w:t>
      </w:r>
      <w:proofErr w:type="spellStart"/>
      <w:r w:rsidRPr="005B1E92">
        <w:rPr>
          <w:rFonts w:ascii="Arial" w:hAnsi="Arial" w:cs="Arial"/>
          <w:sz w:val="22"/>
          <w:szCs w:val="22"/>
        </w:rPr>
        <w:t>GEPF</w:t>
      </w:r>
      <w:proofErr w:type="spellEnd"/>
      <w:r w:rsidRPr="005B1E92">
        <w:rPr>
          <w:rFonts w:ascii="Arial" w:hAnsi="Arial" w:cs="Arial"/>
          <w:sz w:val="22"/>
          <w:szCs w:val="22"/>
        </w:rPr>
        <w:t xml:space="preserve"> held the following compulsory tender briefing meeting from 1 January 2018 – 31 December 2018:</w:t>
      </w:r>
    </w:p>
    <w:p w:rsidR="00F777D3" w:rsidRPr="005B1E92" w:rsidRDefault="00F777D3" w:rsidP="005B1E92">
      <w:pPr>
        <w:pStyle w:val="ListParagraph"/>
        <w:numPr>
          <w:ilvl w:val="0"/>
          <w:numId w:val="5"/>
        </w:numPr>
        <w:spacing w:before="100" w:beforeAutospacing="1" w:after="100" w:afterAutospacing="1" w:line="276" w:lineRule="auto"/>
        <w:ind w:hanging="11"/>
        <w:jc w:val="both"/>
        <w:outlineLvl w:val="0"/>
        <w:rPr>
          <w:rFonts w:ascii="Arial" w:eastAsia="Calibri" w:hAnsi="Arial" w:cs="Arial"/>
          <w:sz w:val="22"/>
          <w:szCs w:val="22"/>
          <w:lang w:val="en-GB"/>
        </w:rPr>
      </w:pPr>
      <w:r w:rsidRPr="005B1E92">
        <w:rPr>
          <w:rFonts w:ascii="Arial" w:eastAsia="Calibri" w:hAnsi="Arial" w:cs="Arial"/>
          <w:sz w:val="22"/>
          <w:szCs w:val="22"/>
          <w:lang w:val="en-GB"/>
        </w:rPr>
        <w:t>Strategic Investment Advisory Service</w:t>
      </w:r>
    </w:p>
    <w:p w:rsidR="00F777D3" w:rsidRPr="005B1E92" w:rsidRDefault="00F777D3" w:rsidP="005B1E92">
      <w:pPr>
        <w:pStyle w:val="ListParagraph"/>
        <w:numPr>
          <w:ilvl w:val="0"/>
          <w:numId w:val="5"/>
        </w:numPr>
        <w:spacing w:before="100" w:beforeAutospacing="1" w:after="100" w:afterAutospacing="1" w:line="276" w:lineRule="auto"/>
        <w:ind w:hanging="11"/>
        <w:jc w:val="both"/>
        <w:outlineLvl w:val="0"/>
        <w:rPr>
          <w:rFonts w:ascii="Arial" w:eastAsia="Calibri" w:hAnsi="Arial" w:cs="Arial"/>
          <w:sz w:val="22"/>
          <w:szCs w:val="22"/>
          <w:lang w:val="en-GB"/>
        </w:rPr>
      </w:pPr>
      <w:r w:rsidRPr="005B1E92">
        <w:rPr>
          <w:rFonts w:ascii="Arial" w:eastAsia="Calibri" w:hAnsi="Arial" w:cs="Arial"/>
          <w:sz w:val="22"/>
          <w:szCs w:val="22"/>
          <w:lang w:val="en-GB"/>
        </w:rPr>
        <w:t>Legal Services</w:t>
      </w:r>
    </w:p>
    <w:p w:rsidR="00F777D3" w:rsidRPr="005B1E92" w:rsidRDefault="00F777D3" w:rsidP="005B1E92">
      <w:pPr>
        <w:pStyle w:val="ListParagraph"/>
        <w:numPr>
          <w:ilvl w:val="0"/>
          <w:numId w:val="5"/>
        </w:numPr>
        <w:spacing w:before="100" w:beforeAutospacing="1" w:after="100" w:afterAutospacing="1" w:line="276" w:lineRule="auto"/>
        <w:ind w:hanging="11"/>
        <w:jc w:val="both"/>
        <w:outlineLvl w:val="0"/>
        <w:rPr>
          <w:rFonts w:ascii="Arial" w:eastAsia="Calibri" w:hAnsi="Arial" w:cs="Arial"/>
          <w:sz w:val="22"/>
          <w:szCs w:val="22"/>
          <w:lang w:val="en-GB"/>
        </w:rPr>
      </w:pPr>
      <w:r w:rsidRPr="005B1E92">
        <w:rPr>
          <w:rFonts w:ascii="Arial" w:eastAsia="Calibri" w:hAnsi="Arial" w:cs="Arial"/>
          <w:sz w:val="22"/>
          <w:szCs w:val="22"/>
          <w:lang w:val="en-GB"/>
        </w:rPr>
        <w:t>External Auditors</w:t>
      </w:r>
    </w:p>
    <w:p w:rsidR="00F777D3" w:rsidRPr="005B1E92" w:rsidRDefault="00F777D3" w:rsidP="005B1E92">
      <w:pPr>
        <w:spacing w:before="100" w:beforeAutospacing="1" w:after="100" w:afterAutospacing="1" w:line="276" w:lineRule="auto"/>
        <w:jc w:val="both"/>
        <w:outlineLvl w:val="0"/>
        <w:rPr>
          <w:rFonts w:ascii="Arial" w:eastAsia="Calibri" w:hAnsi="Arial" w:cs="Arial"/>
          <w:sz w:val="22"/>
          <w:szCs w:val="22"/>
          <w:lang w:val="en-GB"/>
        </w:rPr>
      </w:pPr>
      <w:r w:rsidRPr="005B1E92">
        <w:rPr>
          <w:rFonts w:ascii="Arial" w:eastAsia="Calibri" w:hAnsi="Arial" w:cs="Arial"/>
          <w:sz w:val="22"/>
          <w:szCs w:val="22"/>
          <w:lang w:val="en-GB"/>
        </w:rPr>
        <w:t>(b)</w:t>
      </w:r>
      <w:r w:rsidRPr="005B1E92">
        <w:rPr>
          <w:rFonts w:ascii="Arial" w:eastAsia="Calibri" w:hAnsi="Arial" w:cs="Arial"/>
          <w:sz w:val="22"/>
          <w:szCs w:val="22"/>
          <w:lang w:val="en-GB"/>
        </w:rPr>
        <w:tab/>
        <w:t>The tender briefings were compulsory</w:t>
      </w:r>
    </w:p>
    <w:p w:rsidR="00F777D3" w:rsidRPr="005B1E92" w:rsidRDefault="00F777D3" w:rsidP="005B1E92">
      <w:pPr>
        <w:pBdr>
          <w:bottom w:val="single" w:sz="6" w:space="1" w:color="auto"/>
        </w:pBdr>
        <w:tabs>
          <w:tab w:val="left" w:pos="432"/>
          <w:tab w:val="left" w:pos="864"/>
        </w:tabs>
        <w:spacing w:line="276" w:lineRule="auto"/>
        <w:rPr>
          <w:rFonts w:ascii="Arial" w:hAnsi="Arial" w:cs="Arial"/>
          <w:sz w:val="22"/>
          <w:szCs w:val="22"/>
        </w:rPr>
      </w:pPr>
    </w:p>
    <w:p w:rsidR="00F777D3" w:rsidRPr="005B1E92" w:rsidRDefault="00F777D3" w:rsidP="005B1E92">
      <w:pPr>
        <w:tabs>
          <w:tab w:val="left" w:pos="432"/>
          <w:tab w:val="left" w:pos="864"/>
        </w:tabs>
        <w:spacing w:line="276" w:lineRule="auto"/>
        <w:rPr>
          <w:rFonts w:ascii="Arial" w:hAnsi="Arial" w:cs="Arial"/>
          <w:sz w:val="22"/>
          <w:szCs w:val="22"/>
        </w:rPr>
      </w:pPr>
    </w:p>
    <w:p w:rsidR="00F777D3" w:rsidRPr="005B1E92" w:rsidRDefault="00F777D3" w:rsidP="005B1E92">
      <w:pPr>
        <w:tabs>
          <w:tab w:val="left" w:pos="432"/>
          <w:tab w:val="left" w:pos="864"/>
        </w:tabs>
        <w:spacing w:line="276" w:lineRule="auto"/>
        <w:rPr>
          <w:rFonts w:ascii="Arial" w:hAnsi="Arial" w:cs="Arial"/>
          <w:b/>
          <w:sz w:val="22"/>
          <w:szCs w:val="22"/>
        </w:rPr>
      </w:pPr>
      <w:proofErr w:type="spellStart"/>
      <w:r w:rsidRPr="005B1E92">
        <w:rPr>
          <w:rFonts w:ascii="Arial" w:hAnsi="Arial" w:cs="Arial"/>
          <w:b/>
          <w:sz w:val="22"/>
          <w:szCs w:val="22"/>
        </w:rPr>
        <w:t>GPAA</w:t>
      </w:r>
      <w:proofErr w:type="spellEnd"/>
    </w:p>
    <w:p w:rsidR="00F777D3" w:rsidRPr="005B1E92" w:rsidRDefault="00F777D3" w:rsidP="005B1E92">
      <w:pPr>
        <w:tabs>
          <w:tab w:val="left" w:pos="432"/>
          <w:tab w:val="left" w:pos="864"/>
        </w:tabs>
        <w:spacing w:line="276" w:lineRule="auto"/>
        <w:rPr>
          <w:rFonts w:ascii="Arial" w:hAnsi="Arial" w:cs="Arial"/>
          <w:sz w:val="22"/>
          <w:szCs w:val="22"/>
        </w:rPr>
      </w:pPr>
    </w:p>
    <w:p w:rsidR="00F777D3" w:rsidRPr="005B1E92" w:rsidRDefault="00F777D3" w:rsidP="005B1E92">
      <w:pPr>
        <w:tabs>
          <w:tab w:val="left" w:pos="432"/>
          <w:tab w:val="left" w:pos="864"/>
        </w:tabs>
        <w:spacing w:line="276" w:lineRule="auto"/>
        <w:rPr>
          <w:rFonts w:ascii="Arial" w:hAnsi="Arial" w:cs="Arial"/>
          <w:sz w:val="22"/>
          <w:szCs w:val="22"/>
        </w:rPr>
      </w:pPr>
      <w:r w:rsidRPr="005B1E92">
        <w:rPr>
          <w:rFonts w:ascii="Arial" w:hAnsi="Arial" w:cs="Arial"/>
          <w:sz w:val="22"/>
          <w:szCs w:val="22"/>
        </w:rPr>
        <w:t>The Government Pensions Administration Agency had eleven compulsory briefing sessions in 2018.</w:t>
      </w:r>
    </w:p>
    <w:p w:rsidR="00F777D3" w:rsidRPr="005B1E92" w:rsidRDefault="00F777D3" w:rsidP="005B1E92">
      <w:pPr>
        <w:pBdr>
          <w:bottom w:val="single" w:sz="6" w:space="1" w:color="auto"/>
        </w:pBdr>
        <w:tabs>
          <w:tab w:val="left" w:pos="432"/>
          <w:tab w:val="left" w:pos="864"/>
        </w:tabs>
        <w:spacing w:line="276" w:lineRule="auto"/>
        <w:rPr>
          <w:rFonts w:ascii="Arial" w:hAnsi="Arial" w:cs="Arial"/>
          <w:sz w:val="22"/>
          <w:szCs w:val="22"/>
        </w:rPr>
      </w:pPr>
    </w:p>
    <w:p w:rsidR="00F777D3" w:rsidRPr="005B1E92" w:rsidRDefault="00F777D3" w:rsidP="005B1E92">
      <w:pPr>
        <w:tabs>
          <w:tab w:val="left" w:pos="432"/>
          <w:tab w:val="left" w:pos="864"/>
        </w:tabs>
        <w:spacing w:line="276" w:lineRule="auto"/>
        <w:rPr>
          <w:rFonts w:ascii="Arial" w:hAnsi="Arial" w:cs="Arial"/>
          <w:sz w:val="22"/>
          <w:szCs w:val="22"/>
        </w:rPr>
      </w:pPr>
    </w:p>
    <w:p w:rsidR="00F777D3" w:rsidRPr="005B1E92" w:rsidRDefault="00F777D3" w:rsidP="005B1E92">
      <w:pPr>
        <w:tabs>
          <w:tab w:val="left" w:pos="432"/>
          <w:tab w:val="left" w:pos="864"/>
        </w:tabs>
        <w:spacing w:line="276" w:lineRule="auto"/>
        <w:rPr>
          <w:rFonts w:ascii="Arial" w:hAnsi="Arial" w:cs="Arial"/>
          <w:b/>
          <w:sz w:val="22"/>
          <w:szCs w:val="22"/>
        </w:rPr>
      </w:pPr>
      <w:proofErr w:type="spellStart"/>
      <w:r w:rsidRPr="005B1E92">
        <w:rPr>
          <w:rFonts w:ascii="Arial" w:hAnsi="Arial" w:cs="Arial"/>
          <w:b/>
          <w:sz w:val="22"/>
          <w:szCs w:val="22"/>
        </w:rPr>
        <w:t>IRBA</w:t>
      </w:r>
      <w:proofErr w:type="spellEnd"/>
    </w:p>
    <w:p w:rsidR="00F777D3" w:rsidRPr="005B1E92" w:rsidRDefault="00F777D3" w:rsidP="005B1E92">
      <w:pPr>
        <w:tabs>
          <w:tab w:val="left" w:pos="432"/>
          <w:tab w:val="left" w:pos="864"/>
        </w:tabs>
        <w:spacing w:line="276" w:lineRule="auto"/>
        <w:rPr>
          <w:rFonts w:ascii="Arial" w:hAnsi="Arial" w:cs="Arial"/>
          <w:sz w:val="22"/>
          <w:szCs w:val="22"/>
        </w:rPr>
      </w:pPr>
    </w:p>
    <w:p w:rsidR="00F777D3" w:rsidRPr="005B1E92" w:rsidRDefault="00F777D3" w:rsidP="005B1E92">
      <w:pPr>
        <w:pStyle w:val="ListParagraph"/>
        <w:numPr>
          <w:ilvl w:val="0"/>
          <w:numId w:val="7"/>
        </w:numPr>
        <w:tabs>
          <w:tab w:val="left" w:pos="432"/>
          <w:tab w:val="left" w:pos="864"/>
        </w:tabs>
        <w:spacing w:line="276" w:lineRule="auto"/>
        <w:rPr>
          <w:rFonts w:ascii="Arial" w:hAnsi="Arial" w:cs="Arial"/>
          <w:sz w:val="22"/>
          <w:szCs w:val="22"/>
        </w:rPr>
      </w:pPr>
      <w:r w:rsidRPr="005B1E92">
        <w:rPr>
          <w:rFonts w:ascii="Arial" w:hAnsi="Arial" w:cs="Arial"/>
          <w:sz w:val="22"/>
          <w:szCs w:val="22"/>
        </w:rPr>
        <w:t>One tender briefing session was held in 2018;</w:t>
      </w:r>
    </w:p>
    <w:p w:rsidR="00F777D3" w:rsidRPr="005B1E92" w:rsidRDefault="00F777D3" w:rsidP="005B1E92">
      <w:pPr>
        <w:pStyle w:val="ListParagraph"/>
        <w:numPr>
          <w:ilvl w:val="0"/>
          <w:numId w:val="7"/>
        </w:numPr>
        <w:tabs>
          <w:tab w:val="left" w:pos="432"/>
          <w:tab w:val="left" w:pos="864"/>
        </w:tabs>
        <w:spacing w:line="276" w:lineRule="auto"/>
        <w:rPr>
          <w:rFonts w:ascii="Arial" w:hAnsi="Arial" w:cs="Arial"/>
          <w:sz w:val="22"/>
          <w:szCs w:val="22"/>
        </w:rPr>
      </w:pPr>
      <w:r w:rsidRPr="005B1E92">
        <w:rPr>
          <w:rFonts w:ascii="Arial" w:hAnsi="Arial" w:cs="Arial"/>
          <w:sz w:val="22"/>
          <w:szCs w:val="22"/>
        </w:rPr>
        <w:t>The session was compulsory.</w:t>
      </w:r>
    </w:p>
    <w:p w:rsidR="00F777D3" w:rsidRPr="005B1E92" w:rsidRDefault="00F777D3" w:rsidP="005B1E92">
      <w:pPr>
        <w:pBdr>
          <w:bottom w:val="single" w:sz="6" w:space="1" w:color="auto"/>
        </w:pBdr>
        <w:tabs>
          <w:tab w:val="left" w:pos="432"/>
          <w:tab w:val="left" w:pos="864"/>
        </w:tabs>
        <w:spacing w:line="276" w:lineRule="auto"/>
        <w:rPr>
          <w:rFonts w:ascii="Arial" w:hAnsi="Arial" w:cs="Arial"/>
          <w:sz w:val="22"/>
          <w:szCs w:val="22"/>
        </w:rPr>
      </w:pPr>
    </w:p>
    <w:p w:rsidR="00F777D3" w:rsidRPr="005B1E92" w:rsidRDefault="00F777D3" w:rsidP="005B1E92">
      <w:pPr>
        <w:tabs>
          <w:tab w:val="left" w:pos="432"/>
          <w:tab w:val="left" w:pos="864"/>
        </w:tabs>
        <w:spacing w:line="276" w:lineRule="auto"/>
        <w:rPr>
          <w:rFonts w:ascii="Arial" w:hAnsi="Arial" w:cs="Arial"/>
          <w:sz w:val="22"/>
          <w:szCs w:val="22"/>
        </w:rPr>
      </w:pPr>
    </w:p>
    <w:p w:rsidR="00F777D3" w:rsidRPr="005B1E92" w:rsidRDefault="00F777D3" w:rsidP="005B1E92">
      <w:pPr>
        <w:tabs>
          <w:tab w:val="left" w:pos="432"/>
          <w:tab w:val="left" w:pos="864"/>
        </w:tabs>
        <w:spacing w:line="276" w:lineRule="auto"/>
        <w:rPr>
          <w:rFonts w:ascii="Arial" w:hAnsi="Arial" w:cs="Arial"/>
          <w:b/>
          <w:sz w:val="22"/>
          <w:szCs w:val="22"/>
        </w:rPr>
      </w:pPr>
      <w:r w:rsidRPr="005B1E92">
        <w:rPr>
          <w:rFonts w:ascii="Arial" w:hAnsi="Arial" w:cs="Arial"/>
          <w:b/>
          <w:sz w:val="22"/>
          <w:szCs w:val="22"/>
        </w:rPr>
        <w:t>LAND BANK</w:t>
      </w:r>
    </w:p>
    <w:p w:rsidR="00F777D3" w:rsidRPr="005B1E92" w:rsidRDefault="00F777D3" w:rsidP="005B1E92">
      <w:pPr>
        <w:tabs>
          <w:tab w:val="left" w:pos="432"/>
          <w:tab w:val="left" w:pos="864"/>
        </w:tabs>
        <w:spacing w:line="276" w:lineRule="auto"/>
        <w:rPr>
          <w:rFonts w:ascii="Arial" w:hAnsi="Arial" w:cs="Arial"/>
          <w:sz w:val="22"/>
          <w:szCs w:val="22"/>
        </w:rPr>
      </w:pPr>
    </w:p>
    <w:p w:rsidR="00F777D3" w:rsidRPr="005B1E92" w:rsidRDefault="00F777D3" w:rsidP="005B1E92">
      <w:pPr>
        <w:pBdr>
          <w:bottom w:val="single" w:sz="6" w:space="1" w:color="auto"/>
        </w:pBdr>
        <w:tabs>
          <w:tab w:val="left" w:pos="432"/>
          <w:tab w:val="left" w:pos="864"/>
        </w:tabs>
        <w:spacing w:line="276" w:lineRule="auto"/>
        <w:rPr>
          <w:rFonts w:ascii="Arial" w:hAnsi="Arial" w:cs="Arial"/>
          <w:sz w:val="22"/>
          <w:szCs w:val="22"/>
          <w:lang w:val="en-GB"/>
        </w:rPr>
      </w:pPr>
      <w:r w:rsidRPr="005B1E92">
        <w:rPr>
          <w:rFonts w:ascii="Arial" w:hAnsi="Arial" w:cs="Arial"/>
          <w:sz w:val="22"/>
          <w:szCs w:val="22"/>
        </w:rPr>
        <w:t>Land Bank had 17 compulsory briefing sessions in 2018</w:t>
      </w:r>
    </w:p>
    <w:p w:rsidR="00F777D3" w:rsidRPr="005B1E92" w:rsidRDefault="00F777D3" w:rsidP="005B1E92">
      <w:pPr>
        <w:pBdr>
          <w:bottom w:val="single" w:sz="6" w:space="1" w:color="auto"/>
        </w:pBdr>
        <w:tabs>
          <w:tab w:val="left" w:pos="432"/>
          <w:tab w:val="left" w:pos="864"/>
        </w:tabs>
        <w:spacing w:line="276" w:lineRule="auto"/>
        <w:rPr>
          <w:rFonts w:ascii="Arial" w:hAnsi="Arial" w:cs="Arial"/>
          <w:sz w:val="22"/>
          <w:szCs w:val="22"/>
        </w:rPr>
      </w:pPr>
    </w:p>
    <w:p w:rsidR="00F777D3" w:rsidRPr="005B1E92" w:rsidRDefault="00F777D3" w:rsidP="005B1E92">
      <w:pPr>
        <w:tabs>
          <w:tab w:val="left" w:pos="432"/>
          <w:tab w:val="left" w:pos="864"/>
        </w:tabs>
        <w:spacing w:line="276" w:lineRule="auto"/>
        <w:rPr>
          <w:rFonts w:ascii="Arial" w:hAnsi="Arial" w:cs="Arial"/>
          <w:sz w:val="22"/>
          <w:szCs w:val="22"/>
        </w:rPr>
      </w:pPr>
    </w:p>
    <w:p w:rsidR="00F777D3" w:rsidRPr="005B1E92" w:rsidRDefault="00F777D3" w:rsidP="005B1E92">
      <w:pPr>
        <w:tabs>
          <w:tab w:val="left" w:pos="432"/>
          <w:tab w:val="left" w:pos="864"/>
        </w:tabs>
        <w:spacing w:line="276" w:lineRule="auto"/>
        <w:rPr>
          <w:rFonts w:ascii="Arial" w:hAnsi="Arial" w:cs="Arial"/>
          <w:sz w:val="22"/>
          <w:szCs w:val="22"/>
        </w:rPr>
      </w:pPr>
    </w:p>
    <w:p w:rsidR="00F777D3" w:rsidRPr="005B1E92" w:rsidRDefault="00F777D3" w:rsidP="005B1E92">
      <w:pPr>
        <w:tabs>
          <w:tab w:val="left" w:pos="432"/>
          <w:tab w:val="left" w:pos="864"/>
        </w:tabs>
        <w:spacing w:line="276" w:lineRule="auto"/>
        <w:rPr>
          <w:rFonts w:ascii="Arial" w:hAnsi="Arial" w:cs="Arial"/>
          <w:b/>
          <w:sz w:val="22"/>
          <w:szCs w:val="22"/>
        </w:rPr>
      </w:pPr>
      <w:proofErr w:type="spellStart"/>
      <w:r w:rsidRPr="005B1E92">
        <w:rPr>
          <w:rFonts w:ascii="Arial" w:hAnsi="Arial" w:cs="Arial"/>
          <w:b/>
          <w:sz w:val="22"/>
          <w:szCs w:val="22"/>
        </w:rPr>
        <w:lastRenderedPageBreak/>
        <w:t>PFA</w:t>
      </w:r>
      <w:proofErr w:type="spellEnd"/>
    </w:p>
    <w:p w:rsidR="00F777D3" w:rsidRPr="005B1E92" w:rsidRDefault="00F777D3" w:rsidP="005B1E92">
      <w:pPr>
        <w:tabs>
          <w:tab w:val="left" w:pos="432"/>
          <w:tab w:val="left" w:pos="864"/>
        </w:tabs>
        <w:spacing w:line="276" w:lineRule="auto"/>
        <w:rPr>
          <w:rFonts w:ascii="Arial" w:hAnsi="Arial" w:cs="Arial"/>
          <w:sz w:val="22"/>
          <w:szCs w:val="22"/>
        </w:rPr>
      </w:pPr>
    </w:p>
    <w:p w:rsidR="00F777D3" w:rsidRPr="005B1E92" w:rsidRDefault="005B1E92" w:rsidP="005B1E92">
      <w:pPr>
        <w:tabs>
          <w:tab w:val="left" w:pos="432"/>
          <w:tab w:val="left" w:pos="864"/>
        </w:tabs>
        <w:spacing w:line="276" w:lineRule="auto"/>
        <w:rPr>
          <w:rFonts w:ascii="Arial" w:hAnsi="Arial" w:cs="Arial"/>
          <w:sz w:val="22"/>
          <w:szCs w:val="22"/>
        </w:rPr>
      </w:pPr>
      <w:r w:rsidRPr="005B1E92">
        <w:rPr>
          <w:rFonts w:ascii="Arial" w:hAnsi="Arial" w:cs="Arial"/>
          <w:sz w:val="22"/>
          <w:szCs w:val="22"/>
        </w:rPr>
        <w:t xml:space="preserve">The Office of the Pension Funds Adjudicator had 3 tender briefings for 2018 and were all not compulsory for prospective bidders to attend. The tenders relate to the procurement of Information Technology Infrastructure and Public Relations consultancy services. </w:t>
      </w:r>
    </w:p>
    <w:p w:rsidR="00F777D3" w:rsidRPr="005B1E92" w:rsidRDefault="00F777D3" w:rsidP="005B1E92">
      <w:pPr>
        <w:pBdr>
          <w:bottom w:val="single" w:sz="6" w:space="1" w:color="auto"/>
        </w:pBdr>
        <w:tabs>
          <w:tab w:val="left" w:pos="432"/>
          <w:tab w:val="left" w:pos="864"/>
        </w:tabs>
        <w:spacing w:line="276" w:lineRule="auto"/>
        <w:rPr>
          <w:rFonts w:ascii="Arial" w:hAnsi="Arial" w:cs="Arial"/>
          <w:sz w:val="22"/>
          <w:szCs w:val="22"/>
        </w:rPr>
      </w:pPr>
    </w:p>
    <w:p w:rsidR="00F777D3" w:rsidRPr="005B1E92" w:rsidRDefault="00F777D3" w:rsidP="005B1E92">
      <w:pPr>
        <w:tabs>
          <w:tab w:val="left" w:pos="432"/>
          <w:tab w:val="left" w:pos="864"/>
        </w:tabs>
        <w:spacing w:line="276" w:lineRule="auto"/>
        <w:rPr>
          <w:rFonts w:ascii="Arial" w:hAnsi="Arial" w:cs="Arial"/>
          <w:sz w:val="22"/>
          <w:szCs w:val="22"/>
        </w:rPr>
      </w:pPr>
    </w:p>
    <w:p w:rsidR="00F777D3" w:rsidRPr="005B1E92" w:rsidRDefault="00F777D3" w:rsidP="005B1E92">
      <w:pPr>
        <w:tabs>
          <w:tab w:val="left" w:pos="432"/>
          <w:tab w:val="left" w:pos="864"/>
        </w:tabs>
        <w:spacing w:line="276" w:lineRule="auto"/>
        <w:rPr>
          <w:rFonts w:ascii="Arial" w:hAnsi="Arial" w:cs="Arial"/>
          <w:b/>
          <w:sz w:val="22"/>
          <w:szCs w:val="22"/>
        </w:rPr>
      </w:pPr>
      <w:r w:rsidRPr="005B1E92">
        <w:rPr>
          <w:rFonts w:ascii="Arial" w:hAnsi="Arial" w:cs="Arial"/>
          <w:b/>
          <w:sz w:val="22"/>
          <w:szCs w:val="22"/>
        </w:rPr>
        <w:t>PIC</w:t>
      </w:r>
    </w:p>
    <w:p w:rsidR="005B1E92" w:rsidRPr="005B1E92" w:rsidRDefault="005B1E92" w:rsidP="005B1E92">
      <w:pPr>
        <w:tabs>
          <w:tab w:val="left" w:pos="432"/>
          <w:tab w:val="left" w:pos="864"/>
        </w:tabs>
        <w:spacing w:line="276" w:lineRule="auto"/>
        <w:jc w:val="both"/>
        <w:rPr>
          <w:rFonts w:ascii="Arial" w:hAnsi="Arial" w:cs="Arial"/>
          <w:b/>
          <w:sz w:val="22"/>
          <w:szCs w:val="22"/>
        </w:rPr>
      </w:pPr>
    </w:p>
    <w:p w:rsidR="005B1E92" w:rsidRPr="005B1E92" w:rsidRDefault="005B1E92" w:rsidP="005B1E92">
      <w:pPr>
        <w:tabs>
          <w:tab w:val="left" w:pos="432"/>
          <w:tab w:val="left" w:pos="864"/>
        </w:tabs>
        <w:spacing w:line="276" w:lineRule="auto"/>
        <w:rPr>
          <w:rFonts w:ascii="Arial" w:hAnsi="Arial" w:cs="Arial"/>
          <w:sz w:val="22"/>
          <w:szCs w:val="22"/>
        </w:rPr>
      </w:pPr>
      <w:r w:rsidRPr="005B1E92">
        <w:rPr>
          <w:rFonts w:ascii="Arial" w:hAnsi="Arial" w:cs="Arial"/>
          <w:sz w:val="22"/>
          <w:szCs w:val="22"/>
        </w:rPr>
        <w:t>(a)</w:t>
      </w:r>
      <w:r w:rsidRPr="005B1E92">
        <w:rPr>
          <w:rFonts w:ascii="Arial" w:hAnsi="Arial" w:cs="Arial"/>
          <w:sz w:val="22"/>
          <w:szCs w:val="22"/>
        </w:rPr>
        <w:tab/>
        <w:t>The PIC had 15 tender briefing sessions in 2018:</w:t>
      </w:r>
    </w:p>
    <w:p w:rsidR="005B1E92" w:rsidRPr="005B1E92" w:rsidRDefault="005B1E92" w:rsidP="005B1E92">
      <w:pPr>
        <w:pStyle w:val="ListParagraph"/>
        <w:numPr>
          <w:ilvl w:val="0"/>
          <w:numId w:val="8"/>
        </w:numPr>
        <w:tabs>
          <w:tab w:val="left" w:pos="432"/>
          <w:tab w:val="left" w:pos="864"/>
        </w:tabs>
        <w:spacing w:line="276" w:lineRule="auto"/>
        <w:rPr>
          <w:rFonts w:ascii="Arial" w:hAnsi="Arial" w:cs="Arial"/>
          <w:sz w:val="22"/>
          <w:szCs w:val="22"/>
        </w:rPr>
      </w:pPr>
      <w:r w:rsidRPr="005B1E92">
        <w:rPr>
          <w:rFonts w:ascii="Arial" w:hAnsi="Arial" w:cs="Arial"/>
          <w:sz w:val="22"/>
          <w:szCs w:val="22"/>
        </w:rPr>
        <w:t>Open Tenders – 14 briefing sessions; and</w:t>
      </w:r>
    </w:p>
    <w:p w:rsidR="005B1E92" w:rsidRPr="005B1E92" w:rsidRDefault="005B1E92" w:rsidP="005B1E92">
      <w:pPr>
        <w:pStyle w:val="ListParagraph"/>
        <w:numPr>
          <w:ilvl w:val="0"/>
          <w:numId w:val="8"/>
        </w:numPr>
        <w:tabs>
          <w:tab w:val="left" w:pos="432"/>
          <w:tab w:val="left" w:pos="864"/>
        </w:tabs>
        <w:spacing w:line="276" w:lineRule="auto"/>
        <w:rPr>
          <w:rFonts w:ascii="Arial" w:hAnsi="Arial" w:cs="Arial"/>
          <w:sz w:val="22"/>
          <w:szCs w:val="22"/>
        </w:rPr>
      </w:pPr>
      <w:r w:rsidRPr="005B1E92">
        <w:rPr>
          <w:rFonts w:ascii="Arial" w:hAnsi="Arial" w:cs="Arial"/>
          <w:sz w:val="22"/>
          <w:szCs w:val="22"/>
        </w:rPr>
        <w:t>Closed Bids – 1 briefing session.</w:t>
      </w:r>
    </w:p>
    <w:p w:rsidR="005B1E92" w:rsidRPr="005B1E92" w:rsidRDefault="005B1E92" w:rsidP="005B1E92">
      <w:pPr>
        <w:tabs>
          <w:tab w:val="left" w:pos="432"/>
          <w:tab w:val="left" w:pos="864"/>
        </w:tabs>
        <w:spacing w:line="276" w:lineRule="auto"/>
        <w:rPr>
          <w:rFonts w:ascii="Arial" w:hAnsi="Arial" w:cs="Arial"/>
          <w:sz w:val="22"/>
          <w:szCs w:val="22"/>
        </w:rPr>
      </w:pPr>
    </w:p>
    <w:p w:rsidR="005B1E92" w:rsidRPr="005B1E92" w:rsidRDefault="005B1E92" w:rsidP="005B1E92">
      <w:pPr>
        <w:tabs>
          <w:tab w:val="left" w:pos="432"/>
          <w:tab w:val="left" w:pos="864"/>
        </w:tabs>
        <w:spacing w:line="276" w:lineRule="auto"/>
        <w:rPr>
          <w:rFonts w:ascii="Arial" w:hAnsi="Arial" w:cs="Arial"/>
          <w:sz w:val="22"/>
          <w:szCs w:val="22"/>
        </w:rPr>
      </w:pPr>
      <w:r w:rsidRPr="005B1E92">
        <w:rPr>
          <w:rFonts w:ascii="Arial" w:hAnsi="Arial" w:cs="Arial"/>
          <w:sz w:val="22"/>
          <w:szCs w:val="22"/>
        </w:rPr>
        <w:t>(b)</w:t>
      </w:r>
      <w:r w:rsidRPr="005B1E92">
        <w:rPr>
          <w:rFonts w:ascii="Arial" w:hAnsi="Arial" w:cs="Arial"/>
          <w:sz w:val="22"/>
          <w:szCs w:val="22"/>
        </w:rPr>
        <w:tab/>
        <w:t>All of the briefing sessions stated above were compulsory.</w:t>
      </w:r>
    </w:p>
    <w:p w:rsidR="00F777D3" w:rsidRPr="005B1E92" w:rsidRDefault="00F777D3" w:rsidP="005B1E92">
      <w:pPr>
        <w:pBdr>
          <w:bottom w:val="single" w:sz="6" w:space="1" w:color="auto"/>
        </w:pBdr>
        <w:tabs>
          <w:tab w:val="left" w:pos="432"/>
          <w:tab w:val="left" w:pos="864"/>
        </w:tabs>
        <w:spacing w:line="276" w:lineRule="auto"/>
        <w:rPr>
          <w:rFonts w:ascii="Arial" w:hAnsi="Arial" w:cs="Arial"/>
          <w:sz w:val="22"/>
          <w:szCs w:val="22"/>
        </w:rPr>
      </w:pPr>
    </w:p>
    <w:p w:rsidR="00F777D3" w:rsidRPr="005B1E92" w:rsidRDefault="00F777D3" w:rsidP="005B1E92">
      <w:pPr>
        <w:tabs>
          <w:tab w:val="left" w:pos="432"/>
          <w:tab w:val="left" w:pos="864"/>
        </w:tabs>
        <w:spacing w:line="276" w:lineRule="auto"/>
        <w:rPr>
          <w:rFonts w:ascii="Arial" w:hAnsi="Arial" w:cs="Arial"/>
          <w:sz w:val="22"/>
          <w:szCs w:val="22"/>
        </w:rPr>
      </w:pPr>
    </w:p>
    <w:p w:rsidR="00F777D3" w:rsidRPr="005B1E92" w:rsidRDefault="00F777D3" w:rsidP="005B1E92">
      <w:pPr>
        <w:tabs>
          <w:tab w:val="left" w:pos="432"/>
          <w:tab w:val="left" w:pos="864"/>
        </w:tabs>
        <w:spacing w:line="276" w:lineRule="auto"/>
        <w:rPr>
          <w:rFonts w:ascii="Arial" w:hAnsi="Arial" w:cs="Arial"/>
          <w:b/>
          <w:sz w:val="22"/>
          <w:szCs w:val="22"/>
        </w:rPr>
      </w:pPr>
      <w:r w:rsidRPr="005B1E92">
        <w:rPr>
          <w:rFonts w:ascii="Arial" w:hAnsi="Arial" w:cs="Arial"/>
          <w:b/>
          <w:sz w:val="22"/>
          <w:szCs w:val="22"/>
        </w:rPr>
        <w:t>SARS</w:t>
      </w:r>
    </w:p>
    <w:p w:rsidR="005B1E92" w:rsidRPr="005B1E92" w:rsidRDefault="005B1E92" w:rsidP="005B1E92">
      <w:pPr>
        <w:pBdr>
          <w:bottom w:val="single" w:sz="6" w:space="1" w:color="auto"/>
        </w:pBdr>
        <w:tabs>
          <w:tab w:val="left" w:pos="432"/>
          <w:tab w:val="left" w:pos="864"/>
        </w:tabs>
        <w:spacing w:line="276" w:lineRule="auto"/>
        <w:rPr>
          <w:rFonts w:ascii="Arial" w:hAnsi="Arial" w:cs="Arial"/>
          <w:sz w:val="22"/>
          <w:szCs w:val="22"/>
        </w:rPr>
      </w:pPr>
    </w:p>
    <w:p w:rsidR="005B1E92" w:rsidRPr="005B1E92" w:rsidRDefault="005B1E92" w:rsidP="005B1E92">
      <w:pPr>
        <w:pBdr>
          <w:bottom w:val="single" w:sz="6" w:space="1" w:color="auto"/>
        </w:pBdr>
        <w:tabs>
          <w:tab w:val="left" w:pos="432"/>
          <w:tab w:val="left" w:pos="864"/>
        </w:tabs>
        <w:spacing w:line="276" w:lineRule="auto"/>
        <w:rPr>
          <w:rFonts w:ascii="Arial" w:hAnsi="Arial" w:cs="Arial"/>
          <w:sz w:val="22"/>
          <w:szCs w:val="22"/>
        </w:rPr>
      </w:pPr>
      <w:r w:rsidRPr="005B1E92">
        <w:rPr>
          <w:rFonts w:ascii="Arial" w:hAnsi="Arial" w:cs="Arial"/>
          <w:sz w:val="22"/>
          <w:szCs w:val="22"/>
        </w:rPr>
        <w:t>(a)(</w:t>
      </w:r>
      <w:proofErr w:type="spellStart"/>
      <w:r w:rsidRPr="005B1E92">
        <w:rPr>
          <w:rFonts w:ascii="Arial" w:hAnsi="Arial" w:cs="Arial"/>
          <w:sz w:val="22"/>
          <w:szCs w:val="22"/>
        </w:rPr>
        <w:t>i</w:t>
      </w:r>
      <w:proofErr w:type="spellEnd"/>
      <w:r w:rsidRPr="005B1E92">
        <w:rPr>
          <w:rFonts w:ascii="Arial" w:hAnsi="Arial" w:cs="Arial"/>
          <w:sz w:val="22"/>
          <w:szCs w:val="22"/>
        </w:rPr>
        <w:t xml:space="preserve">) </w:t>
      </w:r>
      <w:r w:rsidRPr="005B1E92">
        <w:rPr>
          <w:rFonts w:ascii="Arial" w:hAnsi="Arial" w:cs="Arial"/>
          <w:sz w:val="22"/>
          <w:szCs w:val="22"/>
        </w:rPr>
        <w:tab/>
        <w:t>NT to respond</w:t>
      </w:r>
    </w:p>
    <w:p w:rsidR="005B1E92" w:rsidRPr="005B1E92" w:rsidRDefault="005B1E92" w:rsidP="005B1E92">
      <w:pPr>
        <w:pBdr>
          <w:bottom w:val="single" w:sz="6" w:space="1" w:color="auto"/>
        </w:pBdr>
        <w:tabs>
          <w:tab w:val="left" w:pos="432"/>
          <w:tab w:val="left" w:pos="864"/>
        </w:tabs>
        <w:spacing w:line="276" w:lineRule="auto"/>
        <w:rPr>
          <w:rFonts w:ascii="Arial" w:hAnsi="Arial" w:cs="Arial"/>
          <w:sz w:val="22"/>
          <w:szCs w:val="22"/>
        </w:rPr>
      </w:pPr>
      <w:r w:rsidRPr="005B1E92">
        <w:rPr>
          <w:rFonts w:ascii="Arial" w:hAnsi="Arial" w:cs="Arial"/>
          <w:sz w:val="22"/>
          <w:szCs w:val="22"/>
        </w:rPr>
        <w:t xml:space="preserve">    (ii)  SARS issued 31 tenders for the period 1 January 2018 to 31 December 2018.</w:t>
      </w:r>
    </w:p>
    <w:p w:rsidR="005B1E92" w:rsidRPr="005B1E92" w:rsidRDefault="005B1E92" w:rsidP="005B1E92">
      <w:pPr>
        <w:pBdr>
          <w:bottom w:val="single" w:sz="6" w:space="1" w:color="auto"/>
        </w:pBdr>
        <w:tabs>
          <w:tab w:val="left" w:pos="432"/>
          <w:tab w:val="left" w:pos="864"/>
        </w:tabs>
        <w:spacing w:line="276" w:lineRule="auto"/>
        <w:rPr>
          <w:rFonts w:ascii="Arial" w:hAnsi="Arial" w:cs="Arial"/>
          <w:sz w:val="22"/>
          <w:szCs w:val="22"/>
        </w:rPr>
      </w:pPr>
    </w:p>
    <w:p w:rsidR="005B1E92" w:rsidRPr="005B1E92" w:rsidRDefault="005B1E92" w:rsidP="005B1E92">
      <w:pPr>
        <w:pBdr>
          <w:bottom w:val="single" w:sz="6" w:space="1" w:color="auto"/>
        </w:pBdr>
        <w:tabs>
          <w:tab w:val="left" w:pos="432"/>
          <w:tab w:val="left" w:pos="864"/>
        </w:tabs>
        <w:spacing w:line="276" w:lineRule="auto"/>
        <w:rPr>
          <w:rFonts w:ascii="Arial" w:hAnsi="Arial" w:cs="Arial"/>
          <w:sz w:val="22"/>
          <w:szCs w:val="22"/>
        </w:rPr>
      </w:pPr>
      <w:r w:rsidRPr="005B1E92">
        <w:rPr>
          <w:rFonts w:ascii="Arial" w:hAnsi="Arial" w:cs="Arial"/>
          <w:sz w:val="22"/>
          <w:szCs w:val="22"/>
        </w:rPr>
        <w:t xml:space="preserve">(b)     Out of the 31 tenders, 22 had tender briefings with 9 being compulsory and 13 being non- </w:t>
      </w:r>
    </w:p>
    <w:p w:rsidR="005B1E92" w:rsidRPr="005B1E92" w:rsidRDefault="005B1E92" w:rsidP="005B1E92">
      <w:pPr>
        <w:pBdr>
          <w:bottom w:val="single" w:sz="6" w:space="1" w:color="auto"/>
        </w:pBdr>
        <w:tabs>
          <w:tab w:val="left" w:pos="432"/>
          <w:tab w:val="left" w:pos="864"/>
        </w:tabs>
        <w:spacing w:line="276" w:lineRule="auto"/>
        <w:rPr>
          <w:rFonts w:ascii="Arial" w:hAnsi="Arial" w:cs="Arial"/>
          <w:sz w:val="22"/>
          <w:szCs w:val="22"/>
          <w:lang w:val="en-GB"/>
        </w:rPr>
      </w:pPr>
      <w:r w:rsidRPr="005B1E92">
        <w:rPr>
          <w:rFonts w:ascii="Arial" w:hAnsi="Arial" w:cs="Arial"/>
          <w:sz w:val="22"/>
          <w:szCs w:val="22"/>
        </w:rPr>
        <w:t xml:space="preserve">          compulsory.</w:t>
      </w:r>
    </w:p>
    <w:p w:rsidR="00F777D3" w:rsidRPr="005B1E92" w:rsidRDefault="00F777D3" w:rsidP="005B1E92">
      <w:pPr>
        <w:pBdr>
          <w:bottom w:val="single" w:sz="6" w:space="1" w:color="auto"/>
        </w:pBdr>
        <w:tabs>
          <w:tab w:val="left" w:pos="432"/>
          <w:tab w:val="left" w:pos="864"/>
        </w:tabs>
        <w:spacing w:line="276" w:lineRule="auto"/>
        <w:rPr>
          <w:rFonts w:ascii="Arial" w:hAnsi="Arial" w:cs="Arial"/>
          <w:sz w:val="22"/>
          <w:szCs w:val="22"/>
        </w:rPr>
      </w:pPr>
    </w:p>
    <w:p w:rsidR="00F777D3" w:rsidRPr="005B1E92" w:rsidRDefault="00F777D3" w:rsidP="005B1E92">
      <w:pPr>
        <w:tabs>
          <w:tab w:val="left" w:pos="432"/>
          <w:tab w:val="left" w:pos="864"/>
        </w:tabs>
        <w:spacing w:line="276" w:lineRule="auto"/>
        <w:rPr>
          <w:rFonts w:ascii="Arial" w:hAnsi="Arial" w:cs="Arial"/>
          <w:sz w:val="22"/>
          <w:szCs w:val="22"/>
        </w:rPr>
      </w:pPr>
    </w:p>
    <w:p w:rsidR="00F777D3" w:rsidRPr="005B1E92" w:rsidRDefault="00F777D3" w:rsidP="005B1E92">
      <w:pPr>
        <w:tabs>
          <w:tab w:val="left" w:pos="432"/>
          <w:tab w:val="left" w:pos="864"/>
        </w:tabs>
        <w:spacing w:line="276" w:lineRule="auto"/>
        <w:rPr>
          <w:rFonts w:ascii="Arial" w:hAnsi="Arial" w:cs="Arial"/>
          <w:b/>
          <w:sz w:val="22"/>
          <w:szCs w:val="22"/>
        </w:rPr>
      </w:pPr>
      <w:proofErr w:type="spellStart"/>
      <w:r w:rsidRPr="005B1E92">
        <w:rPr>
          <w:rFonts w:ascii="Arial" w:hAnsi="Arial" w:cs="Arial"/>
          <w:b/>
          <w:sz w:val="22"/>
          <w:szCs w:val="22"/>
        </w:rPr>
        <w:t>SASRIA</w:t>
      </w:r>
      <w:proofErr w:type="spellEnd"/>
      <w:r w:rsidRPr="005B1E92">
        <w:rPr>
          <w:rFonts w:ascii="Arial" w:hAnsi="Arial" w:cs="Arial"/>
          <w:b/>
          <w:sz w:val="22"/>
          <w:szCs w:val="22"/>
        </w:rPr>
        <w:t xml:space="preserve"> </w:t>
      </w:r>
    </w:p>
    <w:p w:rsidR="00F777D3" w:rsidRPr="005B1E92" w:rsidRDefault="00F777D3" w:rsidP="005B1E92">
      <w:pPr>
        <w:tabs>
          <w:tab w:val="left" w:pos="432"/>
          <w:tab w:val="left" w:pos="864"/>
        </w:tabs>
        <w:spacing w:line="276" w:lineRule="auto"/>
        <w:rPr>
          <w:rFonts w:ascii="Arial" w:hAnsi="Arial" w:cs="Arial"/>
          <w:sz w:val="22"/>
          <w:szCs w:val="22"/>
        </w:rPr>
      </w:pPr>
    </w:p>
    <w:p w:rsidR="005B1E92" w:rsidRPr="005B1E92" w:rsidRDefault="005B1E92" w:rsidP="005B1E92">
      <w:pPr>
        <w:pBdr>
          <w:bottom w:val="single" w:sz="6" w:space="1" w:color="auto"/>
        </w:pBdr>
        <w:tabs>
          <w:tab w:val="left" w:pos="432"/>
          <w:tab w:val="left" w:pos="864"/>
        </w:tabs>
        <w:spacing w:line="276" w:lineRule="auto"/>
        <w:rPr>
          <w:rFonts w:ascii="Arial" w:hAnsi="Arial" w:cs="Arial"/>
          <w:sz w:val="22"/>
          <w:szCs w:val="22"/>
        </w:rPr>
      </w:pPr>
      <w:proofErr w:type="spellStart"/>
      <w:r w:rsidRPr="005B1E92">
        <w:rPr>
          <w:rFonts w:ascii="Arial" w:hAnsi="Arial" w:cs="Arial"/>
          <w:sz w:val="22"/>
          <w:szCs w:val="22"/>
        </w:rPr>
        <w:t>Sasria</w:t>
      </w:r>
      <w:proofErr w:type="spellEnd"/>
      <w:r w:rsidRPr="005B1E92">
        <w:rPr>
          <w:rFonts w:ascii="Arial" w:hAnsi="Arial" w:cs="Arial"/>
          <w:sz w:val="22"/>
          <w:szCs w:val="22"/>
        </w:rPr>
        <w:t xml:space="preserve"> </w:t>
      </w:r>
      <w:proofErr w:type="spellStart"/>
      <w:r w:rsidRPr="005B1E92">
        <w:rPr>
          <w:rFonts w:ascii="Arial" w:hAnsi="Arial" w:cs="Arial"/>
          <w:sz w:val="22"/>
          <w:szCs w:val="22"/>
        </w:rPr>
        <w:t>SOC</w:t>
      </w:r>
      <w:proofErr w:type="spellEnd"/>
      <w:r w:rsidRPr="005B1E92">
        <w:rPr>
          <w:rFonts w:ascii="Arial" w:hAnsi="Arial" w:cs="Arial"/>
          <w:sz w:val="22"/>
          <w:szCs w:val="22"/>
        </w:rPr>
        <w:t xml:space="preserve"> Ltd has not had any tender briefings during the period 01 April 2017 up to 31 March 2018.</w:t>
      </w:r>
    </w:p>
    <w:p w:rsidR="00F777D3" w:rsidRPr="005B1E92" w:rsidRDefault="00F777D3" w:rsidP="005B1E92">
      <w:pPr>
        <w:pBdr>
          <w:bottom w:val="single" w:sz="6" w:space="1" w:color="auto"/>
        </w:pBdr>
        <w:tabs>
          <w:tab w:val="left" w:pos="432"/>
          <w:tab w:val="left" w:pos="864"/>
        </w:tabs>
        <w:spacing w:line="276" w:lineRule="auto"/>
        <w:rPr>
          <w:rFonts w:ascii="Arial" w:hAnsi="Arial" w:cs="Arial"/>
          <w:sz w:val="22"/>
          <w:szCs w:val="22"/>
        </w:rPr>
      </w:pPr>
    </w:p>
    <w:p w:rsidR="00F777D3" w:rsidRPr="005B1E92" w:rsidRDefault="00F777D3" w:rsidP="005B1E92">
      <w:pPr>
        <w:tabs>
          <w:tab w:val="left" w:pos="432"/>
          <w:tab w:val="left" w:pos="864"/>
        </w:tabs>
        <w:spacing w:line="276" w:lineRule="auto"/>
        <w:rPr>
          <w:rFonts w:ascii="Arial" w:hAnsi="Arial" w:cs="Arial"/>
          <w:sz w:val="22"/>
          <w:szCs w:val="22"/>
        </w:rPr>
      </w:pPr>
    </w:p>
    <w:p w:rsidR="00F777D3" w:rsidRPr="005B1E92" w:rsidRDefault="00F777D3" w:rsidP="005B1E92">
      <w:pPr>
        <w:tabs>
          <w:tab w:val="left" w:pos="432"/>
          <w:tab w:val="left" w:pos="864"/>
        </w:tabs>
        <w:spacing w:line="276" w:lineRule="auto"/>
        <w:rPr>
          <w:rFonts w:ascii="Arial" w:hAnsi="Arial" w:cs="Arial"/>
          <w:b/>
          <w:sz w:val="22"/>
          <w:szCs w:val="22"/>
        </w:rPr>
      </w:pPr>
      <w:r w:rsidRPr="005B1E92">
        <w:rPr>
          <w:rFonts w:ascii="Arial" w:hAnsi="Arial" w:cs="Arial"/>
          <w:b/>
          <w:sz w:val="22"/>
          <w:szCs w:val="22"/>
        </w:rPr>
        <w:t xml:space="preserve">TAX </w:t>
      </w:r>
      <w:proofErr w:type="spellStart"/>
      <w:r w:rsidRPr="005B1E92">
        <w:rPr>
          <w:rFonts w:ascii="Arial" w:hAnsi="Arial" w:cs="Arial"/>
          <w:b/>
          <w:sz w:val="22"/>
          <w:szCs w:val="22"/>
        </w:rPr>
        <w:t>OMBUD</w:t>
      </w:r>
      <w:proofErr w:type="spellEnd"/>
    </w:p>
    <w:p w:rsidR="00F777D3" w:rsidRDefault="00F777D3" w:rsidP="005B1E92">
      <w:pPr>
        <w:tabs>
          <w:tab w:val="left" w:pos="432"/>
          <w:tab w:val="left" w:pos="864"/>
        </w:tabs>
        <w:spacing w:line="276" w:lineRule="auto"/>
        <w:rPr>
          <w:rFonts w:ascii="Arial" w:hAnsi="Arial" w:cs="Arial"/>
          <w:sz w:val="22"/>
          <w:szCs w:val="22"/>
        </w:rPr>
      </w:pPr>
    </w:p>
    <w:p w:rsidR="005B1E92" w:rsidRDefault="005B1E92" w:rsidP="005B1E92">
      <w:pPr>
        <w:pStyle w:val="ListParagraph"/>
        <w:numPr>
          <w:ilvl w:val="0"/>
          <w:numId w:val="10"/>
        </w:numPr>
        <w:tabs>
          <w:tab w:val="left" w:pos="432"/>
          <w:tab w:val="left" w:pos="864"/>
        </w:tabs>
        <w:spacing w:line="276" w:lineRule="auto"/>
        <w:rPr>
          <w:rFonts w:ascii="Arial" w:hAnsi="Arial" w:cs="Arial"/>
          <w:sz w:val="22"/>
          <w:szCs w:val="22"/>
        </w:rPr>
      </w:pPr>
      <w:r>
        <w:rPr>
          <w:rFonts w:ascii="Arial" w:hAnsi="Arial" w:cs="Arial"/>
          <w:sz w:val="22"/>
          <w:szCs w:val="22"/>
        </w:rPr>
        <w:t xml:space="preserve">Only one (1) tender briefing was held in the year 2017/18 financial year and none in 2018/2019 financial year. </w:t>
      </w:r>
    </w:p>
    <w:p w:rsidR="005B1E92" w:rsidRPr="005B1E92" w:rsidRDefault="005B1E92" w:rsidP="005B1E92">
      <w:pPr>
        <w:pStyle w:val="ListParagraph"/>
        <w:numPr>
          <w:ilvl w:val="0"/>
          <w:numId w:val="10"/>
        </w:numPr>
        <w:tabs>
          <w:tab w:val="left" w:pos="432"/>
          <w:tab w:val="left" w:pos="864"/>
        </w:tabs>
        <w:spacing w:line="276" w:lineRule="auto"/>
        <w:rPr>
          <w:rFonts w:ascii="Arial" w:hAnsi="Arial" w:cs="Arial"/>
          <w:sz w:val="22"/>
          <w:szCs w:val="22"/>
        </w:rPr>
      </w:pPr>
      <w:r>
        <w:rPr>
          <w:rFonts w:ascii="Arial" w:hAnsi="Arial" w:cs="Arial"/>
          <w:sz w:val="22"/>
          <w:szCs w:val="22"/>
        </w:rPr>
        <w:t>Yes, the tender briefing in 2017/2018 was</w:t>
      </w:r>
      <w:r w:rsidR="00463D62">
        <w:rPr>
          <w:rFonts w:ascii="Arial" w:hAnsi="Arial" w:cs="Arial"/>
          <w:sz w:val="22"/>
          <w:szCs w:val="22"/>
        </w:rPr>
        <w:t xml:space="preserve"> compulsory. </w:t>
      </w:r>
    </w:p>
    <w:p w:rsidR="00F777D3" w:rsidRPr="005B1E92" w:rsidRDefault="00F777D3" w:rsidP="005B1E92">
      <w:pPr>
        <w:pBdr>
          <w:bottom w:val="single" w:sz="6" w:space="1" w:color="auto"/>
        </w:pBdr>
        <w:tabs>
          <w:tab w:val="left" w:pos="432"/>
          <w:tab w:val="left" w:pos="864"/>
        </w:tabs>
        <w:spacing w:line="276" w:lineRule="auto"/>
        <w:rPr>
          <w:rFonts w:ascii="Arial" w:hAnsi="Arial" w:cs="Arial"/>
          <w:sz w:val="22"/>
          <w:szCs w:val="22"/>
        </w:rPr>
      </w:pPr>
    </w:p>
    <w:p w:rsidR="00F777D3" w:rsidRPr="005B1E92" w:rsidRDefault="00F777D3" w:rsidP="005B1E92">
      <w:pPr>
        <w:tabs>
          <w:tab w:val="left" w:pos="432"/>
          <w:tab w:val="left" w:pos="864"/>
        </w:tabs>
        <w:spacing w:line="276" w:lineRule="auto"/>
        <w:rPr>
          <w:rFonts w:ascii="Arial" w:hAnsi="Arial" w:cs="Arial"/>
          <w:sz w:val="22"/>
          <w:szCs w:val="22"/>
        </w:rPr>
      </w:pPr>
    </w:p>
    <w:p w:rsidR="009854F6" w:rsidRPr="005B1E92" w:rsidRDefault="009854F6" w:rsidP="005B1E92">
      <w:pPr>
        <w:tabs>
          <w:tab w:val="left" w:pos="432"/>
          <w:tab w:val="left" w:pos="864"/>
        </w:tabs>
        <w:spacing w:line="276" w:lineRule="auto"/>
        <w:rPr>
          <w:rFonts w:ascii="Arial" w:hAnsi="Arial" w:cs="Arial"/>
          <w:sz w:val="22"/>
          <w:szCs w:val="22"/>
        </w:rPr>
      </w:pPr>
    </w:p>
    <w:p w:rsidR="009854F6" w:rsidRPr="005B1E92" w:rsidRDefault="009854F6" w:rsidP="005B1E92">
      <w:pPr>
        <w:tabs>
          <w:tab w:val="left" w:pos="432"/>
          <w:tab w:val="left" w:pos="864"/>
        </w:tabs>
        <w:spacing w:line="276" w:lineRule="auto"/>
        <w:rPr>
          <w:rFonts w:ascii="Arial" w:hAnsi="Arial" w:cs="Arial"/>
          <w:sz w:val="22"/>
          <w:szCs w:val="22"/>
        </w:rPr>
      </w:pPr>
    </w:p>
    <w:p w:rsidR="00A11CD8" w:rsidRPr="005B1E92" w:rsidRDefault="00A11CD8" w:rsidP="005B1E92">
      <w:pPr>
        <w:tabs>
          <w:tab w:val="left" w:pos="432"/>
          <w:tab w:val="left" w:pos="864"/>
        </w:tabs>
        <w:spacing w:line="276" w:lineRule="auto"/>
        <w:rPr>
          <w:rFonts w:ascii="Arial" w:hAnsi="Arial" w:cs="Arial"/>
          <w:sz w:val="22"/>
          <w:szCs w:val="22"/>
        </w:rPr>
      </w:pPr>
    </w:p>
    <w:p w:rsidR="007663AF" w:rsidRPr="005B1E92" w:rsidRDefault="007663AF" w:rsidP="005B1E92">
      <w:pPr>
        <w:tabs>
          <w:tab w:val="left" w:pos="432"/>
          <w:tab w:val="left" w:pos="864"/>
        </w:tabs>
        <w:spacing w:line="276" w:lineRule="auto"/>
        <w:rPr>
          <w:rFonts w:ascii="Arial" w:hAnsi="Arial" w:cs="Arial"/>
          <w:sz w:val="22"/>
          <w:szCs w:val="22"/>
        </w:rPr>
      </w:pPr>
    </w:p>
    <w:p w:rsidR="006E1384" w:rsidRPr="005B1E92" w:rsidRDefault="006E1384" w:rsidP="005B1E92">
      <w:pPr>
        <w:spacing w:line="276" w:lineRule="auto"/>
        <w:jc w:val="both"/>
        <w:rPr>
          <w:rFonts w:ascii="Arial" w:hAnsi="Arial" w:cs="Arial"/>
          <w:b/>
          <w:sz w:val="22"/>
          <w:szCs w:val="22"/>
        </w:rPr>
      </w:pPr>
      <w:bookmarkStart w:id="0" w:name="_GoBack"/>
      <w:bookmarkEnd w:id="0"/>
    </w:p>
    <w:sectPr w:rsidR="006E1384" w:rsidRPr="005B1E92" w:rsidSect="004F43FB">
      <w:footerReference w:type="default" r:id="rId8"/>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77C" w:rsidRDefault="0060477C" w:rsidP="00ED008A">
      <w:r>
        <w:separator/>
      </w:r>
    </w:p>
  </w:endnote>
  <w:endnote w:type="continuationSeparator" w:id="0">
    <w:p w:rsidR="0060477C" w:rsidRDefault="0060477C" w:rsidP="00ED0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013572"/>
      <w:docPartObj>
        <w:docPartGallery w:val="Page Numbers (Bottom of Page)"/>
        <w:docPartUnique/>
      </w:docPartObj>
    </w:sdtPr>
    <w:sdtEndPr>
      <w:rPr>
        <w:noProof/>
      </w:rPr>
    </w:sdtEndPr>
    <w:sdtContent>
      <w:p w:rsidR="005B1E92" w:rsidRDefault="005B1E92">
        <w:pPr>
          <w:pStyle w:val="Footer"/>
          <w:jc w:val="right"/>
        </w:pPr>
        <w:r>
          <w:fldChar w:fldCharType="begin"/>
        </w:r>
        <w:r>
          <w:instrText xml:space="preserve"> PAGE   \* MERGEFORMAT </w:instrText>
        </w:r>
        <w:r>
          <w:fldChar w:fldCharType="separate"/>
        </w:r>
        <w:r w:rsidR="0035235D">
          <w:rPr>
            <w:noProof/>
          </w:rPr>
          <w:t>3</w:t>
        </w:r>
        <w:r>
          <w:rPr>
            <w:noProof/>
          </w:rPr>
          <w:fldChar w:fldCharType="end"/>
        </w:r>
      </w:p>
    </w:sdtContent>
  </w:sdt>
  <w:p w:rsidR="005B1E92" w:rsidRDefault="005B1E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77C" w:rsidRDefault="0060477C" w:rsidP="00ED008A">
      <w:r>
        <w:separator/>
      </w:r>
    </w:p>
  </w:footnote>
  <w:footnote w:type="continuationSeparator" w:id="0">
    <w:p w:rsidR="0060477C" w:rsidRDefault="0060477C" w:rsidP="00ED00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13213"/>
    <w:multiLevelType w:val="hybridMultilevel"/>
    <w:tmpl w:val="96EED5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FD07B22"/>
    <w:multiLevelType w:val="hybridMultilevel"/>
    <w:tmpl w:val="6F0ECA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3370EAB"/>
    <w:multiLevelType w:val="hybridMultilevel"/>
    <w:tmpl w:val="F0FCAB2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07C08F0"/>
    <w:multiLevelType w:val="hybridMultilevel"/>
    <w:tmpl w:val="9210E60A"/>
    <w:lvl w:ilvl="0" w:tplc="809C3D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D49562F"/>
    <w:multiLevelType w:val="hybridMultilevel"/>
    <w:tmpl w:val="0CC686CC"/>
    <w:lvl w:ilvl="0" w:tplc="4574CD86">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533677E"/>
    <w:multiLevelType w:val="hybridMultilevel"/>
    <w:tmpl w:val="44D2B7B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15:restartNumberingAfterBreak="0">
    <w:nsid w:val="76945F97"/>
    <w:multiLevelType w:val="hybridMultilevel"/>
    <w:tmpl w:val="F0B288C2"/>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4"/>
  </w:num>
  <w:num w:numId="4">
    <w:abstractNumId w:val="8"/>
  </w:num>
  <w:num w:numId="5">
    <w:abstractNumId w:val="0"/>
  </w:num>
  <w:num w:numId="6">
    <w:abstractNumId w:val="3"/>
  </w:num>
  <w:num w:numId="7">
    <w:abstractNumId w:val="2"/>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07859"/>
    <w:rsid w:val="00011016"/>
    <w:rsid w:val="00016A41"/>
    <w:rsid w:val="00020C04"/>
    <w:rsid w:val="00023BC3"/>
    <w:rsid w:val="0003286B"/>
    <w:rsid w:val="00042E4A"/>
    <w:rsid w:val="00063E28"/>
    <w:rsid w:val="00072EBE"/>
    <w:rsid w:val="0009583C"/>
    <w:rsid w:val="000A03A9"/>
    <w:rsid w:val="000B5D30"/>
    <w:rsid w:val="000C2BEF"/>
    <w:rsid w:val="000C48D8"/>
    <w:rsid w:val="000E0FF8"/>
    <w:rsid w:val="000E1B36"/>
    <w:rsid w:val="000E6B87"/>
    <w:rsid w:val="000F3B14"/>
    <w:rsid w:val="000F477D"/>
    <w:rsid w:val="001433AE"/>
    <w:rsid w:val="0014441E"/>
    <w:rsid w:val="0015727B"/>
    <w:rsid w:val="00181D81"/>
    <w:rsid w:val="00193F0D"/>
    <w:rsid w:val="00197576"/>
    <w:rsid w:val="001A58A9"/>
    <w:rsid w:val="001B0917"/>
    <w:rsid w:val="001D4937"/>
    <w:rsid w:val="001D540F"/>
    <w:rsid w:val="001E3FB5"/>
    <w:rsid w:val="001E6902"/>
    <w:rsid w:val="001F4430"/>
    <w:rsid w:val="001F4B50"/>
    <w:rsid w:val="00207912"/>
    <w:rsid w:val="002131C7"/>
    <w:rsid w:val="0021364F"/>
    <w:rsid w:val="0022502D"/>
    <w:rsid w:val="00236C35"/>
    <w:rsid w:val="002855CE"/>
    <w:rsid w:val="002867DD"/>
    <w:rsid w:val="002A4157"/>
    <w:rsid w:val="002B3FFB"/>
    <w:rsid w:val="002F6E86"/>
    <w:rsid w:val="00304578"/>
    <w:rsid w:val="00307402"/>
    <w:rsid w:val="003421BD"/>
    <w:rsid w:val="00344553"/>
    <w:rsid w:val="00351BF5"/>
    <w:rsid w:val="0035235D"/>
    <w:rsid w:val="00382856"/>
    <w:rsid w:val="003A4139"/>
    <w:rsid w:val="003E130E"/>
    <w:rsid w:val="003E69DA"/>
    <w:rsid w:val="003F3C43"/>
    <w:rsid w:val="00415A06"/>
    <w:rsid w:val="0043065E"/>
    <w:rsid w:val="004551AA"/>
    <w:rsid w:val="00455CE1"/>
    <w:rsid w:val="00463D62"/>
    <w:rsid w:val="0047127F"/>
    <w:rsid w:val="00472D86"/>
    <w:rsid w:val="00485B2E"/>
    <w:rsid w:val="004A078E"/>
    <w:rsid w:val="004B2920"/>
    <w:rsid w:val="004D7FA6"/>
    <w:rsid w:val="004F43FB"/>
    <w:rsid w:val="00500A7C"/>
    <w:rsid w:val="005141B3"/>
    <w:rsid w:val="00532BB4"/>
    <w:rsid w:val="00533C35"/>
    <w:rsid w:val="005461C0"/>
    <w:rsid w:val="00565661"/>
    <w:rsid w:val="005706F1"/>
    <w:rsid w:val="00574E19"/>
    <w:rsid w:val="00582286"/>
    <w:rsid w:val="005A25BC"/>
    <w:rsid w:val="005B1E92"/>
    <w:rsid w:val="005D178B"/>
    <w:rsid w:val="005D5A38"/>
    <w:rsid w:val="0060477C"/>
    <w:rsid w:val="00611151"/>
    <w:rsid w:val="00612FCD"/>
    <w:rsid w:val="00613FC6"/>
    <w:rsid w:val="006239F1"/>
    <w:rsid w:val="00624D20"/>
    <w:rsid w:val="0062770E"/>
    <w:rsid w:val="0064275F"/>
    <w:rsid w:val="00646E7C"/>
    <w:rsid w:val="00647EF2"/>
    <w:rsid w:val="00653A85"/>
    <w:rsid w:val="00674982"/>
    <w:rsid w:val="00685058"/>
    <w:rsid w:val="00693A64"/>
    <w:rsid w:val="006D1766"/>
    <w:rsid w:val="006D32F5"/>
    <w:rsid w:val="006D58B5"/>
    <w:rsid w:val="006E1384"/>
    <w:rsid w:val="007118EA"/>
    <w:rsid w:val="00726A9C"/>
    <w:rsid w:val="007359BF"/>
    <w:rsid w:val="00743F26"/>
    <w:rsid w:val="007540E0"/>
    <w:rsid w:val="007663AF"/>
    <w:rsid w:val="0076668B"/>
    <w:rsid w:val="007749D9"/>
    <w:rsid w:val="00780F57"/>
    <w:rsid w:val="00791465"/>
    <w:rsid w:val="007914E0"/>
    <w:rsid w:val="007A32AF"/>
    <w:rsid w:val="007A4150"/>
    <w:rsid w:val="007B1BA1"/>
    <w:rsid w:val="007D0823"/>
    <w:rsid w:val="007D4060"/>
    <w:rsid w:val="007D40D2"/>
    <w:rsid w:val="007E56A2"/>
    <w:rsid w:val="007F197E"/>
    <w:rsid w:val="007F223D"/>
    <w:rsid w:val="00803AC4"/>
    <w:rsid w:val="00813FF0"/>
    <w:rsid w:val="008321A4"/>
    <w:rsid w:val="00840093"/>
    <w:rsid w:val="00852DC3"/>
    <w:rsid w:val="00876CBB"/>
    <w:rsid w:val="00891265"/>
    <w:rsid w:val="008B4E4F"/>
    <w:rsid w:val="008C2559"/>
    <w:rsid w:val="008D596D"/>
    <w:rsid w:val="008E01C3"/>
    <w:rsid w:val="008E4142"/>
    <w:rsid w:val="008F34F0"/>
    <w:rsid w:val="009021F5"/>
    <w:rsid w:val="00911717"/>
    <w:rsid w:val="009163A5"/>
    <w:rsid w:val="00923786"/>
    <w:rsid w:val="00950EAD"/>
    <w:rsid w:val="00953363"/>
    <w:rsid w:val="0096007E"/>
    <w:rsid w:val="009635DA"/>
    <w:rsid w:val="009854F6"/>
    <w:rsid w:val="009951EA"/>
    <w:rsid w:val="009A18A7"/>
    <w:rsid w:val="009A3C71"/>
    <w:rsid w:val="009A7DA2"/>
    <w:rsid w:val="009B3666"/>
    <w:rsid w:val="009B5327"/>
    <w:rsid w:val="009C69F6"/>
    <w:rsid w:val="009E1AB2"/>
    <w:rsid w:val="009E357F"/>
    <w:rsid w:val="009E63DE"/>
    <w:rsid w:val="00A02200"/>
    <w:rsid w:val="00A11CD8"/>
    <w:rsid w:val="00A31827"/>
    <w:rsid w:val="00A45FE5"/>
    <w:rsid w:val="00A525F0"/>
    <w:rsid w:val="00A54EB0"/>
    <w:rsid w:val="00A566A2"/>
    <w:rsid w:val="00A5731A"/>
    <w:rsid w:val="00A677C3"/>
    <w:rsid w:val="00A72B9B"/>
    <w:rsid w:val="00AA4ED9"/>
    <w:rsid w:val="00AD00CE"/>
    <w:rsid w:val="00AD5C9B"/>
    <w:rsid w:val="00AD726C"/>
    <w:rsid w:val="00AE07DE"/>
    <w:rsid w:val="00B03AF4"/>
    <w:rsid w:val="00B03DD6"/>
    <w:rsid w:val="00B150CC"/>
    <w:rsid w:val="00B20E37"/>
    <w:rsid w:val="00B2276A"/>
    <w:rsid w:val="00B23547"/>
    <w:rsid w:val="00B32C01"/>
    <w:rsid w:val="00B35E0C"/>
    <w:rsid w:val="00B447E6"/>
    <w:rsid w:val="00B51D23"/>
    <w:rsid w:val="00B5649A"/>
    <w:rsid w:val="00B637B9"/>
    <w:rsid w:val="00B72D0B"/>
    <w:rsid w:val="00B77F67"/>
    <w:rsid w:val="00B913C7"/>
    <w:rsid w:val="00B95452"/>
    <w:rsid w:val="00BA1445"/>
    <w:rsid w:val="00BA638E"/>
    <w:rsid w:val="00BC3150"/>
    <w:rsid w:val="00BD31C6"/>
    <w:rsid w:val="00BE58A0"/>
    <w:rsid w:val="00BF5863"/>
    <w:rsid w:val="00C25C7E"/>
    <w:rsid w:val="00C312EA"/>
    <w:rsid w:val="00C44C35"/>
    <w:rsid w:val="00C472D6"/>
    <w:rsid w:val="00C60822"/>
    <w:rsid w:val="00C71EA4"/>
    <w:rsid w:val="00C82101"/>
    <w:rsid w:val="00C90C02"/>
    <w:rsid w:val="00CA2FAE"/>
    <w:rsid w:val="00CB4FDB"/>
    <w:rsid w:val="00CB50B2"/>
    <w:rsid w:val="00CB51AD"/>
    <w:rsid w:val="00CC2F3E"/>
    <w:rsid w:val="00D01E04"/>
    <w:rsid w:val="00D11F65"/>
    <w:rsid w:val="00D22E21"/>
    <w:rsid w:val="00D363B6"/>
    <w:rsid w:val="00D57C49"/>
    <w:rsid w:val="00D77720"/>
    <w:rsid w:val="00D8139F"/>
    <w:rsid w:val="00DA560F"/>
    <w:rsid w:val="00DB2463"/>
    <w:rsid w:val="00DC769E"/>
    <w:rsid w:val="00DD5296"/>
    <w:rsid w:val="00DD5F68"/>
    <w:rsid w:val="00DE122E"/>
    <w:rsid w:val="00DE76CB"/>
    <w:rsid w:val="00DF0D26"/>
    <w:rsid w:val="00E42AEE"/>
    <w:rsid w:val="00E44F44"/>
    <w:rsid w:val="00E55071"/>
    <w:rsid w:val="00E60EE1"/>
    <w:rsid w:val="00E654B0"/>
    <w:rsid w:val="00E7384D"/>
    <w:rsid w:val="00E77DF6"/>
    <w:rsid w:val="00E800CD"/>
    <w:rsid w:val="00E8352B"/>
    <w:rsid w:val="00EA468F"/>
    <w:rsid w:val="00EA6A49"/>
    <w:rsid w:val="00EC4BF6"/>
    <w:rsid w:val="00ED008A"/>
    <w:rsid w:val="00ED51F7"/>
    <w:rsid w:val="00EE5628"/>
    <w:rsid w:val="00F03C60"/>
    <w:rsid w:val="00F1703D"/>
    <w:rsid w:val="00F33FEC"/>
    <w:rsid w:val="00F51C17"/>
    <w:rsid w:val="00F5571A"/>
    <w:rsid w:val="00F65949"/>
    <w:rsid w:val="00F754AB"/>
    <w:rsid w:val="00F777D3"/>
    <w:rsid w:val="00F87EA6"/>
    <w:rsid w:val="00FB0ABC"/>
    <w:rsid w:val="00FB7230"/>
    <w:rsid w:val="00FC2064"/>
    <w:rsid w:val="00FD59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115AC4C"/>
  <w15:docId w15:val="{8F9316D1-6FE3-4FBC-8643-07F062C78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5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link w:val="CharChar"/>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B72D0B"/>
    <w:rPr>
      <w:sz w:val="16"/>
      <w:szCs w:val="16"/>
    </w:rPr>
  </w:style>
  <w:style w:type="paragraph" w:styleId="CommentText">
    <w:name w:val="annotation text"/>
    <w:basedOn w:val="Normal"/>
    <w:link w:val="CommentTextChar"/>
    <w:semiHidden/>
    <w:unhideWhenUsed/>
    <w:rsid w:val="00B72D0B"/>
    <w:rPr>
      <w:sz w:val="20"/>
      <w:szCs w:val="20"/>
    </w:rPr>
  </w:style>
  <w:style w:type="character" w:customStyle="1" w:styleId="CommentTextChar">
    <w:name w:val="Comment Text Char"/>
    <w:basedOn w:val="DefaultParagraphFont"/>
    <w:link w:val="CommentText"/>
    <w:semiHidden/>
    <w:rsid w:val="00B72D0B"/>
    <w:rPr>
      <w:lang w:val="en-US" w:eastAsia="en-US"/>
    </w:rPr>
  </w:style>
  <w:style w:type="paragraph" w:styleId="CommentSubject">
    <w:name w:val="annotation subject"/>
    <w:basedOn w:val="CommentText"/>
    <w:next w:val="CommentText"/>
    <w:link w:val="CommentSubjectChar"/>
    <w:semiHidden/>
    <w:unhideWhenUsed/>
    <w:rsid w:val="00B72D0B"/>
    <w:rPr>
      <w:b/>
      <w:bCs/>
    </w:rPr>
  </w:style>
  <w:style w:type="character" w:customStyle="1" w:styleId="CommentSubjectChar">
    <w:name w:val="Comment Subject Char"/>
    <w:basedOn w:val="CommentTextChar"/>
    <w:link w:val="CommentSubject"/>
    <w:semiHidden/>
    <w:rsid w:val="00B72D0B"/>
    <w:rPr>
      <w:b/>
      <w:bCs/>
      <w:lang w:val="en-US" w:eastAsia="en-US"/>
    </w:rPr>
  </w:style>
  <w:style w:type="paragraph" w:customStyle="1" w:styleId="Default">
    <w:name w:val="Default"/>
    <w:rsid w:val="009021F5"/>
    <w:pPr>
      <w:autoSpaceDE w:val="0"/>
      <w:autoSpaceDN w:val="0"/>
      <w:adjustRightInd w:val="0"/>
    </w:pPr>
    <w:rPr>
      <w:color w:val="000000"/>
      <w:sz w:val="24"/>
      <w:szCs w:val="24"/>
    </w:rPr>
  </w:style>
  <w:style w:type="character" w:customStyle="1" w:styleId="CharChar">
    <w:name w:val="Char Char"/>
    <w:basedOn w:val="DefaultParagraphFont"/>
    <w:link w:val="Char"/>
    <w:rsid w:val="00950EAD"/>
    <w:rPr>
      <w:rFonts w:ascii="Arial" w:hAnsi="Arial" w:cs="Arial"/>
      <w:sz w:val="22"/>
      <w:szCs w:val="22"/>
      <w:lang w:val="en-AU" w:eastAsia="en-US"/>
    </w:rPr>
  </w:style>
  <w:style w:type="paragraph" w:styleId="Header">
    <w:name w:val="header"/>
    <w:basedOn w:val="Normal"/>
    <w:link w:val="HeaderChar"/>
    <w:unhideWhenUsed/>
    <w:rsid w:val="00ED008A"/>
    <w:pPr>
      <w:tabs>
        <w:tab w:val="center" w:pos="4513"/>
        <w:tab w:val="right" w:pos="9026"/>
      </w:tabs>
    </w:pPr>
  </w:style>
  <w:style w:type="character" w:customStyle="1" w:styleId="HeaderChar">
    <w:name w:val="Header Char"/>
    <w:basedOn w:val="DefaultParagraphFont"/>
    <w:link w:val="Header"/>
    <w:rsid w:val="00ED008A"/>
    <w:rPr>
      <w:sz w:val="24"/>
      <w:szCs w:val="24"/>
      <w:lang w:val="en-US" w:eastAsia="en-US"/>
    </w:rPr>
  </w:style>
  <w:style w:type="paragraph" w:styleId="Footer">
    <w:name w:val="footer"/>
    <w:basedOn w:val="Normal"/>
    <w:link w:val="FooterChar"/>
    <w:uiPriority w:val="99"/>
    <w:unhideWhenUsed/>
    <w:rsid w:val="00ED008A"/>
    <w:pPr>
      <w:tabs>
        <w:tab w:val="center" w:pos="4513"/>
        <w:tab w:val="right" w:pos="9026"/>
      </w:tabs>
    </w:pPr>
  </w:style>
  <w:style w:type="character" w:customStyle="1" w:styleId="FooterChar">
    <w:name w:val="Footer Char"/>
    <w:basedOn w:val="DefaultParagraphFont"/>
    <w:link w:val="Footer"/>
    <w:uiPriority w:val="99"/>
    <w:rsid w:val="00ED008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5860">
      <w:bodyDiv w:val="1"/>
      <w:marLeft w:val="0"/>
      <w:marRight w:val="0"/>
      <w:marTop w:val="0"/>
      <w:marBottom w:val="0"/>
      <w:divBdr>
        <w:top w:val="none" w:sz="0" w:space="0" w:color="auto"/>
        <w:left w:val="none" w:sz="0" w:space="0" w:color="auto"/>
        <w:bottom w:val="none" w:sz="0" w:space="0" w:color="auto"/>
        <w:right w:val="none" w:sz="0" w:space="0" w:color="auto"/>
      </w:divBdr>
    </w:div>
    <w:div w:id="119110158">
      <w:bodyDiv w:val="1"/>
      <w:marLeft w:val="0"/>
      <w:marRight w:val="0"/>
      <w:marTop w:val="0"/>
      <w:marBottom w:val="0"/>
      <w:divBdr>
        <w:top w:val="none" w:sz="0" w:space="0" w:color="auto"/>
        <w:left w:val="none" w:sz="0" w:space="0" w:color="auto"/>
        <w:bottom w:val="none" w:sz="0" w:space="0" w:color="auto"/>
        <w:right w:val="none" w:sz="0" w:space="0" w:color="auto"/>
      </w:divBdr>
    </w:div>
    <w:div w:id="705445394">
      <w:bodyDiv w:val="1"/>
      <w:marLeft w:val="0"/>
      <w:marRight w:val="0"/>
      <w:marTop w:val="0"/>
      <w:marBottom w:val="0"/>
      <w:divBdr>
        <w:top w:val="none" w:sz="0" w:space="0" w:color="auto"/>
        <w:left w:val="none" w:sz="0" w:space="0" w:color="auto"/>
        <w:bottom w:val="none" w:sz="0" w:space="0" w:color="auto"/>
        <w:right w:val="none" w:sz="0" w:space="0" w:color="auto"/>
      </w:divBdr>
    </w:div>
    <w:div w:id="948778689">
      <w:bodyDiv w:val="1"/>
      <w:marLeft w:val="0"/>
      <w:marRight w:val="0"/>
      <w:marTop w:val="0"/>
      <w:marBottom w:val="0"/>
      <w:divBdr>
        <w:top w:val="none" w:sz="0" w:space="0" w:color="auto"/>
        <w:left w:val="none" w:sz="0" w:space="0" w:color="auto"/>
        <w:bottom w:val="none" w:sz="0" w:space="0" w:color="auto"/>
        <w:right w:val="none" w:sz="0" w:space="0" w:color="auto"/>
      </w:divBdr>
    </w:div>
    <w:div w:id="970399301">
      <w:bodyDiv w:val="1"/>
      <w:marLeft w:val="0"/>
      <w:marRight w:val="0"/>
      <w:marTop w:val="0"/>
      <w:marBottom w:val="0"/>
      <w:divBdr>
        <w:top w:val="none" w:sz="0" w:space="0" w:color="auto"/>
        <w:left w:val="none" w:sz="0" w:space="0" w:color="auto"/>
        <w:bottom w:val="none" w:sz="0" w:space="0" w:color="auto"/>
        <w:right w:val="none" w:sz="0" w:space="0" w:color="auto"/>
      </w:divBdr>
    </w:div>
    <w:div w:id="974871427">
      <w:bodyDiv w:val="1"/>
      <w:marLeft w:val="0"/>
      <w:marRight w:val="0"/>
      <w:marTop w:val="0"/>
      <w:marBottom w:val="0"/>
      <w:divBdr>
        <w:top w:val="none" w:sz="0" w:space="0" w:color="auto"/>
        <w:left w:val="none" w:sz="0" w:space="0" w:color="auto"/>
        <w:bottom w:val="none" w:sz="0" w:space="0" w:color="auto"/>
        <w:right w:val="none" w:sz="0" w:space="0" w:color="auto"/>
      </w:divBdr>
      <w:divsChild>
        <w:div w:id="1215432222">
          <w:marLeft w:val="0"/>
          <w:marRight w:val="0"/>
          <w:marTop w:val="0"/>
          <w:marBottom w:val="0"/>
          <w:divBdr>
            <w:top w:val="none" w:sz="0" w:space="0" w:color="auto"/>
            <w:left w:val="none" w:sz="0" w:space="0" w:color="auto"/>
            <w:bottom w:val="none" w:sz="0" w:space="0" w:color="auto"/>
            <w:right w:val="none" w:sz="0" w:space="0" w:color="auto"/>
          </w:divBdr>
        </w:div>
      </w:divsChild>
    </w:div>
    <w:div w:id="1136950823">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97584359">
      <w:bodyDiv w:val="1"/>
      <w:marLeft w:val="0"/>
      <w:marRight w:val="0"/>
      <w:marTop w:val="0"/>
      <w:marBottom w:val="0"/>
      <w:divBdr>
        <w:top w:val="none" w:sz="0" w:space="0" w:color="auto"/>
        <w:left w:val="none" w:sz="0" w:space="0" w:color="auto"/>
        <w:bottom w:val="none" w:sz="0" w:space="0" w:color="auto"/>
        <w:right w:val="none" w:sz="0" w:space="0" w:color="auto"/>
      </w:divBdr>
    </w:div>
    <w:div w:id="1804932095">
      <w:bodyDiv w:val="1"/>
      <w:marLeft w:val="0"/>
      <w:marRight w:val="0"/>
      <w:marTop w:val="0"/>
      <w:marBottom w:val="0"/>
      <w:divBdr>
        <w:top w:val="none" w:sz="0" w:space="0" w:color="auto"/>
        <w:left w:val="none" w:sz="0" w:space="0" w:color="auto"/>
        <w:bottom w:val="none" w:sz="0" w:space="0" w:color="auto"/>
        <w:right w:val="none" w:sz="0" w:space="0" w:color="auto"/>
      </w:divBdr>
    </w:div>
    <w:div w:id="1805544604">
      <w:bodyDiv w:val="1"/>
      <w:marLeft w:val="0"/>
      <w:marRight w:val="0"/>
      <w:marTop w:val="0"/>
      <w:marBottom w:val="0"/>
      <w:divBdr>
        <w:top w:val="none" w:sz="0" w:space="0" w:color="auto"/>
        <w:left w:val="none" w:sz="0" w:space="0" w:color="auto"/>
        <w:bottom w:val="none" w:sz="0" w:space="0" w:color="auto"/>
        <w:right w:val="none" w:sz="0" w:space="0" w:color="auto"/>
      </w:divBdr>
    </w:div>
    <w:div w:id="181556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PSU\3.%20Parliamenatary%20Questions\1.%20TEMPLATES\1%20Corp%20Serv\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45D06-AEC2-45A9-9398-B98C9AF31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Template.......</Template>
  <TotalTime>2</TotalTime>
  <Pages>3</Pages>
  <Words>440</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3</cp:revision>
  <cp:lastPrinted>2019-02-19T07:32:00Z</cp:lastPrinted>
  <dcterms:created xsi:type="dcterms:W3CDTF">2019-03-07T15:10:00Z</dcterms:created>
  <dcterms:modified xsi:type="dcterms:W3CDTF">2019-03-13T14:21:00Z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Adele.Haarhoff@Treasury.gov.za</vt:lpwstr>
  </property>
  <property fmtid="{D5CDD505-2E9C-101B-9397-08002B2CF9AE}" pid="5" name="MSIP_Label_93c4247e-447d-4732-af29-2e529a4288f1_SetDate">
    <vt:lpwstr>2019-02-18T10:24:40.6891031Z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