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ED188E" w:rsidRDefault="00CE323E" w:rsidP="002C0C62">
      <w:pPr>
        <w:jc w:val="center"/>
        <w:rPr>
          <w:sz w:val="24"/>
          <w:szCs w:val="24"/>
        </w:rPr>
      </w:pPr>
      <w:r w:rsidRPr="00ED188E">
        <w:rPr>
          <w:noProof/>
          <w:sz w:val="24"/>
          <w:szCs w:val="24"/>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X893, Pretoria, 0001, Tel (012) 312 5555, Fax (012) 323 5618</w:t>
      </w:r>
    </w:p>
    <w:p w:rsidR="006B438D"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X9192, Cape Town, 8000, Tel (021) 46</w:t>
      </w:r>
      <w:r w:rsidR="00EA2661" w:rsidRPr="002C0C62">
        <w:rPr>
          <w:rFonts w:ascii="Arial" w:hAnsi="Arial" w:cs="Arial"/>
          <w:sz w:val="20"/>
          <w:szCs w:val="24"/>
        </w:rPr>
        <w:t>9</w:t>
      </w:r>
      <w:r w:rsidRPr="002C0C62">
        <w:rPr>
          <w:rFonts w:ascii="Arial" w:hAnsi="Arial" w:cs="Arial"/>
          <w:sz w:val="20"/>
          <w:szCs w:val="24"/>
        </w:rPr>
        <w:t xml:space="preserve"> 5</w:t>
      </w:r>
      <w:r w:rsidR="00EA2661" w:rsidRPr="002C0C62">
        <w:rPr>
          <w:rFonts w:ascii="Arial" w:hAnsi="Arial" w:cs="Arial"/>
          <w:sz w:val="20"/>
          <w:szCs w:val="24"/>
        </w:rPr>
        <w:t>150</w:t>
      </w:r>
      <w:r w:rsidRPr="002C0C62">
        <w:rPr>
          <w:rFonts w:ascii="Arial" w:hAnsi="Arial" w:cs="Arial"/>
          <w:sz w:val="20"/>
          <w:szCs w:val="24"/>
        </w:rPr>
        <w:t>, Fax: (021) 465 7956</w:t>
      </w:r>
    </w:p>
    <w:p w:rsidR="00C3677B" w:rsidRPr="00ED188E"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ED188E">
        <w:rPr>
          <w:rFonts w:cs="Arial"/>
          <w:b/>
          <w:bCs/>
          <w:sz w:val="24"/>
          <w:szCs w:val="24"/>
          <w:lang w:val="en-ZA"/>
        </w:rPr>
        <w:tab/>
      </w:r>
      <w:r w:rsidRPr="00ED188E">
        <w:rPr>
          <w:rFonts w:ascii="Arial" w:hAnsi="Arial" w:cs="Arial"/>
          <w:b/>
          <w:bCs/>
          <w:sz w:val="24"/>
          <w:szCs w:val="24"/>
          <w:lang w:val="en-ZA"/>
        </w:rPr>
        <w:t>Memorandum from the Parliamentary Office</w:t>
      </w:r>
      <w:r w:rsidR="002C0C62">
        <w:rPr>
          <w:rFonts w:ascii="Arial" w:hAnsi="Arial" w:cs="Arial"/>
          <w:b/>
          <w:bCs/>
          <w:sz w:val="24"/>
          <w:szCs w:val="24"/>
          <w:lang w:val="en-ZA"/>
        </w:rPr>
        <w:t xml:space="preserve">: </w:t>
      </w:r>
      <w:r w:rsidR="002C0C62" w:rsidRPr="00ED188E">
        <w:rPr>
          <w:rFonts w:ascii="Arial" w:hAnsi="Arial" w:cs="Arial"/>
          <w:b/>
          <w:bCs/>
          <w:sz w:val="24"/>
          <w:szCs w:val="24"/>
          <w:lang w:val="en-ZA"/>
        </w:rPr>
        <w:t>National Assembly</w:t>
      </w:r>
    </w:p>
    <w:p w:rsidR="00C3677B" w:rsidRPr="00ED188E" w:rsidRDefault="00C3677B" w:rsidP="00DD6D16">
      <w:pPr>
        <w:jc w:val="center"/>
        <w:rPr>
          <w:rFonts w:ascii="Arial" w:hAnsi="Arial" w:cs="Arial"/>
          <w:b/>
          <w:bCs/>
          <w:sz w:val="24"/>
          <w:szCs w:val="24"/>
        </w:rPr>
      </w:pPr>
      <w:r w:rsidRPr="00ED188E">
        <w:rPr>
          <w:rFonts w:ascii="Arial" w:hAnsi="Arial" w:cs="Arial"/>
          <w:b/>
          <w:bCs/>
          <w:sz w:val="24"/>
          <w:szCs w:val="24"/>
        </w:rPr>
        <w:t xml:space="preserve">FOR </w:t>
      </w:r>
      <w:r w:rsidR="00AA246C" w:rsidRPr="00ED188E">
        <w:rPr>
          <w:rFonts w:ascii="Arial" w:hAnsi="Arial" w:cs="Arial"/>
          <w:b/>
          <w:bCs/>
          <w:sz w:val="24"/>
          <w:szCs w:val="24"/>
        </w:rPr>
        <w:t>WRITTEN</w:t>
      </w:r>
      <w:r w:rsidRPr="00ED188E">
        <w:rPr>
          <w:rFonts w:ascii="Arial" w:hAnsi="Arial" w:cs="Arial"/>
          <w:b/>
          <w:bCs/>
          <w:sz w:val="24"/>
          <w:szCs w:val="24"/>
        </w:rPr>
        <w:t xml:space="preserve"> REPLY</w:t>
      </w:r>
    </w:p>
    <w:p w:rsidR="00C3677B" w:rsidRPr="00ED188E" w:rsidRDefault="00C654A2" w:rsidP="00DD6D16">
      <w:pPr>
        <w:jc w:val="center"/>
        <w:rPr>
          <w:rFonts w:ascii="Arial" w:hAnsi="Arial" w:cs="Arial"/>
          <w:b/>
          <w:bCs/>
          <w:sz w:val="24"/>
          <w:szCs w:val="24"/>
        </w:rPr>
      </w:pPr>
      <w:r w:rsidRPr="00ED188E">
        <w:rPr>
          <w:rFonts w:ascii="Arial" w:hAnsi="Arial" w:cs="Arial"/>
          <w:b/>
          <w:bCs/>
          <w:sz w:val="24"/>
          <w:szCs w:val="24"/>
        </w:rPr>
        <w:t xml:space="preserve">QUESTION </w:t>
      </w:r>
      <w:r w:rsidR="00DA7258">
        <w:rPr>
          <w:rFonts w:ascii="Arial" w:hAnsi="Arial" w:cs="Arial"/>
          <w:b/>
          <w:bCs/>
          <w:sz w:val="24"/>
          <w:szCs w:val="24"/>
        </w:rPr>
        <w:t>28</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2C0C62">
        <w:rPr>
          <w:rFonts w:ascii="Arial" w:hAnsi="Arial" w:cs="Arial"/>
          <w:b/>
          <w:bCs/>
          <w:sz w:val="24"/>
          <w:szCs w:val="24"/>
          <w:u w:val="single"/>
        </w:rPr>
        <w:t>08</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NO 1</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706CA8" w:rsidRDefault="00542BB5" w:rsidP="00706CA8">
      <w:pPr>
        <w:spacing w:before="100" w:beforeAutospacing="1" w:after="100" w:afterAutospacing="1" w:line="360" w:lineRule="auto"/>
        <w:ind w:left="851" w:hanging="851"/>
        <w:jc w:val="both"/>
        <w:rPr>
          <w:rFonts w:ascii="Arial" w:hAnsi="Arial" w:cs="Arial"/>
          <w:b/>
          <w:noProof/>
          <w:sz w:val="24"/>
          <w:szCs w:val="24"/>
          <w:lang w:val="af-ZA"/>
        </w:rPr>
      </w:pPr>
      <w:r w:rsidRPr="00542BB5">
        <w:rPr>
          <w:rFonts w:ascii="Arial" w:hAnsi="Arial" w:cs="Arial"/>
          <w:b/>
          <w:noProof/>
          <w:sz w:val="24"/>
          <w:szCs w:val="24"/>
          <w:lang w:val="af-ZA"/>
        </w:rPr>
        <w:t xml:space="preserve">Ms H Bucwa (DA) </w:t>
      </w:r>
      <w:r w:rsidR="002A76BD" w:rsidRPr="00ED188E">
        <w:rPr>
          <w:rFonts w:ascii="Arial" w:hAnsi="Arial" w:cs="Arial"/>
          <w:b/>
          <w:noProof/>
          <w:sz w:val="24"/>
          <w:szCs w:val="24"/>
          <w:lang w:val="af-ZA"/>
        </w:rPr>
        <w:t>to ask the Minister of Higher Education and Training:</w:t>
      </w:r>
    </w:p>
    <w:p w:rsidR="00542BB5" w:rsidRDefault="00DA7258" w:rsidP="00DA7258">
      <w:pPr>
        <w:spacing w:before="100" w:beforeAutospacing="1" w:after="100" w:afterAutospacing="1" w:line="360" w:lineRule="auto"/>
        <w:jc w:val="both"/>
        <w:rPr>
          <w:rFonts w:ascii="Arial" w:hAnsi="Arial" w:cs="Arial"/>
          <w:sz w:val="24"/>
          <w:szCs w:val="24"/>
        </w:rPr>
      </w:pPr>
      <w:r w:rsidRPr="00DA7258">
        <w:rPr>
          <w:rFonts w:ascii="Arial" w:eastAsia="Times New Roman" w:hAnsi="Arial" w:cs="Arial"/>
          <w:sz w:val="24"/>
          <w:szCs w:val="24"/>
          <w:lang w:val="af-ZA"/>
        </w:rPr>
        <w:t>(a) What is the total number of students at each higher education institution who are eligible for National Student Financial Aid Scheme (NSFAS) living allowances but have so far not received (i) all or (ii) part of the grant that they are entitled to, (b) in each case, (i) what is the amount of the grant that has (aa) not been received and (bb) only partially been received and (ii) what is the specific reason for the nondelivery of allowances at each institution and (c) what steps has NSFAS taken to address the problems through (i) communicating with students, (ii) changing administrative procedures and (iii) any other measures?</w:t>
      </w:r>
      <w:r w:rsidRPr="00C4320B">
        <w:rPr>
          <w:rFonts w:eastAsiaTheme="minorHAnsi"/>
        </w:rPr>
        <w:tab/>
      </w:r>
    </w:p>
    <w:p w:rsidR="004A5705" w:rsidRPr="00542BB5" w:rsidRDefault="00542BB5" w:rsidP="00542BB5">
      <w:pPr>
        <w:pStyle w:val="ListParagraph"/>
        <w:spacing w:before="100" w:beforeAutospacing="1" w:after="100" w:afterAutospacing="1" w:line="360" w:lineRule="auto"/>
        <w:ind w:left="8505" w:hanging="112"/>
        <w:jc w:val="both"/>
        <w:rPr>
          <w:rFonts w:ascii="Arial" w:hAnsi="Arial" w:cs="Arial"/>
          <w:sz w:val="24"/>
          <w:szCs w:val="24"/>
        </w:rPr>
      </w:pPr>
      <w:r w:rsidRPr="002C0C62">
        <w:rPr>
          <w:rFonts w:ascii="Arial" w:hAnsi="Arial" w:cs="Arial"/>
          <w:b/>
          <w:noProof/>
          <w:sz w:val="24"/>
          <w:szCs w:val="24"/>
          <w:lang w:val="af-ZA"/>
        </w:rPr>
        <w:t>NW</w:t>
      </w:r>
      <w:r w:rsidR="00DA7258">
        <w:rPr>
          <w:rFonts w:ascii="Arial" w:hAnsi="Arial" w:cs="Arial"/>
          <w:b/>
          <w:noProof/>
          <w:sz w:val="24"/>
          <w:szCs w:val="24"/>
          <w:lang w:val="af-ZA"/>
        </w:rPr>
        <w:t>32</w:t>
      </w:r>
      <w:r w:rsidRPr="002C0C62">
        <w:rPr>
          <w:rFonts w:ascii="Arial" w:hAnsi="Arial" w:cs="Arial"/>
          <w:b/>
          <w:noProof/>
          <w:sz w:val="24"/>
          <w:szCs w:val="24"/>
          <w:lang w:val="af-ZA"/>
        </w:rPr>
        <w:t>E</w:t>
      </w:r>
    </w:p>
    <w:p w:rsidR="00DA7258" w:rsidRDefault="00DA7258">
      <w:pPr>
        <w:spacing w:after="0" w:line="240" w:lineRule="auto"/>
        <w:rPr>
          <w:rFonts w:ascii="Arial" w:hAnsi="Arial" w:cs="Arial"/>
          <w:b/>
          <w:sz w:val="24"/>
          <w:szCs w:val="24"/>
        </w:rPr>
      </w:pPr>
      <w:r>
        <w:rPr>
          <w:rFonts w:ascii="Arial" w:hAnsi="Arial" w:cs="Arial"/>
          <w:b/>
          <w:sz w:val="24"/>
          <w:szCs w:val="24"/>
        </w:rPr>
        <w:br w:type="page"/>
      </w:r>
    </w:p>
    <w:p w:rsidR="00F93BDA" w:rsidRDefault="00B12389" w:rsidP="00F93BDA">
      <w:pPr>
        <w:spacing w:before="100" w:beforeAutospacing="1" w:after="100" w:afterAutospacing="1" w:line="360" w:lineRule="auto"/>
        <w:jc w:val="both"/>
        <w:rPr>
          <w:rFonts w:ascii="Arial" w:hAnsi="Arial" w:cs="Arial"/>
          <w:b/>
          <w:sz w:val="24"/>
          <w:szCs w:val="24"/>
        </w:rPr>
      </w:pPr>
      <w:r w:rsidRPr="00ED188E">
        <w:rPr>
          <w:rFonts w:ascii="Arial" w:hAnsi="Arial" w:cs="Arial"/>
          <w:b/>
          <w:sz w:val="24"/>
          <w:szCs w:val="24"/>
        </w:rPr>
        <w:lastRenderedPageBreak/>
        <w:t>R</w:t>
      </w:r>
      <w:r w:rsidR="00FC1A3C" w:rsidRPr="00ED188E">
        <w:rPr>
          <w:rFonts w:ascii="Arial" w:hAnsi="Arial" w:cs="Arial"/>
          <w:b/>
          <w:sz w:val="24"/>
          <w:szCs w:val="24"/>
        </w:rPr>
        <w:t>EPLY:</w:t>
      </w:r>
    </w:p>
    <w:p w:rsidR="0074603F" w:rsidRDefault="0074603F" w:rsidP="0074603F">
      <w:pPr>
        <w:spacing w:after="240" w:line="360" w:lineRule="auto"/>
        <w:jc w:val="both"/>
        <w:rPr>
          <w:rFonts w:ascii="Arial" w:hAnsi="Arial" w:cs="Arial"/>
          <w:sz w:val="24"/>
          <w:szCs w:val="24"/>
        </w:rPr>
      </w:pPr>
      <w:r>
        <w:rPr>
          <w:rFonts w:ascii="Arial" w:hAnsi="Arial" w:cs="Arial"/>
          <w:sz w:val="24"/>
          <w:szCs w:val="24"/>
        </w:rPr>
        <w:t xml:space="preserve">The </w:t>
      </w:r>
      <w:r w:rsidR="003C01B7" w:rsidRPr="003C01B7">
        <w:rPr>
          <w:rFonts w:ascii="Arial" w:hAnsi="Arial" w:cs="Arial"/>
          <w:sz w:val="24"/>
          <w:szCs w:val="24"/>
        </w:rPr>
        <w:t xml:space="preserve">National Student Financial Aid Scheme (NSFAS) </w:t>
      </w:r>
      <w:r>
        <w:rPr>
          <w:rFonts w:ascii="Arial" w:hAnsi="Arial" w:cs="Arial"/>
          <w:sz w:val="24"/>
          <w:szCs w:val="24"/>
        </w:rPr>
        <w:t>has provided the following response to the questions posed.</w:t>
      </w:r>
    </w:p>
    <w:p w:rsidR="005F152D" w:rsidRPr="001C3EC1" w:rsidRDefault="005F152D" w:rsidP="005F152D">
      <w:pPr>
        <w:pStyle w:val="ListParagraph"/>
        <w:numPr>
          <w:ilvl w:val="0"/>
          <w:numId w:val="20"/>
        </w:numPr>
        <w:tabs>
          <w:tab w:val="left" w:pos="426"/>
        </w:tabs>
        <w:spacing w:after="240" w:line="360" w:lineRule="auto"/>
        <w:ind w:left="1701" w:hanging="1701"/>
        <w:contextualSpacing w:val="0"/>
        <w:jc w:val="both"/>
        <w:rPr>
          <w:rFonts w:ascii="Arial" w:hAnsi="Arial" w:cs="Arial"/>
          <w:sz w:val="24"/>
          <w:szCs w:val="24"/>
        </w:rPr>
      </w:pPr>
      <w:r w:rsidRPr="00E63E97">
        <w:rPr>
          <w:rFonts w:ascii="Arial" w:hAnsi="Arial" w:cs="Arial"/>
          <w:sz w:val="24"/>
          <w:szCs w:val="24"/>
        </w:rPr>
        <w:t>(</w:t>
      </w:r>
      <w:proofErr w:type="spellStart"/>
      <w:r w:rsidRPr="00E63E97">
        <w:rPr>
          <w:rFonts w:ascii="Arial" w:hAnsi="Arial" w:cs="Arial"/>
          <w:sz w:val="24"/>
          <w:szCs w:val="24"/>
        </w:rPr>
        <w:t>i</w:t>
      </w:r>
      <w:proofErr w:type="spellEnd"/>
      <w:r w:rsidRPr="00E63E97">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and</w:t>
      </w:r>
      <w:proofErr w:type="gramEnd"/>
      <w:r>
        <w:rPr>
          <w:rFonts w:ascii="Arial" w:hAnsi="Arial" w:cs="Arial"/>
          <w:sz w:val="24"/>
          <w:szCs w:val="24"/>
        </w:rPr>
        <w:t xml:space="preserve"> (ii)</w:t>
      </w:r>
      <w:r>
        <w:rPr>
          <w:rFonts w:ascii="Arial" w:hAnsi="Arial" w:cs="Arial"/>
          <w:sz w:val="24"/>
          <w:szCs w:val="24"/>
        </w:rPr>
        <w:tab/>
      </w:r>
      <w:r w:rsidRPr="00E63E97">
        <w:rPr>
          <w:rFonts w:ascii="Arial" w:hAnsi="Arial" w:cs="Arial"/>
          <w:sz w:val="24"/>
          <w:szCs w:val="24"/>
        </w:rPr>
        <w:t>O</w:t>
      </w:r>
      <w:r>
        <w:rPr>
          <w:rFonts w:ascii="Arial" w:hAnsi="Arial" w:cs="Arial"/>
          <w:sz w:val="24"/>
          <w:szCs w:val="24"/>
        </w:rPr>
        <w:t>f the 243 853</w:t>
      </w:r>
      <w:r w:rsidRPr="00E63E97">
        <w:rPr>
          <w:rFonts w:ascii="Arial" w:hAnsi="Arial" w:cs="Arial"/>
          <w:sz w:val="24"/>
          <w:szCs w:val="24"/>
        </w:rPr>
        <w:t xml:space="preserve"> students for whom allowances are due, 17 147 have not had all or part of their allowance grant paid. The breakdown per institution is </w:t>
      </w:r>
      <w:r>
        <w:rPr>
          <w:rFonts w:ascii="Arial" w:hAnsi="Arial" w:cs="Arial"/>
          <w:sz w:val="24"/>
          <w:szCs w:val="24"/>
        </w:rPr>
        <w:t xml:space="preserve">shown below: </w:t>
      </w:r>
      <w:r w:rsidRPr="00E63E97">
        <w:rPr>
          <w:rFonts w:ascii="Arial" w:hAnsi="Arial" w:cs="Arial"/>
          <w:sz w:val="24"/>
          <w:szCs w:val="24"/>
        </w:rPr>
        <w:fldChar w:fldCharType="begin"/>
      </w:r>
      <w:r w:rsidRPr="001C3EC1">
        <w:rPr>
          <w:rFonts w:ascii="Arial" w:hAnsi="Arial" w:cs="Arial"/>
          <w:sz w:val="24"/>
          <w:szCs w:val="24"/>
        </w:rPr>
        <w:instrText xml:space="preserve"> LINK Excel.Sheet.12 "C:\\Users\\fional\\Documents\\MyNSFAS documents\\Executive Office Projects\\Parliamentary Questions\\Copy of Disbursemnt III - PQ 3648 (2).xlsx" Sheet1!R1C1:R28C4 \a \f 5 \h  \* MERGEFORMAT </w:instrText>
      </w:r>
      <w:r w:rsidRPr="00E63E97">
        <w:rPr>
          <w:rFonts w:ascii="Arial" w:hAnsi="Arial" w:cs="Arial"/>
          <w:sz w:val="24"/>
          <w:szCs w:val="24"/>
        </w:rPr>
        <w:fldChar w:fldCharType="separate"/>
      </w:r>
    </w:p>
    <w:tbl>
      <w:tblPr>
        <w:tblStyle w:val="TableGrid"/>
        <w:tblW w:w="8647" w:type="dxa"/>
        <w:tblInd w:w="704" w:type="dxa"/>
        <w:tblLook w:val="04A0" w:firstRow="1" w:lastRow="0" w:firstColumn="1" w:lastColumn="0" w:noHBand="0" w:noVBand="1"/>
      </w:tblPr>
      <w:tblGrid>
        <w:gridCol w:w="4529"/>
        <w:gridCol w:w="1425"/>
        <w:gridCol w:w="1417"/>
        <w:gridCol w:w="1276"/>
      </w:tblGrid>
      <w:tr w:rsidR="005F152D" w:rsidRPr="00AE6992" w:rsidTr="00A47C02">
        <w:trPr>
          <w:trHeight w:val="300"/>
          <w:tblHeader/>
        </w:trPr>
        <w:tc>
          <w:tcPr>
            <w:tcW w:w="4529" w:type="dxa"/>
            <w:shd w:val="clear" w:color="auto" w:fill="F2F2F2" w:themeFill="background1" w:themeFillShade="F2"/>
            <w:noWrap/>
            <w:vAlign w:val="center"/>
            <w:hideMark/>
          </w:tcPr>
          <w:p w:rsidR="005F152D" w:rsidRPr="00AE6992" w:rsidRDefault="005F152D" w:rsidP="00A47C02">
            <w:pPr>
              <w:pStyle w:val="ListParagraph"/>
              <w:spacing w:before="60" w:after="60" w:line="240" w:lineRule="auto"/>
              <w:ind w:left="72"/>
              <w:contextualSpacing w:val="0"/>
              <w:jc w:val="center"/>
              <w:rPr>
                <w:rFonts w:ascii="Arial" w:hAnsi="Arial" w:cs="Arial"/>
                <w:b/>
                <w:bCs/>
              </w:rPr>
            </w:pPr>
            <w:r w:rsidRPr="00AE6992">
              <w:rPr>
                <w:rFonts w:ascii="Arial" w:hAnsi="Arial" w:cs="Arial"/>
                <w:b/>
                <w:bCs/>
              </w:rPr>
              <w:t>Institution</w:t>
            </w:r>
          </w:p>
        </w:tc>
        <w:tc>
          <w:tcPr>
            <w:tcW w:w="1425" w:type="dxa"/>
            <w:shd w:val="clear" w:color="auto" w:fill="F2F2F2" w:themeFill="background1" w:themeFillShade="F2"/>
            <w:noWrap/>
            <w:vAlign w:val="center"/>
            <w:hideMark/>
          </w:tcPr>
          <w:p w:rsidR="005F152D" w:rsidRPr="00AE6992" w:rsidRDefault="005F152D" w:rsidP="00A47C02">
            <w:pPr>
              <w:pStyle w:val="ListParagraph"/>
              <w:spacing w:before="60" w:after="60" w:line="240" w:lineRule="auto"/>
              <w:ind w:left="-101"/>
              <w:contextualSpacing w:val="0"/>
              <w:jc w:val="center"/>
              <w:rPr>
                <w:rFonts w:ascii="Arial" w:hAnsi="Arial" w:cs="Arial"/>
                <w:b/>
                <w:bCs/>
              </w:rPr>
            </w:pPr>
            <w:r w:rsidRPr="00AE6992">
              <w:rPr>
                <w:rFonts w:ascii="Arial" w:hAnsi="Arial" w:cs="Arial"/>
                <w:b/>
                <w:bCs/>
              </w:rPr>
              <w:t>Committed</w:t>
            </w:r>
          </w:p>
        </w:tc>
        <w:tc>
          <w:tcPr>
            <w:tcW w:w="1417" w:type="dxa"/>
            <w:shd w:val="clear" w:color="auto" w:fill="F2F2F2" w:themeFill="background1" w:themeFillShade="F2"/>
            <w:noWrap/>
            <w:vAlign w:val="center"/>
            <w:hideMark/>
          </w:tcPr>
          <w:p w:rsidR="005F152D" w:rsidRPr="00AE6992" w:rsidRDefault="005F152D" w:rsidP="00A47C02">
            <w:pPr>
              <w:pStyle w:val="ListParagraph"/>
              <w:spacing w:before="60" w:after="60" w:line="240" w:lineRule="auto"/>
              <w:ind w:left="126"/>
              <w:contextualSpacing w:val="0"/>
              <w:jc w:val="center"/>
              <w:rPr>
                <w:rFonts w:ascii="Arial" w:hAnsi="Arial" w:cs="Arial"/>
                <w:b/>
                <w:bCs/>
              </w:rPr>
            </w:pPr>
            <w:r w:rsidRPr="00AE6992">
              <w:rPr>
                <w:rFonts w:ascii="Arial" w:hAnsi="Arial" w:cs="Arial"/>
                <w:b/>
                <w:bCs/>
              </w:rPr>
              <w:t>Paid</w:t>
            </w:r>
          </w:p>
        </w:tc>
        <w:tc>
          <w:tcPr>
            <w:tcW w:w="1276" w:type="dxa"/>
            <w:shd w:val="clear" w:color="auto" w:fill="F2F2F2" w:themeFill="background1" w:themeFillShade="F2"/>
            <w:noWrap/>
            <w:vAlign w:val="center"/>
            <w:hideMark/>
          </w:tcPr>
          <w:p w:rsidR="005F152D" w:rsidRPr="00AE6992" w:rsidRDefault="005F152D" w:rsidP="00A47C02">
            <w:pPr>
              <w:pStyle w:val="ListParagraph"/>
              <w:spacing w:before="60" w:after="60" w:line="240" w:lineRule="auto"/>
              <w:ind w:left="-108"/>
              <w:contextualSpacing w:val="0"/>
              <w:jc w:val="center"/>
              <w:rPr>
                <w:rFonts w:ascii="Arial" w:hAnsi="Arial" w:cs="Arial"/>
                <w:b/>
                <w:bCs/>
              </w:rPr>
            </w:pPr>
            <w:r w:rsidRPr="00AE6992">
              <w:rPr>
                <w:rFonts w:ascii="Arial" w:hAnsi="Arial" w:cs="Arial"/>
                <w:b/>
                <w:bCs/>
              </w:rPr>
              <w:t>Variance</w:t>
            </w:r>
          </w:p>
        </w:tc>
      </w:tr>
      <w:tr w:rsidR="005F152D" w:rsidRPr="00AE6992" w:rsidTr="00A47C02">
        <w:trPr>
          <w:trHeight w:val="300"/>
        </w:trPr>
        <w:tc>
          <w:tcPr>
            <w:tcW w:w="4529" w:type="dxa"/>
            <w:noWrap/>
            <w:hideMark/>
          </w:tcPr>
          <w:p w:rsidR="005F152D" w:rsidRPr="00AE6992" w:rsidRDefault="005F152D" w:rsidP="00A47C02">
            <w:pPr>
              <w:pStyle w:val="ListParagraph"/>
              <w:spacing w:before="60" w:after="60" w:line="240" w:lineRule="auto"/>
              <w:ind w:left="72"/>
              <w:contextualSpacing w:val="0"/>
              <w:jc w:val="both"/>
              <w:rPr>
                <w:rFonts w:ascii="Arial" w:hAnsi="Arial" w:cs="Arial"/>
              </w:rPr>
            </w:pPr>
            <w:r w:rsidRPr="00AE6992">
              <w:rPr>
                <w:rFonts w:ascii="Arial" w:hAnsi="Arial" w:cs="Arial"/>
              </w:rPr>
              <w:t>Cape Peninsula University of Technology</w:t>
            </w:r>
          </w:p>
        </w:tc>
        <w:tc>
          <w:tcPr>
            <w:tcW w:w="1425" w:type="dxa"/>
            <w:noWrap/>
            <w:hideMark/>
          </w:tcPr>
          <w:p w:rsidR="005F152D" w:rsidRPr="00AE6992" w:rsidRDefault="005F152D" w:rsidP="00A47C02">
            <w:pPr>
              <w:pStyle w:val="ListParagraph"/>
              <w:spacing w:before="60" w:after="60" w:line="240" w:lineRule="auto"/>
              <w:ind w:left="122"/>
              <w:contextualSpacing w:val="0"/>
              <w:jc w:val="right"/>
              <w:rPr>
                <w:rFonts w:ascii="Arial" w:hAnsi="Arial" w:cs="Arial"/>
              </w:rPr>
            </w:pPr>
            <w:r w:rsidRPr="00AE6992">
              <w:rPr>
                <w:rFonts w:ascii="Arial" w:hAnsi="Arial" w:cs="Arial"/>
              </w:rPr>
              <w:t>7</w:t>
            </w:r>
            <w:r>
              <w:rPr>
                <w:rFonts w:ascii="Arial" w:hAnsi="Arial" w:cs="Arial"/>
              </w:rPr>
              <w:t xml:space="preserve"> </w:t>
            </w:r>
            <w:r w:rsidRPr="00AE6992">
              <w:rPr>
                <w:rFonts w:ascii="Arial" w:hAnsi="Arial" w:cs="Arial"/>
              </w:rPr>
              <w:t>604</w:t>
            </w:r>
          </w:p>
        </w:tc>
        <w:tc>
          <w:tcPr>
            <w:tcW w:w="1417" w:type="dxa"/>
            <w:noWrap/>
            <w:hideMark/>
          </w:tcPr>
          <w:p w:rsidR="005F152D" w:rsidRPr="00AE6992" w:rsidRDefault="005F152D" w:rsidP="00A47C02">
            <w:pPr>
              <w:pStyle w:val="ListParagraph"/>
              <w:spacing w:before="60" w:after="60" w:line="240" w:lineRule="auto"/>
              <w:ind w:left="126"/>
              <w:contextualSpacing w:val="0"/>
              <w:jc w:val="right"/>
              <w:rPr>
                <w:rFonts w:ascii="Arial" w:hAnsi="Arial" w:cs="Arial"/>
              </w:rPr>
            </w:pPr>
            <w:r w:rsidRPr="00AE6992">
              <w:rPr>
                <w:rFonts w:ascii="Arial" w:hAnsi="Arial" w:cs="Arial"/>
              </w:rPr>
              <w:t>6</w:t>
            </w:r>
            <w:r>
              <w:rPr>
                <w:rFonts w:ascii="Arial" w:hAnsi="Arial" w:cs="Arial"/>
              </w:rPr>
              <w:t xml:space="preserve"> </w:t>
            </w:r>
            <w:r w:rsidRPr="00AE6992">
              <w:rPr>
                <w:rFonts w:ascii="Arial" w:hAnsi="Arial" w:cs="Arial"/>
              </w:rPr>
              <w:t>330</w:t>
            </w:r>
          </w:p>
        </w:tc>
        <w:tc>
          <w:tcPr>
            <w:tcW w:w="1276" w:type="dxa"/>
            <w:noWrap/>
            <w:hideMark/>
          </w:tcPr>
          <w:p w:rsidR="005F152D" w:rsidRPr="00AE6992" w:rsidRDefault="005F152D" w:rsidP="00A47C02">
            <w:pPr>
              <w:pStyle w:val="ListParagraph"/>
              <w:spacing w:before="60" w:after="60" w:line="240" w:lineRule="auto"/>
              <w:ind w:left="169"/>
              <w:contextualSpacing w:val="0"/>
              <w:jc w:val="right"/>
              <w:rPr>
                <w:rFonts w:ascii="Arial" w:hAnsi="Arial" w:cs="Arial"/>
              </w:rPr>
            </w:pPr>
            <w:r w:rsidRPr="00AE6992">
              <w:rPr>
                <w:rFonts w:ascii="Arial" w:hAnsi="Arial" w:cs="Arial"/>
              </w:rPr>
              <w:t>1</w:t>
            </w:r>
            <w:r>
              <w:rPr>
                <w:rFonts w:ascii="Arial" w:hAnsi="Arial" w:cs="Arial"/>
              </w:rPr>
              <w:t xml:space="preserve"> </w:t>
            </w:r>
            <w:r w:rsidRPr="00AE6992">
              <w:rPr>
                <w:rFonts w:ascii="Arial" w:hAnsi="Arial" w:cs="Arial"/>
              </w:rPr>
              <w:t>274</w:t>
            </w:r>
          </w:p>
        </w:tc>
      </w:tr>
      <w:tr w:rsidR="005F152D" w:rsidRPr="00AE6992" w:rsidTr="00A47C02">
        <w:trPr>
          <w:trHeight w:val="300"/>
        </w:trPr>
        <w:tc>
          <w:tcPr>
            <w:tcW w:w="4529" w:type="dxa"/>
            <w:noWrap/>
            <w:hideMark/>
          </w:tcPr>
          <w:p w:rsidR="005F152D" w:rsidRPr="00AE6992" w:rsidRDefault="005F152D" w:rsidP="00A47C02">
            <w:pPr>
              <w:pStyle w:val="ListParagraph"/>
              <w:spacing w:before="60" w:after="60" w:line="240" w:lineRule="auto"/>
              <w:ind w:left="72"/>
              <w:contextualSpacing w:val="0"/>
              <w:jc w:val="both"/>
              <w:rPr>
                <w:rFonts w:ascii="Arial" w:hAnsi="Arial" w:cs="Arial"/>
              </w:rPr>
            </w:pPr>
            <w:r w:rsidRPr="00AE6992">
              <w:rPr>
                <w:rFonts w:ascii="Arial" w:hAnsi="Arial" w:cs="Arial"/>
              </w:rPr>
              <w:t>Central University of Technology</w:t>
            </w:r>
          </w:p>
        </w:tc>
        <w:tc>
          <w:tcPr>
            <w:tcW w:w="1425" w:type="dxa"/>
            <w:noWrap/>
            <w:hideMark/>
          </w:tcPr>
          <w:p w:rsidR="005F152D" w:rsidRPr="00AE6992" w:rsidRDefault="005F152D" w:rsidP="00A47C02">
            <w:pPr>
              <w:pStyle w:val="ListParagraph"/>
              <w:spacing w:before="60" w:after="60" w:line="240" w:lineRule="auto"/>
              <w:ind w:left="122"/>
              <w:contextualSpacing w:val="0"/>
              <w:jc w:val="right"/>
              <w:rPr>
                <w:rFonts w:ascii="Arial" w:hAnsi="Arial" w:cs="Arial"/>
              </w:rPr>
            </w:pPr>
            <w:r w:rsidRPr="00AE6992">
              <w:rPr>
                <w:rFonts w:ascii="Arial" w:hAnsi="Arial" w:cs="Arial"/>
              </w:rPr>
              <w:t>5</w:t>
            </w:r>
            <w:r>
              <w:rPr>
                <w:rFonts w:ascii="Arial" w:hAnsi="Arial" w:cs="Arial"/>
              </w:rPr>
              <w:t xml:space="preserve"> </w:t>
            </w:r>
            <w:r w:rsidRPr="00AE6992">
              <w:rPr>
                <w:rFonts w:ascii="Arial" w:hAnsi="Arial" w:cs="Arial"/>
              </w:rPr>
              <w:t>224</w:t>
            </w:r>
          </w:p>
        </w:tc>
        <w:tc>
          <w:tcPr>
            <w:tcW w:w="1417" w:type="dxa"/>
            <w:noWrap/>
            <w:hideMark/>
          </w:tcPr>
          <w:p w:rsidR="005F152D" w:rsidRPr="00AE6992" w:rsidRDefault="005F152D" w:rsidP="00A47C02">
            <w:pPr>
              <w:pStyle w:val="ListParagraph"/>
              <w:spacing w:before="60" w:after="60" w:line="240" w:lineRule="auto"/>
              <w:ind w:left="126"/>
              <w:contextualSpacing w:val="0"/>
              <w:jc w:val="right"/>
              <w:rPr>
                <w:rFonts w:ascii="Arial" w:hAnsi="Arial" w:cs="Arial"/>
              </w:rPr>
            </w:pPr>
            <w:r w:rsidRPr="00AE6992">
              <w:rPr>
                <w:rFonts w:ascii="Arial" w:hAnsi="Arial" w:cs="Arial"/>
              </w:rPr>
              <w:t>2</w:t>
            </w:r>
            <w:r>
              <w:rPr>
                <w:rFonts w:ascii="Arial" w:hAnsi="Arial" w:cs="Arial"/>
              </w:rPr>
              <w:t xml:space="preserve"> </w:t>
            </w:r>
            <w:r w:rsidRPr="00AE6992">
              <w:rPr>
                <w:rFonts w:ascii="Arial" w:hAnsi="Arial" w:cs="Arial"/>
              </w:rPr>
              <w:t>276</w:t>
            </w:r>
          </w:p>
        </w:tc>
        <w:tc>
          <w:tcPr>
            <w:tcW w:w="1276" w:type="dxa"/>
            <w:noWrap/>
            <w:hideMark/>
          </w:tcPr>
          <w:p w:rsidR="005F152D" w:rsidRPr="00AE6992" w:rsidRDefault="005F152D" w:rsidP="00A47C02">
            <w:pPr>
              <w:pStyle w:val="ListParagraph"/>
              <w:spacing w:before="60" w:after="60" w:line="240" w:lineRule="auto"/>
              <w:ind w:left="169"/>
              <w:contextualSpacing w:val="0"/>
              <w:jc w:val="right"/>
              <w:rPr>
                <w:rFonts w:ascii="Arial" w:hAnsi="Arial" w:cs="Arial"/>
              </w:rPr>
            </w:pPr>
            <w:r w:rsidRPr="00AE6992">
              <w:rPr>
                <w:rFonts w:ascii="Arial" w:hAnsi="Arial" w:cs="Arial"/>
              </w:rPr>
              <w:t>2</w:t>
            </w:r>
            <w:r>
              <w:rPr>
                <w:rFonts w:ascii="Arial" w:hAnsi="Arial" w:cs="Arial"/>
              </w:rPr>
              <w:t xml:space="preserve"> </w:t>
            </w:r>
            <w:r w:rsidRPr="00AE6992">
              <w:rPr>
                <w:rFonts w:ascii="Arial" w:hAnsi="Arial" w:cs="Arial"/>
              </w:rPr>
              <w:t>948</w:t>
            </w:r>
          </w:p>
        </w:tc>
      </w:tr>
      <w:tr w:rsidR="005F152D" w:rsidRPr="00AE6992" w:rsidTr="00A47C02">
        <w:trPr>
          <w:trHeight w:val="300"/>
        </w:trPr>
        <w:tc>
          <w:tcPr>
            <w:tcW w:w="4529" w:type="dxa"/>
            <w:noWrap/>
            <w:hideMark/>
          </w:tcPr>
          <w:p w:rsidR="005F152D" w:rsidRPr="00AE6992" w:rsidRDefault="005F152D" w:rsidP="00A47C02">
            <w:pPr>
              <w:pStyle w:val="ListParagraph"/>
              <w:spacing w:before="60" w:after="60" w:line="240" w:lineRule="auto"/>
              <w:ind w:left="72"/>
              <w:contextualSpacing w:val="0"/>
              <w:jc w:val="both"/>
              <w:rPr>
                <w:rFonts w:ascii="Arial" w:hAnsi="Arial" w:cs="Arial"/>
              </w:rPr>
            </w:pPr>
            <w:r w:rsidRPr="00AE6992">
              <w:rPr>
                <w:rFonts w:ascii="Arial" w:hAnsi="Arial" w:cs="Arial"/>
              </w:rPr>
              <w:t>Durban University of Technology</w:t>
            </w:r>
          </w:p>
        </w:tc>
        <w:tc>
          <w:tcPr>
            <w:tcW w:w="1425" w:type="dxa"/>
            <w:noWrap/>
            <w:hideMark/>
          </w:tcPr>
          <w:p w:rsidR="005F152D" w:rsidRPr="00AE6992" w:rsidRDefault="005F152D" w:rsidP="00A47C02">
            <w:pPr>
              <w:pStyle w:val="ListParagraph"/>
              <w:spacing w:before="60" w:after="60" w:line="240" w:lineRule="auto"/>
              <w:ind w:left="122"/>
              <w:contextualSpacing w:val="0"/>
              <w:jc w:val="right"/>
              <w:rPr>
                <w:rFonts w:ascii="Arial" w:hAnsi="Arial" w:cs="Arial"/>
              </w:rPr>
            </w:pPr>
            <w:r w:rsidRPr="00AE6992">
              <w:rPr>
                <w:rFonts w:ascii="Arial" w:hAnsi="Arial" w:cs="Arial"/>
              </w:rPr>
              <w:t>10</w:t>
            </w:r>
            <w:r>
              <w:rPr>
                <w:rFonts w:ascii="Arial" w:hAnsi="Arial" w:cs="Arial"/>
              </w:rPr>
              <w:t xml:space="preserve"> </w:t>
            </w:r>
            <w:r w:rsidRPr="00AE6992">
              <w:rPr>
                <w:rFonts w:ascii="Arial" w:hAnsi="Arial" w:cs="Arial"/>
              </w:rPr>
              <w:t xml:space="preserve">421 </w:t>
            </w:r>
          </w:p>
        </w:tc>
        <w:tc>
          <w:tcPr>
            <w:tcW w:w="1417" w:type="dxa"/>
            <w:noWrap/>
            <w:hideMark/>
          </w:tcPr>
          <w:p w:rsidR="005F152D" w:rsidRPr="00AE6992" w:rsidRDefault="005F152D" w:rsidP="00A47C02">
            <w:pPr>
              <w:pStyle w:val="ListParagraph"/>
              <w:spacing w:before="60" w:after="60" w:line="240" w:lineRule="auto"/>
              <w:ind w:left="126"/>
              <w:contextualSpacing w:val="0"/>
              <w:jc w:val="right"/>
              <w:rPr>
                <w:rFonts w:ascii="Arial" w:hAnsi="Arial" w:cs="Arial"/>
              </w:rPr>
            </w:pPr>
            <w:r w:rsidRPr="00AE6992">
              <w:rPr>
                <w:rFonts w:ascii="Arial" w:hAnsi="Arial" w:cs="Arial"/>
              </w:rPr>
              <w:t>10</w:t>
            </w:r>
            <w:r>
              <w:rPr>
                <w:rFonts w:ascii="Arial" w:hAnsi="Arial" w:cs="Arial"/>
              </w:rPr>
              <w:t xml:space="preserve"> </w:t>
            </w:r>
            <w:r w:rsidRPr="00AE6992">
              <w:rPr>
                <w:rFonts w:ascii="Arial" w:hAnsi="Arial" w:cs="Arial"/>
              </w:rPr>
              <w:t>381</w:t>
            </w:r>
          </w:p>
        </w:tc>
        <w:tc>
          <w:tcPr>
            <w:tcW w:w="1276" w:type="dxa"/>
            <w:noWrap/>
            <w:hideMark/>
          </w:tcPr>
          <w:p w:rsidR="005F152D" w:rsidRPr="00AE6992" w:rsidRDefault="005F152D" w:rsidP="00A47C02">
            <w:pPr>
              <w:pStyle w:val="ListParagraph"/>
              <w:spacing w:before="60" w:after="60" w:line="240" w:lineRule="auto"/>
              <w:ind w:left="169"/>
              <w:contextualSpacing w:val="0"/>
              <w:jc w:val="right"/>
              <w:rPr>
                <w:rFonts w:ascii="Arial" w:hAnsi="Arial" w:cs="Arial"/>
              </w:rPr>
            </w:pPr>
            <w:r w:rsidRPr="00AE6992">
              <w:rPr>
                <w:rFonts w:ascii="Arial" w:hAnsi="Arial" w:cs="Arial"/>
              </w:rPr>
              <w:t>40</w:t>
            </w:r>
          </w:p>
        </w:tc>
      </w:tr>
      <w:tr w:rsidR="005F152D" w:rsidRPr="00AE6992" w:rsidTr="00A47C02">
        <w:trPr>
          <w:trHeight w:val="300"/>
        </w:trPr>
        <w:tc>
          <w:tcPr>
            <w:tcW w:w="4529" w:type="dxa"/>
            <w:noWrap/>
            <w:hideMark/>
          </w:tcPr>
          <w:p w:rsidR="005F152D" w:rsidRPr="00AE6992" w:rsidRDefault="005F152D" w:rsidP="00A47C02">
            <w:pPr>
              <w:pStyle w:val="ListParagraph"/>
              <w:spacing w:before="60" w:after="60" w:line="240" w:lineRule="auto"/>
              <w:ind w:left="72"/>
              <w:contextualSpacing w:val="0"/>
              <w:jc w:val="both"/>
              <w:rPr>
                <w:rFonts w:ascii="Arial" w:hAnsi="Arial" w:cs="Arial"/>
              </w:rPr>
            </w:pPr>
            <w:proofErr w:type="spellStart"/>
            <w:r w:rsidRPr="00AE6992">
              <w:rPr>
                <w:rFonts w:ascii="Arial" w:hAnsi="Arial" w:cs="Arial"/>
              </w:rPr>
              <w:t>Mangosuthu</w:t>
            </w:r>
            <w:proofErr w:type="spellEnd"/>
            <w:r w:rsidRPr="00AE6992">
              <w:rPr>
                <w:rFonts w:ascii="Arial" w:hAnsi="Arial" w:cs="Arial"/>
              </w:rPr>
              <w:t xml:space="preserve"> University of Technology</w:t>
            </w:r>
          </w:p>
        </w:tc>
        <w:tc>
          <w:tcPr>
            <w:tcW w:w="1425" w:type="dxa"/>
            <w:noWrap/>
            <w:hideMark/>
          </w:tcPr>
          <w:p w:rsidR="005F152D" w:rsidRPr="00AE6992" w:rsidRDefault="005F152D" w:rsidP="00A47C02">
            <w:pPr>
              <w:pStyle w:val="ListParagraph"/>
              <w:spacing w:before="60" w:after="60" w:line="240" w:lineRule="auto"/>
              <w:ind w:left="122"/>
              <w:contextualSpacing w:val="0"/>
              <w:jc w:val="right"/>
              <w:rPr>
                <w:rFonts w:ascii="Arial" w:hAnsi="Arial" w:cs="Arial"/>
              </w:rPr>
            </w:pPr>
            <w:r w:rsidRPr="00AE6992">
              <w:rPr>
                <w:rFonts w:ascii="Arial" w:hAnsi="Arial" w:cs="Arial"/>
              </w:rPr>
              <w:t>6</w:t>
            </w:r>
            <w:r>
              <w:rPr>
                <w:rFonts w:ascii="Arial" w:hAnsi="Arial" w:cs="Arial"/>
              </w:rPr>
              <w:t xml:space="preserve"> </w:t>
            </w:r>
            <w:r w:rsidRPr="00AE6992">
              <w:rPr>
                <w:rFonts w:ascii="Arial" w:hAnsi="Arial" w:cs="Arial"/>
              </w:rPr>
              <w:t>179</w:t>
            </w:r>
          </w:p>
        </w:tc>
        <w:tc>
          <w:tcPr>
            <w:tcW w:w="1417" w:type="dxa"/>
            <w:noWrap/>
            <w:hideMark/>
          </w:tcPr>
          <w:p w:rsidR="005F152D" w:rsidRPr="00AE6992" w:rsidRDefault="005F152D" w:rsidP="00A47C02">
            <w:pPr>
              <w:pStyle w:val="ListParagraph"/>
              <w:spacing w:before="60" w:after="60" w:line="240" w:lineRule="auto"/>
              <w:ind w:left="126"/>
              <w:contextualSpacing w:val="0"/>
              <w:jc w:val="right"/>
              <w:rPr>
                <w:rFonts w:ascii="Arial" w:hAnsi="Arial" w:cs="Arial"/>
              </w:rPr>
            </w:pPr>
            <w:r w:rsidRPr="00AE6992">
              <w:rPr>
                <w:rFonts w:ascii="Arial" w:hAnsi="Arial" w:cs="Arial"/>
              </w:rPr>
              <w:t>5</w:t>
            </w:r>
            <w:r>
              <w:rPr>
                <w:rFonts w:ascii="Arial" w:hAnsi="Arial" w:cs="Arial"/>
              </w:rPr>
              <w:t xml:space="preserve"> </w:t>
            </w:r>
            <w:r w:rsidRPr="00AE6992">
              <w:rPr>
                <w:rFonts w:ascii="Arial" w:hAnsi="Arial" w:cs="Arial"/>
              </w:rPr>
              <w:t>832</w:t>
            </w:r>
          </w:p>
        </w:tc>
        <w:tc>
          <w:tcPr>
            <w:tcW w:w="1276" w:type="dxa"/>
            <w:noWrap/>
            <w:hideMark/>
          </w:tcPr>
          <w:p w:rsidR="005F152D" w:rsidRPr="00AE6992" w:rsidRDefault="005F152D" w:rsidP="00A47C02">
            <w:pPr>
              <w:pStyle w:val="ListParagraph"/>
              <w:spacing w:before="60" w:after="60" w:line="240" w:lineRule="auto"/>
              <w:ind w:left="169"/>
              <w:contextualSpacing w:val="0"/>
              <w:jc w:val="right"/>
              <w:rPr>
                <w:rFonts w:ascii="Arial" w:hAnsi="Arial" w:cs="Arial"/>
              </w:rPr>
            </w:pPr>
            <w:r w:rsidRPr="00AE6992">
              <w:rPr>
                <w:rFonts w:ascii="Arial" w:hAnsi="Arial" w:cs="Arial"/>
              </w:rPr>
              <w:t>347</w:t>
            </w:r>
          </w:p>
        </w:tc>
      </w:tr>
      <w:tr w:rsidR="005F152D" w:rsidRPr="00AE6992" w:rsidTr="00A47C02">
        <w:trPr>
          <w:trHeight w:val="300"/>
        </w:trPr>
        <w:tc>
          <w:tcPr>
            <w:tcW w:w="4529" w:type="dxa"/>
            <w:noWrap/>
            <w:hideMark/>
          </w:tcPr>
          <w:p w:rsidR="005F152D" w:rsidRPr="00AE6992" w:rsidRDefault="005F152D" w:rsidP="00A47C02">
            <w:pPr>
              <w:pStyle w:val="ListParagraph"/>
              <w:spacing w:before="60" w:after="60" w:line="240" w:lineRule="auto"/>
              <w:ind w:left="72"/>
              <w:contextualSpacing w:val="0"/>
              <w:jc w:val="both"/>
              <w:rPr>
                <w:rFonts w:ascii="Arial" w:hAnsi="Arial" w:cs="Arial"/>
              </w:rPr>
            </w:pPr>
            <w:r w:rsidRPr="00AE6992">
              <w:rPr>
                <w:rFonts w:ascii="Arial" w:hAnsi="Arial" w:cs="Arial"/>
              </w:rPr>
              <w:t>Nelson Mandela University</w:t>
            </w:r>
          </w:p>
        </w:tc>
        <w:tc>
          <w:tcPr>
            <w:tcW w:w="1425" w:type="dxa"/>
            <w:noWrap/>
            <w:hideMark/>
          </w:tcPr>
          <w:p w:rsidR="005F152D" w:rsidRPr="00AE6992" w:rsidRDefault="005F152D" w:rsidP="00A47C02">
            <w:pPr>
              <w:pStyle w:val="ListParagraph"/>
              <w:spacing w:before="60" w:after="60" w:line="240" w:lineRule="auto"/>
              <w:ind w:left="122"/>
              <w:contextualSpacing w:val="0"/>
              <w:jc w:val="right"/>
              <w:rPr>
                <w:rFonts w:ascii="Arial" w:hAnsi="Arial" w:cs="Arial"/>
              </w:rPr>
            </w:pPr>
            <w:r w:rsidRPr="00AE6992">
              <w:rPr>
                <w:rFonts w:ascii="Arial" w:hAnsi="Arial" w:cs="Arial"/>
              </w:rPr>
              <w:t>9</w:t>
            </w:r>
            <w:r>
              <w:rPr>
                <w:rFonts w:ascii="Arial" w:hAnsi="Arial" w:cs="Arial"/>
              </w:rPr>
              <w:t xml:space="preserve"> </w:t>
            </w:r>
            <w:r w:rsidRPr="00AE6992">
              <w:rPr>
                <w:rFonts w:ascii="Arial" w:hAnsi="Arial" w:cs="Arial"/>
              </w:rPr>
              <w:t>471</w:t>
            </w:r>
          </w:p>
        </w:tc>
        <w:tc>
          <w:tcPr>
            <w:tcW w:w="1417" w:type="dxa"/>
            <w:noWrap/>
            <w:hideMark/>
          </w:tcPr>
          <w:p w:rsidR="005F152D" w:rsidRPr="00AE6992" w:rsidRDefault="005F152D" w:rsidP="00A47C02">
            <w:pPr>
              <w:pStyle w:val="ListParagraph"/>
              <w:spacing w:before="60" w:after="60" w:line="240" w:lineRule="auto"/>
              <w:ind w:left="126"/>
              <w:contextualSpacing w:val="0"/>
              <w:jc w:val="right"/>
              <w:rPr>
                <w:rFonts w:ascii="Arial" w:hAnsi="Arial" w:cs="Arial"/>
              </w:rPr>
            </w:pPr>
            <w:r w:rsidRPr="00AE6992">
              <w:rPr>
                <w:rFonts w:ascii="Arial" w:hAnsi="Arial" w:cs="Arial"/>
              </w:rPr>
              <w:t>8</w:t>
            </w:r>
            <w:r>
              <w:rPr>
                <w:rFonts w:ascii="Arial" w:hAnsi="Arial" w:cs="Arial"/>
              </w:rPr>
              <w:t xml:space="preserve"> </w:t>
            </w:r>
            <w:r w:rsidRPr="00AE6992">
              <w:rPr>
                <w:rFonts w:ascii="Arial" w:hAnsi="Arial" w:cs="Arial"/>
              </w:rPr>
              <w:t>779</w:t>
            </w:r>
          </w:p>
        </w:tc>
        <w:tc>
          <w:tcPr>
            <w:tcW w:w="1276" w:type="dxa"/>
            <w:noWrap/>
            <w:hideMark/>
          </w:tcPr>
          <w:p w:rsidR="005F152D" w:rsidRPr="00AE6992" w:rsidRDefault="005F152D" w:rsidP="00A47C02">
            <w:pPr>
              <w:pStyle w:val="ListParagraph"/>
              <w:spacing w:before="60" w:after="60" w:line="240" w:lineRule="auto"/>
              <w:ind w:left="169"/>
              <w:contextualSpacing w:val="0"/>
              <w:jc w:val="right"/>
              <w:rPr>
                <w:rFonts w:ascii="Arial" w:hAnsi="Arial" w:cs="Arial"/>
              </w:rPr>
            </w:pPr>
            <w:r w:rsidRPr="00AE6992">
              <w:rPr>
                <w:rFonts w:ascii="Arial" w:hAnsi="Arial" w:cs="Arial"/>
              </w:rPr>
              <w:t>692</w:t>
            </w:r>
          </w:p>
        </w:tc>
      </w:tr>
      <w:tr w:rsidR="005F152D" w:rsidRPr="00AE6992" w:rsidTr="00A47C02">
        <w:trPr>
          <w:trHeight w:val="300"/>
        </w:trPr>
        <w:tc>
          <w:tcPr>
            <w:tcW w:w="4529" w:type="dxa"/>
            <w:noWrap/>
            <w:hideMark/>
          </w:tcPr>
          <w:p w:rsidR="005F152D" w:rsidRPr="00AE6992" w:rsidRDefault="005F152D" w:rsidP="00A47C02">
            <w:pPr>
              <w:pStyle w:val="ListParagraph"/>
              <w:spacing w:before="60" w:after="60" w:line="240" w:lineRule="auto"/>
              <w:ind w:left="72"/>
              <w:contextualSpacing w:val="0"/>
              <w:jc w:val="both"/>
              <w:rPr>
                <w:rFonts w:ascii="Arial" w:hAnsi="Arial" w:cs="Arial"/>
              </w:rPr>
            </w:pPr>
            <w:r w:rsidRPr="00AE6992">
              <w:rPr>
                <w:rFonts w:ascii="Arial" w:hAnsi="Arial" w:cs="Arial"/>
              </w:rPr>
              <w:t>North-West University</w:t>
            </w:r>
          </w:p>
        </w:tc>
        <w:tc>
          <w:tcPr>
            <w:tcW w:w="1425" w:type="dxa"/>
            <w:noWrap/>
            <w:hideMark/>
          </w:tcPr>
          <w:p w:rsidR="005F152D" w:rsidRPr="00AE6992" w:rsidRDefault="005F152D" w:rsidP="00A47C02">
            <w:pPr>
              <w:pStyle w:val="ListParagraph"/>
              <w:spacing w:before="60" w:after="60" w:line="240" w:lineRule="auto"/>
              <w:ind w:left="122"/>
              <w:contextualSpacing w:val="0"/>
              <w:jc w:val="right"/>
              <w:rPr>
                <w:rFonts w:ascii="Arial" w:hAnsi="Arial" w:cs="Arial"/>
              </w:rPr>
            </w:pPr>
            <w:r w:rsidRPr="00AE6992">
              <w:rPr>
                <w:rFonts w:ascii="Arial" w:hAnsi="Arial" w:cs="Arial"/>
              </w:rPr>
              <w:t>11</w:t>
            </w:r>
            <w:r>
              <w:rPr>
                <w:rFonts w:ascii="Arial" w:hAnsi="Arial" w:cs="Arial"/>
              </w:rPr>
              <w:t xml:space="preserve"> </w:t>
            </w:r>
            <w:r w:rsidRPr="00AE6992">
              <w:rPr>
                <w:rFonts w:ascii="Arial" w:hAnsi="Arial" w:cs="Arial"/>
              </w:rPr>
              <w:t>428</w:t>
            </w:r>
          </w:p>
        </w:tc>
        <w:tc>
          <w:tcPr>
            <w:tcW w:w="1417" w:type="dxa"/>
            <w:noWrap/>
            <w:hideMark/>
          </w:tcPr>
          <w:p w:rsidR="005F152D" w:rsidRPr="00AE6992" w:rsidRDefault="005F152D" w:rsidP="00A47C02">
            <w:pPr>
              <w:pStyle w:val="ListParagraph"/>
              <w:spacing w:before="60" w:after="60" w:line="240" w:lineRule="auto"/>
              <w:ind w:left="126"/>
              <w:contextualSpacing w:val="0"/>
              <w:jc w:val="right"/>
              <w:rPr>
                <w:rFonts w:ascii="Arial" w:hAnsi="Arial" w:cs="Arial"/>
              </w:rPr>
            </w:pPr>
            <w:r w:rsidRPr="00AE6992">
              <w:rPr>
                <w:rFonts w:ascii="Arial" w:hAnsi="Arial" w:cs="Arial"/>
              </w:rPr>
              <w:t>11</w:t>
            </w:r>
            <w:r>
              <w:rPr>
                <w:rFonts w:ascii="Arial" w:hAnsi="Arial" w:cs="Arial"/>
              </w:rPr>
              <w:t xml:space="preserve"> </w:t>
            </w:r>
            <w:r w:rsidRPr="00AE6992">
              <w:rPr>
                <w:rFonts w:ascii="Arial" w:hAnsi="Arial" w:cs="Arial"/>
              </w:rPr>
              <w:t>134</w:t>
            </w:r>
          </w:p>
        </w:tc>
        <w:tc>
          <w:tcPr>
            <w:tcW w:w="1276" w:type="dxa"/>
            <w:noWrap/>
            <w:hideMark/>
          </w:tcPr>
          <w:p w:rsidR="005F152D" w:rsidRPr="00AE6992" w:rsidRDefault="005F152D" w:rsidP="00A47C02">
            <w:pPr>
              <w:pStyle w:val="ListParagraph"/>
              <w:spacing w:before="60" w:after="60" w:line="240" w:lineRule="auto"/>
              <w:ind w:left="169"/>
              <w:contextualSpacing w:val="0"/>
              <w:jc w:val="right"/>
              <w:rPr>
                <w:rFonts w:ascii="Arial" w:hAnsi="Arial" w:cs="Arial"/>
              </w:rPr>
            </w:pPr>
            <w:r w:rsidRPr="00AE6992">
              <w:rPr>
                <w:rFonts w:ascii="Arial" w:hAnsi="Arial" w:cs="Arial"/>
              </w:rPr>
              <w:t>294</w:t>
            </w:r>
          </w:p>
        </w:tc>
      </w:tr>
      <w:tr w:rsidR="005F152D" w:rsidRPr="00AE6992" w:rsidTr="00A47C02">
        <w:trPr>
          <w:trHeight w:val="300"/>
        </w:trPr>
        <w:tc>
          <w:tcPr>
            <w:tcW w:w="4529" w:type="dxa"/>
            <w:noWrap/>
            <w:hideMark/>
          </w:tcPr>
          <w:p w:rsidR="005F152D" w:rsidRPr="00AE6992" w:rsidRDefault="005F152D" w:rsidP="00A47C02">
            <w:pPr>
              <w:pStyle w:val="ListParagraph"/>
              <w:spacing w:before="60" w:after="60" w:line="240" w:lineRule="auto"/>
              <w:ind w:left="72"/>
              <w:contextualSpacing w:val="0"/>
              <w:jc w:val="both"/>
              <w:rPr>
                <w:rFonts w:ascii="Arial" w:hAnsi="Arial" w:cs="Arial"/>
              </w:rPr>
            </w:pPr>
            <w:r w:rsidRPr="00AE6992">
              <w:rPr>
                <w:rFonts w:ascii="Arial" w:hAnsi="Arial" w:cs="Arial"/>
              </w:rPr>
              <w:t>Rhodes University</w:t>
            </w:r>
          </w:p>
        </w:tc>
        <w:tc>
          <w:tcPr>
            <w:tcW w:w="1425" w:type="dxa"/>
            <w:noWrap/>
            <w:hideMark/>
          </w:tcPr>
          <w:p w:rsidR="005F152D" w:rsidRPr="00AE6992" w:rsidRDefault="005F152D" w:rsidP="00A47C02">
            <w:pPr>
              <w:pStyle w:val="ListParagraph"/>
              <w:spacing w:before="60" w:after="60" w:line="240" w:lineRule="auto"/>
              <w:ind w:left="122"/>
              <w:contextualSpacing w:val="0"/>
              <w:jc w:val="right"/>
              <w:rPr>
                <w:rFonts w:ascii="Arial" w:hAnsi="Arial" w:cs="Arial"/>
              </w:rPr>
            </w:pPr>
            <w:r w:rsidRPr="00AE6992">
              <w:rPr>
                <w:rFonts w:ascii="Arial" w:hAnsi="Arial" w:cs="Arial"/>
              </w:rPr>
              <w:t>1</w:t>
            </w:r>
            <w:r>
              <w:rPr>
                <w:rFonts w:ascii="Arial" w:hAnsi="Arial" w:cs="Arial"/>
              </w:rPr>
              <w:t xml:space="preserve"> </w:t>
            </w:r>
            <w:r w:rsidRPr="00AE6992">
              <w:rPr>
                <w:rFonts w:ascii="Arial" w:hAnsi="Arial" w:cs="Arial"/>
              </w:rPr>
              <w:t>065</w:t>
            </w:r>
          </w:p>
        </w:tc>
        <w:tc>
          <w:tcPr>
            <w:tcW w:w="1417" w:type="dxa"/>
            <w:noWrap/>
            <w:hideMark/>
          </w:tcPr>
          <w:p w:rsidR="005F152D" w:rsidRPr="00AE6992" w:rsidRDefault="005F152D" w:rsidP="00A47C02">
            <w:pPr>
              <w:pStyle w:val="ListParagraph"/>
              <w:spacing w:before="60" w:after="60" w:line="240" w:lineRule="auto"/>
              <w:ind w:left="126"/>
              <w:contextualSpacing w:val="0"/>
              <w:jc w:val="right"/>
              <w:rPr>
                <w:rFonts w:ascii="Arial" w:hAnsi="Arial" w:cs="Arial"/>
              </w:rPr>
            </w:pPr>
            <w:r w:rsidRPr="00AE6992">
              <w:rPr>
                <w:rFonts w:ascii="Arial" w:hAnsi="Arial" w:cs="Arial"/>
              </w:rPr>
              <w:t>1</w:t>
            </w:r>
            <w:r>
              <w:rPr>
                <w:rFonts w:ascii="Arial" w:hAnsi="Arial" w:cs="Arial"/>
              </w:rPr>
              <w:t xml:space="preserve"> </w:t>
            </w:r>
            <w:r w:rsidRPr="00AE6992">
              <w:rPr>
                <w:rFonts w:ascii="Arial" w:hAnsi="Arial" w:cs="Arial"/>
              </w:rPr>
              <w:t>048</w:t>
            </w:r>
          </w:p>
        </w:tc>
        <w:tc>
          <w:tcPr>
            <w:tcW w:w="1276" w:type="dxa"/>
            <w:noWrap/>
            <w:hideMark/>
          </w:tcPr>
          <w:p w:rsidR="005F152D" w:rsidRPr="00AE6992" w:rsidRDefault="005F152D" w:rsidP="00A47C02">
            <w:pPr>
              <w:pStyle w:val="ListParagraph"/>
              <w:spacing w:before="60" w:after="60" w:line="240" w:lineRule="auto"/>
              <w:ind w:left="169"/>
              <w:contextualSpacing w:val="0"/>
              <w:jc w:val="right"/>
              <w:rPr>
                <w:rFonts w:ascii="Arial" w:hAnsi="Arial" w:cs="Arial"/>
              </w:rPr>
            </w:pPr>
            <w:r w:rsidRPr="00AE6992">
              <w:rPr>
                <w:rFonts w:ascii="Arial" w:hAnsi="Arial" w:cs="Arial"/>
              </w:rPr>
              <w:t>17</w:t>
            </w:r>
          </w:p>
        </w:tc>
      </w:tr>
      <w:tr w:rsidR="005F152D" w:rsidRPr="00AE6992" w:rsidTr="00A47C02">
        <w:trPr>
          <w:trHeight w:val="300"/>
        </w:trPr>
        <w:tc>
          <w:tcPr>
            <w:tcW w:w="4529" w:type="dxa"/>
            <w:noWrap/>
            <w:hideMark/>
          </w:tcPr>
          <w:p w:rsidR="005F152D" w:rsidRPr="00AE6992" w:rsidRDefault="005F152D" w:rsidP="00A47C02">
            <w:pPr>
              <w:pStyle w:val="ListParagraph"/>
              <w:spacing w:before="60" w:after="60" w:line="240" w:lineRule="auto"/>
              <w:ind w:left="72"/>
              <w:contextualSpacing w:val="0"/>
              <w:jc w:val="both"/>
              <w:rPr>
                <w:rFonts w:ascii="Arial" w:hAnsi="Arial" w:cs="Arial"/>
              </w:rPr>
            </w:pPr>
            <w:proofErr w:type="spellStart"/>
            <w:r w:rsidRPr="00AE6992">
              <w:rPr>
                <w:rFonts w:ascii="Arial" w:hAnsi="Arial" w:cs="Arial"/>
              </w:rPr>
              <w:t>Sefako</w:t>
            </w:r>
            <w:proofErr w:type="spellEnd"/>
            <w:r w:rsidRPr="00AE6992">
              <w:rPr>
                <w:rFonts w:ascii="Arial" w:hAnsi="Arial" w:cs="Arial"/>
              </w:rPr>
              <w:t xml:space="preserve"> </w:t>
            </w:r>
            <w:proofErr w:type="spellStart"/>
            <w:r w:rsidRPr="00AE6992">
              <w:rPr>
                <w:rFonts w:ascii="Arial" w:hAnsi="Arial" w:cs="Arial"/>
              </w:rPr>
              <w:t>Makgatho</w:t>
            </w:r>
            <w:proofErr w:type="spellEnd"/>
            <w:r w:rsidRPr="00AE6992">
              <w:rPr>
                <w:rFonts w:ascii="Arial" w:hAnsi="Arial" w:cs="Arial"/>
              </w:rPr>
              <w:t xml:space="preserve"> Health Science University</w:t>
            </w:r>
          </w:p>
        </w:tc>
        <w:tc>
          <w:tcPr>
            <w:tcW w:w="1425" w:type="dxa"/>
            <w:noWrap/>
            <w:hideMark/>
          </w:tcPr>
          <w:p w:rsidR="005F152D" w:rsidRPr="00AE6992" w:rsidRDefault="005F152D" w:rsidP="00A47C02">
            <w:pPr>
              <w:pStyle w:val="ListParagraph"/>
              <w:spacing w:before="60" w:after="60" w:line="240" w:lineRule="auto"/>
              <w:ind w:left="122"/>
              <w:contextualSpacing w:val="0"/>
              <w:jc w:val="right"/>
              <w:rPr>
                <w:rFonts w:ascii="Arial" w:hAnsi="Arial" w:cs="Arial"/>
              </w:rPr>
            </w:pPr>
            <w:r w:rsidRPr="00AE6992">
              <w:rPr>
                <w:rFonts w:ascii="Arial" w:hAnsi="Arial" w:cs="Arial"/>
              </w:rPr>
              <w:t>1</w:t>
            </w:r>
            <w:r>
              <w:rPr>
                <w:rFonts w:ascii="Arial" w:hAnsi="Arial" w:cs="Arial"/>
              </w:rPr>
              <w:t xml:space="preserve"> </w:t>
            </w:r>
            <w:r w:rsidRPr="00AE6992">
              <w:rPr>
                <w:rFonts w:ascii="Arial" w:hAnsi="Arial" w:cs="Arial"/>
              </w:rPr>
              <w:t>368</w:t>
            </w:r>
          </w:p>
        </w:tc>
        <w:tc>
          <w:tcPr>
            <w:tcW w:w="1417" w:type="dxa"/>
            <w:noWrap/>
            <w:hideMark/>
          </w:tcPr>
          <w:p w:rsidR="005F152D" w:rsidRPr="00AE6992" w:rsidRDefault="005F152D" w:rsidP="00A47C02">
            <w:pPr>
              <w:pStyle w:val="ListParagraph"/>
              <w:spacing w:before="60" w:after="60" w:line="240" w:lineRule="auto"/>
              <w:ind w:left="126"/>
              <w:contextualSpacing w:val="0"/>
              <w:jc w:val="right"/>
              <w:rPr>
                <w:rFonts w:ascii="Arial" w:hAnsi="Arial" w:cs="Arial"/>
              </w:rPr>
            </w:pPr>
            <w:r w:rsidRPr="00AE6992">
              <w:rPr>
                <w:rFonts w:ascii="Arial" w:hAnsi="Arial" w:cs="Arial"/>
              </w:rPr>
              <w:t>970</w:t>
            </w:r>
          </w:p>
        </w:tc>
        <w:tc>
          <w:tcPr>
            <w:tcW w:w="1276" w:type="dxa"/>
            <w:noWrap/>
            <w:hideMark/>
          </w:tcPr>
          <w:p w:rsidR="005F152D" w:rsidRPr="00AE6992" w:rsidRDefault="005F152D" w:rsidP="00A47C02">
            <w:pPr>
              <w:pStyle w:val="ListParagraph"/>
              <w:spacing w:before="60" w:after="60" w:line="240" w:lineRule="auto"/>
              <w:ind w:left="169"/>
              <w:contextualSpacing w:val="0"/>
              <w:jc w:val="right"/>
              <w:rPr>
                <w:rFonts w:ascii="Arial" w:hAnsi="Arial" w:cs="Arial"/>
              </w:rPr>
            </w:pPr>
            <w:r w:rsidRPr="00AE6992">
              <w:rPr>
                <w:rFonts w:ascii="Arial" w:hAnsi="Arial" w:cs="Arial"/>
              </w:rPr>
              <w:t>398</w:t>
            </w:r>
          </w:p>
        </w:tc>
      </w:tr>
      <w:tr w:rsidR="005F152D" w:rsidRPr="00AE6992" w:rsidTr="00A47C02">
        <w:trPr>
          <w:trHeight w:val="300"/>
        </w:trPr>
        <w:tc>
          <w:tcPr>
            <w:tcW w:w="4529" w:type="dxa"/>
            <w:noWrap/>
            <w:hideMark/>
          </w:tcPr>
          <w:p w:rsidR="005F152D" w:rsidRPr="00AE6992" w:rsidRDefault="005F152D" w:rsidP="00A47C02">
            <w:pPr>
              <w:pStyle w:val="ListParagraph"/>
              <w:spacing w:before="60" w:after="60" w:line="240" w:lineRule="auto"/>
              <w:ind w:left="72"/>
              <w:contextualSpacing w:val="0"/>
              <w:jc w:val="both"/>
              <w:rPr>
                <w:rFonts w:ascii="Arial" w:hAnsi="Arial" w:cs="Arial"/>
              </w:rPr>
            </w:pPr>
            <w:r>
              <w:rPr>
                <w:rFonts w:ascii="Arial" w:hAnsi="Arial" w:cs="Arial"/>
              </w:rPr>
              <w:t xml:space="preserve">Sol </w:t>
            </w:r>
            <w:proofErr w:type="spellStart"/>
            <w:r>
              <w:rPr>
                <w:rFonts w:ascii="Arial" w:hAnsi="Arial" w:cs="Arial"/>
              </w:rPr>
              <w:t>Plaatj</w:t>
            </w:r>
            <w:r w:rsidRPr="00AE6992">
              <w:rPr>
                <w:rFonts w:ascii="Arial" w:hAnsi="Arial" w:cs="Arial"/>
              </w:rPr>
              <w:t>e</w:t>
            </w:r>
            <w:proofErr w:type="spellEnd"/>
            <w:r w:rsidRPr="00AE6992">
              <w:rPr>
                <w:rFonts w:ascii="Arial" w:hAnsi="Arial" w:cs="Arial"/>
              </w:rPr>
              <w:t xml:space="preserve"> University</w:t>
            </w:r>
          </w:p>
        </w:tc>
        <w:tc>
          <w:tcPr>
            <w:tcW w:w="1425" w:type="dxa"/>
            <w:noWrap/>
            <w:hideMark/>
          </w:tcPr>
          <w:p w:rsidR="005F152D" w:rsidRPr="00AE6992" w:rsidRDefault="005F152D" w:rsidP="00A47C02">
            <w:pPr>
              <w:pStyle w:val="ListParagraph"/>
              <w:spacing w:before="60" w:after="60" w:line="240" w:lineRule="auto"/>
              <w:ind w:left="122"/>
              <w:contextualSpacing w:val="0"/>
              <w:jc w:val="right"/>
              <w:rPr>
                <w:rFonts w:ascii="Arial" w:hAnsi="Arial" w:cs="Arial"/>
              </w:rPr>
            </w:pPr>
            <w:r w:rsidRPr="00AE6992">
              <w:rPr>
                <w:rFonts w:ascii="Arial" w:hAnsi="Arial" w:cs="Arial"/>
              </w:rPr>
              <w:t>582</w:t>
            </w:r>
          </w:p>
        </w:tc>
        <w:tc>
          <w:tcPr>
            <w:tcW w:w="1417" w:type="dxa"/>
            <w:noWrap/>
            <w:hideMark/>
          </w:tcPr>
          <w:p w:rsidR="005F152D" w:rsidRPr="00AE6992" w:rsidRDefault="005F152D" w:rsidP="00A47C02">
            <w:pPr>
              <w:pStyle w:val="ListParagraph"/>
              <w:spacing w:before="60" w:after="60" w:line="240" w:lineRule="auto"/>
              <w:ind w:left="126"/>
              <w:contextualSpacing w:val="0"/>
              <w:jc w:val="right"/>
              <w:rPr>
                <w:rFonts w:ascii="Arial" w:hAnsi="Arial" w:cs="Arial"/>
              </w:rPr>
            </w:pPr>
            <w:r w:rsidRPr="00AE6992">
              <w:rPr>
                <w:rFonts w:ascii="Arial" w:hAnsi="Arial" w:cs="Arial"/>
              </w:rPr>
              <w:t>495</w:t>
            </w:r>
          </w:p>
        </w:tc>
        <w:tc>
          <w:tcPr>
            <w:tcW w:w="1276" w:type="dxa"/>
            <w:noWrap/>
            <w:hideMark/>
          </w:tcPr>
          <w:p w:rsidR="005F152D" w:rsidRPr="00AE6992" w:rsidRDefault="005F152D" w:rsidP="00A47C02">
            <w:pPr>
              <w:pStyle w:val="ListParagraph"/>
              <w:spacing w:before="60" w:after="60" w:line="240" w:lineRule="auto"/>
              <w:ind w:left="169"/>
              <w:contextualSpacing w:val="0"/>
              <w:jc w:val="right"/>
              <w:rPr>
                <w:rFonts w:ascii="Arial" w:hAnsi="Arial" w:cs="Arial"/>
              </w:rPr>
            </w:pPr>
            <w:r w:rsidRPr="00AE6992">
              <w:rPr>
                <w:rFonts w:ascii="Arial" w:hAnsi="Arial" w:cs="Arial"/>
              </w:rPr>
              <w:t>87</w:t>
            </w:r>
          </w:p>
        </w:tc>
      </w:tr>
      <w:tr w:rsidR="005F152D" w:rsidRPr="00AE6992" w:rsidTr="00A47C02">
        <w:trPr>
          <w:trHeight w:val="300"/>
        </w:trPr>
        <w:tc>
          <w:tcPr>
            <w:tcW w:w="4529" w:type="dxa"/>
            <w:noWrap/>
            <w:hideMark/>
          </w:tcPr>
          <w:p w:rsidR="005F152D" w:rsidRPr="00AE6992" w:rsidRDefault="005F152D" w:rsidP="00A47C02">
            <w:pPr>
              <w:pStyle w:val="ListParagraph"/>
              <w:spacing w:before="60" w:after="60" w:line="240" w:lineRule="auto"/>
              <w:ind w:left="72"/>
              <w:contextualSpacing w:val="0"/>
              <w:jc w:val="both"/>
              <w:rPr>
                <w:rFonts w:ascii="Arial" w:hAnsi="Arial" w:cs="Arial"/>
              </w:rPr>
            </w:pPr>
            <w:r w:rsidRPr="00AE6992">
              <w:rPr>
                <w:rFonts w:ascii="Arial" w:hAnsi="Arial" w:cs="Arial"/>
              </w:rPr>
              <w:t xml:space="preserve">Tshwane University </w:t>
            </w:r>
            <w:r>
              <w:rPr>
                <w:rFonts w:ascii="Arial" w:hAnsi="Arial" w:cs="Arial"/>
              </w:rPr>
              <w:t>of</w:t>
            </w:r>
            <w:r w:rsidRPr="00AE6992">
              <w:rPr>
                <w:rFonts w:ascii="Arial" w:hAnsi="Arial" w:cs="Arial"/>
              </w:rPr>
              <w:t xml:space="preserve"> Technology</w:t>
            </w:r>
          </w:p>
        </w:tc>
        <w:tc>
          <w:tcPr>
            <w:tcW w:w="1425" w:type="dxa"/>
            <w:noWrap/>
            <w:hideMark/>
          </w:tcPr>
          <w:p w:rsidR="005F152D" w:rsidRPr="00AE6992" w:rsidRDefault="005F152D" w:rsidP="00A47C02">
            <w:pPr>
              <w:pStyle w:val="ListParagraph"/>
              <w:spacing w:before="60" w:after="60" w:line="240" w:lineRule="auto"/>
              <w:ind w:left="122"/>
              <w:contextualSpacing w:val="0"/>
              <w:jc w:val="right"/>
              <w:rPr>
                <w:rFonts w:ascii="Arial" w:hAnsi="Arial" w:cs="Arial"/>
              </w:rPr>
            </w:pPr>
            <w:r w:rsidRPr="00AE6992">
              <w:rPr>
                <w:rFonts w:ascii="Arial" w:hAnsi="Arial" w:cs="Arial"/>
              </w:rPr>
              <w:t>28</w:t>
            </w:r>
            <w:r>
              <w:rPr>
                <w:rFonts w:ascii="Arial" w:hAnsi="Arial" w:cs="Arial"/>
              </w:rPr>
              <w:t xml:space="preserve"> </w:t>
            </w:r>
            <w:r w:rsidRPr="00AE6992">
              <w:rPr>
                <w:rFonts w:ascii="Arial" w:hAnsi="Arial" w:cs="Arial"/>
              </w:rPr>
              <w:t>537</w:t>
            </w:r>
          </w:p>
        </w:tc>
        <w:tc>
          <w:tcPr>
            <w:tcW w:w="1417" w:type="dxa"/>
            <w:noWrap/>
            <w:hideMark/>
          </w:tcPr>
          <w:p w:rsidR="005F152D" w:rsidRPr="00AE6992" w:rsidRDefault="005F152D" w:rsidP="00A47C02">
            <w:pPr>
              <w:pStyle w:val="ListParagraph"/>
              <w:spacing w:before="60" w:after="60" w:line="240" w:lineRule="auto"/>
              <w:ind w:left="126"/>
              <w:contextualSpacing w:val="0"/>
              <w:jc w:val="right"/>
              <w:rPr>
                <w:rFonts w:ascii="Arial" w:hAnsi="Arial" w:cs="Arial"/>
              </w:rPr>
            </w:pPr>
            <w:r w:rsidRPr="00AE6992">
              <w:rPr>
                <w:rFonts w:ascii="Arial" w:hAnsi="Arial" w:cs="Arial"/>
              </w:rPr>
              <w:t>28</w:t>
            </w:r>
            <w:r>
              <w:rPr>
                <w:rFonts w:ascii="Arial" w:hAnsi="Arial" w:cs="Arial"/>
              </w:rPr>
              <w:t xml:space="preserve"> </w:t>
            </w:r>
            <w:r w:rsidRPr="00AE6992">
              <w:rPr>
                <w:rFonts w:ascii="Arial" w:hAnsi="Arial" w:cs="Arial"/>
              </w:rPr>
              <w:t>095</w:t>
            </w:r>
          </w:p>
        </w:tc>
        <w:tc>
          <w:tcPr>
            <w:tcW w:w="1276" w:type="dxa"/>
            <w:noWrap/>
            <w:hideMark/>
          </w:tcPr>
          <w:p w:rsidR="005F152D" w:rsidRPr="00AE6992" w:rsidRDefault="005F152D" w:rsidP="00A47C02">
            <w:pPr>
              <w:pStyle w:val="ListParagraph"/>
              <w:spacing w:before="60" w:after="60" w:line="240" w:lineRule="auto"/>
              <w:ind w:left="169"/>
              <w:contextualSpacing w:val="0"/>
              <w:jc w:val="right"/>
              <w:rPr>
                <w:rFonts w:ascii="Arial" w:hAnsi="Arial" w:cs="Arial"/>
              </w:rPr>
            </w:pPr>
            <w:r w:rsidRPr="00AE6992">
              <w:rPr>
                <w:rFonts w:ascii="Arial" w:hAnsi="Arial" w:cs="Arial"/>
              </w:rPr>
              <w:t>442</w:t>
            </w:r>
          </w:p>
        </w:tc>
      </w:tr>
      <w:tr w:rsidR="005F152D" w:rsidRPr="00AE6992" w:rsidTr="00A47C02">
        <w:trPr>
          <w:trHeight w:val="300"/>
        </w:trPr>
        <w:tc>
          <w:tcPr>
            <w:tcW w:w="4529" w:type="dxa"/>
            <w:noWrap/>
            <w:hideMark/>
          </w:tcPr>
          <w:p w:rsidR="005F152D" w:rsidRPr="00AE6992" w:rsidRDefault="005F152D" w:rsidP="00A47C02">
            <w:pPr>
              <w:pStyle w:val="ListParagraph"/>
              <w:spacing w:before="60" w:after="60" w:line="240" w:lineRule="auto"/>
              <w:ind w:left="72"/>
              <w:contextualSpacing w:val="0"/>
              <w:jc w:val="both"/>
              <w:rPr>
                <w:rFonts w:ascii="Arial" w:hAnsi="Arial" w:cs="Arial"/>
              </w:rPr>
            </w:pPr>
            <w:r w:rsidRPr="00AE6992">
              <w:rPr>
                <w:rFonts w:ascii="Arial" w:hAnsi="Arial" w:cs="Arial"/>
              </w:rPr>
              <w:t>University of Cape Town</w:t>
            </w:r>
          </w:p>
        </w:tc>
        <w:tc>
          <w:tcPr>
            <w:tcW w:w="1425" w:type="dxa"/>
            <w:noWrap/>
            <w:hideMark/>
          </w:tcPr>
          <w:p w:rsidR="005F152D" w:rsidRPr="00AE6992" w:rsidRDefault="005F152D" w:rsidP="00A47C02">
            <w:pPr>
              <w:pStyle w:val="ListParagraph"/>
              <w:spacing w:before="60" w:after="60" w:line="240" w:lineRule="auto"/>
              <w:ind w:left="122"/>
              <w:contextualSpacing w:val="0"/>
              <w:jc w:val="right"/>
              <w:rPr>
                <w:rFonts w:ascii="Arial" w:hAnsi="Arial" w:cs="Arial"/>
              </w:rPr>
            </w:pPr>
            <w:r w:rsidRPr="00AE6992">
              <w:rPr>
                <w:rFonts w:ascii="Arial" w:hAnsi="Arial" w:cs="Arial"/>
              </w:rPr>
              <w:t>3</w:t>
            </w:r>
            <w:r>
              <w:rPr>
                <w:rFonts w:ascii="Arial" w:hAnsi="Arial" w:cs="Arial"/>
              </w:rPr>
              <w:t xml:space="preserve"> </w:t>
            </w:r>
            <w:r w:rsidRPr="00AE6992">
              <w:rPr>
                <w:rFonts w:ascii="Arial" w:hAnsi="Arial" w:cs="Arial"/>
              </w:rPr>
              <w:t>204</w:t>
            </w:r>
          </w:p>
        </w:tc>
        <w:tc>
          <w:tcPr>
            <w:tcW w:w="1417" w:type="dxa"/>
            <w:noWrap/>
            <w:hideMark/>
          </w:tcPr>
          <w:p w:rsidR="005F152D" w:rsidRPr="00AE6992" w:rsidRDefault="005F152D" w:rsidP="00A47C02">
            <w:pPr>
              <w:pStyle w:val="ListParagraph"/>
              <w:spacing w:before="60" w:after="60" w:line="240" w:lineRule="auto"/>
              <w:ind w:left="126"/>
              <w:contextualSpacing w:val="0"/>
              <w:jc w:val="right"/>
              <w:rPr>
                <w:rFonts w:ascii="Arial" w:hAnsi="Arial" w:cs="Arial"/>
              </w:rPr>
            </w:pPr>
            <w:r w:rsidRPr="00AE6992">
              <w:rPr>
                <w:rFonts w:ascii="Arial" w:hAnsi="Arial" w:cs="Arial"/>
              </w:rPr>
              <w:t>3</w:t>
            </w:r>
            <w:r>
              <w:rPr>
                <w:rFonts w:ascii="Arial" w:hAnsi="Arial" w:cs="Arial"/>
              </w:rPr>
              <w:t xml:space="preserve"> </w:t>
            </w:r>
            <w:r w:rsidRPr="00AE6992">
              <w:rPr>
                <w:rFonts w:ascii="Arial" w:hAnsi="Arial" w:cs="Arial"/>
              </w:rPr>
              <w:t>126</w:t>
            </w:r>
          </w:p>
        </w:tc>
        <w:tc>
          <w:tcPr>
            <w:tcW w:w="1276" w:type="dxa"/>
            <w:noWrap/>
            <w:hideMark/>
          </w:tcPr>
          <w:p w:rsidR="005F152D" w:rsidRPr="00AE6992" w:rsidRDefault="005F152D" w:rsidP="00A47C02">
            <w:pPr>
              <w:pStyle w:val="ListParagraph"/>
              <w:spacing w:before="60" w:after="60" w:line="240" w:lineRule="auto"/>
              <w:ind w:left="169"/>
              <w:contextualSpacing w:val="0"/>
              <w:jc w:val="right"/>
              <w:rPr>
                <w:rFonts w:ascii="Arial" w:hAnsi="Arial" w:cs="Arial"/>
              </w:rPr>
            </w:pPr>
            <w:r w:rsidRPr="00AE6992">
              <w:rPr>
                <w:rFonts w:ascii="Arial" w:hAnsi="Arial" w:cs="Arial"/>
              </w:rPr>
              <w:t>78</w:t>
            </w:r>
          </w:p>
        </w:tc>
      </w:tr>
      <w:tr w:rsidR="005F152D" w:rsidRPr="00AE6992" w:rsidTr="00A47C02">
        <w:trPr>
          <w:trHeight w:val="300"/>
        </w:trPr>
        <w:tc>
          <w:tcPr>
            <w:tcW w:w="4529" w:type="dxa"/>
            <w:noWrap/>
            <w:hideMark/>
          </w:tcPr>
          <w:p w:rsidR="005F152D" w:rsidRPr="00AE6992" w:rsidRDefault="005F152D" w:rsidP="00A47C02">
            <w:pPr>
              <w:pStyle w:val="ListParagraph"/>
              <w:spacing w:before="60" w:after="60" w:line="240" w:lineRule="auto"/>
              <w:ind w:left="72"/>
              <w:contextualSpacing w:val="0"/>
              <w:jc w:val="both"/>
              <w:rPr>
                <w:rFonts w:ascii="Arial" w:hAnsi="Arial" w:cs="Arial"/>
              </w:rPr>
            </w:pPr>
            <w:r w:rsidRPr="00AE6992">
              <w:rPr>
                <w:rFonts w:ascii="Arial" w:hAnsi="Arial" w:cs="Arial"/>
              </w:rPr>
              <w:t>University of Fort Hare</w:t>
            </w:r>
          </w:p>
        </w:tc>
        <w:tc>
          <w:tcPr>
            <w:tcW w:w="1425" w:type="dxa"/>
            <w:noWrap/>
            <w:hideMark/>
          </w:tcPr>
          <w:p w:rsidR="005F152D" w:rsidRPr="00AE6992" w:rsidRDefault="005F152D" w:rsidP="00A47C02">
            <w:pPr>
              <w:pStyle w:val="ListParagraph"/>
              <w:spacing w:before="60" w:after="60" w:line="240" w:lineRule="auto"/>
              <w:ind w:left="122"/>
              <w:contextualSpacing w:val="0"/>
              <w:jc w:val="right"/>
              <w:rPr>
                <w:rFonts w:ascii="Arial" w:hAnsi="Arial" w:cs="Arial"/>
              </w:rPr>
            </w:pPr>
            <w:r w:rsidRPr="00AE6992">
              <w:rPr>
                <w:rFonts w:ascii="Arial" w:hAnsi="Arial" w:cs="Arial"/>
              </w:rPr>
              <w:t>8</w:t>
            </w:r>
            <w:r>
              <w:rPr>
                <w:rFonts w:ascii="Arial" w:hAnsi="Arial" w:cs="Arial"/>
              </w:rPr>
              <w:t xml:space="preserve"> </w:t>
            </w:r>
            <w:r w:rsidRPr="00AE6992">
              <w:rPr>
                <w:rFonts w:ascii="Arial" w:hAnsi="Arial" w:cs="Arial"/>
              </w:rPr>
              <w:t>319</w:t>
            </w:r>
          </w:p>
        </w:tc>
        <w:tc>
          <w:tcPr>
            <w:tcW w:w="1417" w:type="dxa"/>
            <w:noWrap/>
            <w:hideMark/>
          </w:tcPr>
          <w:p w:rsidR="005F152D" w:rsidRPr="00AE6992" w:rsidRDefault="005F152D" w:rsidP="00A47C02">
            <w:pPr>
              <w:pStyle w:val="ListParagraph"/>
              <w:spacing w:before="60" w:after="60" w:line="240" w:lineRule="auto"/>
              <w:ind w:left="126"/>
              <w:contextualSpacing w:val="0"/>
              <w:jc w:val="right"/>
              <w:rPr>
                <w:rFonts w:ascii="Arial" w:hAnsi="Arial" w:cs="Arial"/>
              </w:rPr>
            </w:pPr>
            <w:r w:rsidRPr="00AE6992">
              <w:rPr>
                <w:rFonts w:ascii="Arial" w:hAnsi="Arial" w:cs="Arial"/>
              </w:rPr>
              <w:t>7</w:t>
            </w:r>
            <w:r>
              <w:rPr>
                <w:rFonts w:ascii="Arial" w:hAnsi="Arial" w:cs="Arial"/>
              </w:rPr>
              <w:t xml:space="preserve"> </w:t>
            </w:r>
            <w:r w:rsidRPr="00AE6992">
              <w:rPr>
                <w:rFonts w:ascii="Arial" w:hAnsi="Arial" w:cs="Arial"/>
              </w:rPr>
              <w:t>182</w:t>
            </w:r>
          </w:p>
        </w:tc>
        <w:tc>
          <w:tcPr>
            <w:tcW w:w="1276" w:type="dxa"/>
            <w:noWrap/>
            <w:hideMark/>
          </w:tcPr>
          <w:p w:rsidR="005F152D" w:rsidRPr="00AE6992" w:rsidRDefault="005F152D" w:rsidP="00A47C02">
            <w:pPr>
              <w:pStyle w:val="ListParagraph"/>
              <w:spacing w:before="60" w:after="60" w:line="240" w:lineRule="auto"/>
              <w:ind w:left="169"/>
              <w:contextualSpacing w:val="0"/>
              <w:jc w:val="right"/>
              <w:rPr>
                <w:rFonts w:ascii="Arial" w:hAnsi="Arial" w:cs="Arial"/>
              </w:rPr>
            </w:pPr>
            <w:r w:rsidRPr="00AE6992">
              <w:rPr>
                <w:rFonts w:ascii="Arial" w:hAnsi="Arial" w:cs="Arial"/>
              </w:rPr>
              <w:t>1</w:t>
            </w:r>
            <w:r>
              <w:rPr>
                <w:rFonts w:ascii="Arial" w:hAnsi="Arial" w:cs="Arial"/>
              </w:rPr>
              <w:t xml:space="preserve"> </w:t>
            </w:r>
            <w:r w:rsidRPr="00AE6992">
              <w:rPr>
                <w:rFonts w:ascii="Arial" w:hAnsi="Arial" w:cs="Arial"/>
              </w:rPr>
              <w:t>137</w:t>
            </w:r>
          </w:p>
        </w:tc>
      </w:tr>
      <w:tr w:rsidR="005F152D" w:rsidRPr="00AE6992" w:rsidTr="00A47C02">
        <w:trPr>
          <w:trHeight w:val="300"/>
        </w:trPr>
        <w:tc>
          <w:tcPr>
            <w:tcW w:w="4529" w:type="dxa"/>
            <w:noWrap/>
            <w:hideMark/>
          </w:tcPr>
          <w:p w:rsidR="005F152D" w:rsidRPr="00AE6992" w:rsidRDefault="005F152D" w:rsidP="00A47C02">
            <w:pPr>
              <w:pStyle w:val="ListParagraph"/>
              <w:spacing w:before="60" w:after="60" w:line="240" w:lineRule="auto"/>
              <w:ind w:left="72"/>
              <w:contextualSpacing w:val="0"/>
              <w:jc w:val="both"/>
              <w:rPr>
                <w:rFonts w:ascii="Arial" w:hAnsi="Arial" w:cs="Arial"/>
              </w:rPr>
            </w:pPr>
            <w:r w:rsidRPr="00AE6992">
              <w:rPr>
                <w:rFonts w:ascii="Arial" w:hAnsi="Arial" w:cs="Arial"/>
              </w:rPr>
              <w:t>University of Free State</w:t>
            </w:r>
          </w:p>
        </w:tc>
        <w:tc>
          <w:tcPr>
            <w:tcW w:w="1425" w:type="dxa"/>
            <w:noWrap/>
            <w:hideMark/>
          </w:tcPr>
          <w:p w:rsidR="005F152D" w:rsidRPr="00AE6992" w:rsidRDefault="005F152D" w:rsidP="00A47C02">
            <w:pPr>
              <w:pStyle w:val="ListParagraph"/>
              <w:spacing w:before="60" w:after="60" w:line="240" w:lineRule="auto"/>
              <w:ind w:left="122"/>
              <w:contextualSpacing w:val="0"/>
              <w:jc w:val="right"/>
              <w:rPr>
                <w:rFonts w:ascii="Arial" w:hAnsi="Arial" w:cs="Arial"/>
              </w:rPr>
            </w:pPr>
            <w:r w:rsidRPr="00AE6992">
              <w:rPr>
                <w:rFonts w:ascii="Arial" w:hAnsi="Arial" w:cs="Arial"/>
              </w:rPr>
              <w:t>9</w:t>
            </w:r>
            <w:r>
              <w:rPr>
                <w:rFonts w:ascii="Arial" w:hAnsi="Arial" w:cs="Arial"/>
              </w:rPr>
              <w:t xml:space="preserve"> </w:t>
            </w:r>
            <w:r w:rsidRPr="00AE6992">
              <w:rPr>
                <w:rFonts w:ascii="Arial" w:hAnsi="Arial" w:cs="Arial"/>
              </w:rPr>
              <w:t>431</w:t>
            </w:r>
          </w:p>
        </w:tc>
        <w:tc>
          <w:tcPr>
            <w:tcW w:w="1417" w:type="dxa"/>
            <w:noWrap/>
            <w:hideMark/>
          </w:tcPr>
          <w:p w:rsidR="005F152D" w:rsidRPr="00AE6992" w:rsidRDefault="005F152D" w:rsidP="00A47C02">
            <w:pPr>
              <w:pStyle w:val="ListParagraph"/>
              <w:spacing w:before="60" w:after="60" w:line="240" w:lineRule="auto"/>
              <w:ind w:left="126"/>
              <w:contextualSpacing w:val="0"/>
              <w:jc w:val="right"/>
              <w:rPr>
                <w:rFonts w:ascii="Arial" w:hAnsi="Arial" w:cs="Arial"/>
              </w:rPr>
            </w:pPr>
            <w:r w:rsidRPr="00AE6992">
              <w:rPr>
                <w:rFonts w:ascii="Arial" w:hAnsi="Arial" w:cs="Arial"/>
              </w:rPr>
              <w:t>8</w:t>
            </w:r>
            <w:r>
              <w:rPr>
                <w:rFonts w:ascii="Arial" w:hAnsi="Arial" w:cs="Arial"/>
              </w:rPr>
              <w:t xml:space="preserve"> </w:t>
            </w:r>
            <w:r w:rsidRPr="00AE6992">
              <w:rPr>
                <w:rFonts w:ascii="Arial" w:hAnsi="Arial" w:cs="Arial"/>
              </w:rPr>
              <w:t>972</w:t>
            </w:r>
          </w:p>
        </w:tc>
        <w:tc>
          <w:tcPr>
            <w:tcW w:w="1276" w:type="dxa"/>
            <w:noWrap/>
            <w:hideMark/>
          </w:tcPr>
          <w:p w:rsidR="005F152D" w:rsidRPr="00AE6992" w:rsidRDefault="005F152D" w:rsidP="00A47C02">
            <w:pPr>
              <w:pStyle w:val="ListParagraph"/>
              <w:spacing w:before="60" w:after="60" w:line="240" w:lineRule="auto"/>
              <w:ind w:left="169"/>
              <w:contextualSpacing w:val="0"/>
              <w:jc w:val="right"/>
              <w:rPr>
                <w:rFonts w:ascii="Arial" w:hAnsi="Arial" w:cs="Arial"/>
              </w:rPr>
            </w:pPr>
            <w:r w:rsidRPr="00AE6992">
              <w:rPr>
                <w:rFonts w:ascii="Arial" w:hAnsi="Arial" w:cs="Arial"/>
              </w:rPr>
              <w:t>459</w:t>
            </w:r>
          </w:p>
        </w:tc>
      </w:tr>
      <w:tr w:rsidR="005F152D" w:rsidRPr="00AE6992" w:rsidTr="00A47C02">
        <w:trPr>
          <w:trHeight w:val="300"/>
        </w:trPr>
        <w:tc>
          <w:tcPr>
            <w:tcW w:w="4529" w:type="dxa"/>
            <w:noWrap/>
            <w:hideMark/>
          </w:tcPr>
          <w:p w:rsidR="005F152D" w:rsidRPr="00AE6992" w:rsidRDefault="005F152D" w:rsidP="00A47C02">
            <w:pPr>
              <w:pStyle w:val="ListParagraph"/>
              <w:spacing w:before="60" w:after="60" w:line="240" w:lineRule="auto"/>
              <w:ind w:left="72"/>
              <w:contextualSpacing w:val="0"/>
              <w:jc w:val="both"/>
              <w:rPr>
                <w:rFonts w:ascii="Arial" w:hAnsi="Arial" w:cs="Arial"/>
              </w:rPr>
            </w:pPr>
            <w:r w:rsidRPr="00AE6992">
              <w:rPr>
                <w:rFonts w:ascii="Arial" w:hAnsi="Arial" w:cs="Arial"/>
              </w:rPr>
              <w:t>University of Johannesburg</w:t>
            </w:r>
          </w:p>
        </w:tc>
        <w:tc>
          <w:tcPr>
            <w:tcW w:w="1425" w:type="dxa"/>
            <w:noWrap/>
            <w:hideMark/>
          </w:tcPr>
          <w:p w:rsidR="005F152D" w:rsidRPr="00AE6992" w:rsidRDefault="005F152D" w:rsidP="00A47C02">
            <w:pPr>
              <w:pStyle w:val="ListParagraph"/>
              <w:spacing w:before="60" w:after="60" w:line="240" w:lineRule="auto"/>
              <w:ind w:left="122"/>
              <w:contextualSpacing w:val="0"/>
              <w:jc w:val="right"/>
              <w:rPr>
                <w:rFonts w:ascii="Arial" w:hAnsi="Arial" w:cs="Arial"/>
              </w:rPr>
            </w:pPr>
            <w:r w:rsidRPr="00AE6992">
              <w:rPr>
                <w:rFonts w:ascii="Arial" w:hAnsi="Arial" w:cs="Arial"/>
              </w:rPr>
              <w:t>18</w:t>
            </w:r>
            <w:r>
              <w:rPr>
                <w:rFonts w:ascii="Arial" w:hAnsi="Arial" w:cs="Arial"/>
              </w:rPr>
              <w:t xml:space="preserve"> </w:t>
            </w:r>
            <w:r w:rsidRPr="00AE6992">
              <w:rPr>
                <w:rFonts w:ascii="Arial" w:hAnsi="Arial" w:cs="Arial"/>
              </w:rPr>
              <w:t>726</w:t>
            </w:r>
          </w:p>
        </w:tc>
        <w:tc>
          <w:tcPr>
            <w:tcW w:w="1417" w:type="dxa"/>
            <w:noWrap/>
            <w:hideMark/>
          </w:tcPr>
          <w:p w:rsidR="005F152D" w:rsidRPr="00AE6992" w:rsidRDefault="005F152D" w:rsidP="00A47C02">
            <w:pPr>
              <w:pStyle w:val="ListParagraph"/>
              <w:spacing w:before="60" w:after="60" w:line="240" w:lineRule="auto"/>
              <w:ind w:left="126"/>
              <w:contextualSpacing w:val="0"/>
              <w:jc w:val="right"/>
              <w:rPr>
                <w:rFonts w:ascii="Arial" w:hAnsi="Arial" w:cs="Arial"/>
              </w:rPr>
            </w:pPr>
            <w:r w:rsidRPr="00AE6992">
              <w:rPr>
                <w:rFonts w:ascii="Arial" w:hAnsi="Arial" w:cs="Arial"/>
              </w:rPr>
              <w:t>16</w:t>
            </w:r>
            <w:r>
              <w:rPr>
                <w:rFonts w:ascii="Arial" w:hAnsi="Arial" w:cs="Arial"/>
              </w:rPr>
              <w:t xml:space="preserve"> </w:t>
            </w:r>
            <w:r w:rsidRPr="00AE6992">
              <w:rPr>
                <w:rFonts w:ascii="Arial" w:hAnsi="Arial" w:cs="Arial"/>
              </w:rPr>
              <w:t>424</w:t>
            </w:r>
          </w:p>
        </w:tc>
        <w:tc>
          <w:tcPr>
            <w:tcW w:w="1276" w:type="dxa"/>
            <w:noWrap/>
            <w:hideMark/>
          </w:tcPr>
          <w:p w:rsidR="005F152D" w:rsidRPr="00AE6992" w:rsidRDefault="005F152D" w:rsidP="00A47C02">
            <w:pPr>
              <w:pStyle w:val="ListParagraph"/>
              <w:spacing w:before="60" w:after="60" w:line="240" w:lineRule="auto"/>
              <w:ind w:left="169"/>
              <w:contextualSpacing w:val="0"/>
              <w:jc w:val="right"/>
              <w:rPr>
                <w:rFonts w:ascii="Arial" w:hAnsi="Arial" w:cs="Arial"/>
              </w:rPr>
            </w:pPr>
            <w:r w:rsidRPr="00AE6992">
              <w:rPr>
                <w:rFonts w:ascii="Arial" w:hAnsi="Arial" w:cs="Arial"/>
              </w:rPr>
              <w:t>2</w:t>
            </w:r>
            <w:r>
              <w:rPr>
                <w:rFonts w:ascii="Arial" w:hAnsi="Arial" w:cs="Arial"/>
              </w:rPr>
              <w:t xml:space="preserve"> </w:t>
            </w:r>
            <w:r w:rsidRPr="00AE6992">
              <w:rPr>
                <w:rFonts w:ascii="Arial" w:hAnsi="Arial" w:cs="Arial"/>
              </w:rPr>
              <w:t>302</w:t>
            </w:r>
          </w:p>
        </w:tc>
      </w:tr>
      <w:tr w:rsidR="005F152D" w:rsidRPr="00AE6992" w:rsidTr="00A47C02">
        <w:trPr>
          <w:trHeight w:val="300"/>
        </w:trPr>
        <w:tc>
          <w:tcPr>
            <w:tcW w:w="4529" w:type="dxa"/>
            <w:noWrap/>
            <w:hideMark/>
          </w:tcPr>
          <w:p w:rsidR="005F152D" w:rsidRPr="00AE6992" w:rsidRDefault="005F152D" w:rsidP="00A47C02">
            <w:pPr>
              <w:pStyle w:val="ListParagraph"/>
              <w:spacing w:before="60" w:after="60" w:line="240" w:lineRule="auto"/>
              <w:ind w:left="72"/>
              <w:contextualSpacing w:val="0"/>
              <w:jc w:val="both"/>
              <w:rPr>
                <w:rFonts w:ascii="Arial" w:hAnsi="Arial" w:cs="Arial"/>
              </w:rPr>
            </w:pPr>
            <w:r w:rsidRPr="00AE6992">
              <w:rPr>
                <w:rFonts w:ascii="Arial" w:hAnsi="Arial" w:cs="Arial"/>
              </w:rPr>
              <w:t xml:space="preserve">University of </w:t>
            </w:r>
            <w:r>
              <w:rPr>
                <w:rFonts w:ascii="Arial" w:hAnsi="Arial" w:cs="Arial"/>
              </w:rPr>
              <w:t>Kwazulu-</w:t>
            </w:r>
            <w:r w:rsidRPr="00AE6992">
              <w:rPr>
                <w:rFonts w:ascii="Arial" w:hAnsi="Arial" w:cs="Arial"/>
              </w:rPr>
              <w:t>Natal</w:t>
            </w:r>
          </w:p>
        </w:tc>
        <w:tc>
          <w:tcPr>
            <w:tcW w:w="1425" w:type="dxa"/>
            <w:noWrap/>
            <w:hideMark/>
          </w:tcPr>
          <w:p w:rsidR="005F152D" w:rsidRPr="00AE6992" w:rsidRDefault="005F152D" w:rsidP="00A47C02">
            <w:pPr>
              <w:pStyle w:val="ListParagraph"/>
              <w:spacing w:before="60" w:after="60" w:line="240" w:lineRule="auto"/>
              <w:ind w:left="122"/>
              <w:contextualSpacing w:val="0"/>
              <w:jc w:val="right"/>
              <w:rPr>
                <w:rFonts w:ascii="Arial" w:hAnsi="Arial" w:cs="Arial"/>
              </w:rPr>
            </w:pPr>
            <w:r w:rsidRPr="00AE6992">
              <w:rPr>
                <w:rFonts w:ascii="Arial" w:hAnsi="Arial" w:cs="Arial"/>
              </w:rPr>
              <w:t>14</w:t>
            </w:r>
            <w:r>
              <w:rPr>
                <w:rFonts w:ascii="Arial" w:hAnsi="Arial" w:cs="Arial"/>
              </w:rPr>
              <w:t xml:space="preserve"> </w:t>
            </w:r>
            <w:r w:rsidRPr="00AE6992">
              <w:rPr>
                <w:rFonts w:ascii="Arial" w:hAnsi="Arial" w:cs="Arial"/>
              </w:rPr>
              <w:t>077</w:t>
            </w:r>
          </w:p>
        </w:tc>
        <w:tc>
          <w:tcPr>
            <w:tcW w:w="1417" w:type="dxa"/>
            <w:noWrap/>
            <w:hideMark/>
          </w:tcPr>
          <w:p w:rsidR="005F152D" w:rsidRPr="00AE6992" w:rsidRDefault="005F152D" w:rsidP="00A47C02">
            <w:pPr>
              <w:pStyle w:val="ListParagraph"/>
              <w:spacing w:before="60" w:after="60" w:line="240" w:lineRule="auto"/>
              <w:ind w:left="126"/>
              <w:contextualSpacing w:val="0"/>
              <w:jc w:val="right"/>
              <w:rPr>
                <w:rFonts w:ascii="Arial" w:hAnsi="Arial" w:cs="Arial"/>
              </w:rPr>
            </w:pPr>
            <w:r w:rsidRPr="00AE6992">
              <w:rPr>
                <w:rFonts w:ascii="Arial" w:hAnsi="Arial" w:cs="Arial"/>
              </w:rPr>
              <w:t>12</w:t>
            </w:r>
            <w:r>
              <w:rPr>
                <w:rFonts w:ascii="Arial" w:hAnsi="Arial" w:cs="Arial"/>
              </w:rPr>
              <w:t xml:space="preserve"> </w:t>
            </w:r>
            <w:r w:rsidRPr="00AE6992">
              <w:rPr>
                <w:rFonts w:ascii="Arial" w:hAnsi="Arial" w:cs="Arial"/>
              </w:rPr>
              <w:t>414</w:t>
            </w:r>
          </w:p>
        </w:tc>
        <w:tc>
          <w:tcPr>
            <w:tcW w:w="1276" w:type="dxa"/>
            <w:noWrap/>
            <w:hideMark/>
          </w:tcPr>
          <w:p w:rsidR="005F152D" w:rsidRPr="00AE6992" w:rsidRDefault="005F152D" w:rsidP="00A47C02">
            <w:pPr>
              <w:pStyle w:val="ListParagraph"/>
              <w:spacing w:before="60" w:after="60" w:line="240" w:lineRule="auto"/>
              <w:ind w:left="169"/>
              <w:contextualSpacing w:val="0"/>
              <w:jc w:val="right"/>
              <w:rPr>
                <w:rFonts w:ascii="Arial" w:hAnsi="Arial" w:cs="Arial"/>
              </w:rPr>
            </w:pPr>
            <w:r w:rsidRPr="00AE6992">
              <w:rPr>
                <w:rFonts w:ascii="Arial" w:hAnsi="Arial" w:cs="Arial"/>
              </w:rPr>
              <w:t>1</w:t>
            </w:r>
            <w:r>
              <w:rPr>
                <w:rFonts w:ascii="Arial" w:hAnsi="Arial" w:cs="Arial"/>
              </w:rPr>
              <w:t xml:space="preserve"> </w:t>
            </w:r>
            <w:r w:rsidRPr="00AE6992">
              <w:rPr>
                <w:rFonts w:ascii="Arial" w:hAnsi="Arial" w:cs="Arial"/>
              </w:rPr>
              <w:t>663</w:t>
            </w:r>
          </w:p>
        </w:tc>
      </w:tr>
      <w:tr w:rsidR="005F152D" w:rsidRPr="00AE6992" w:rsidTr="00A47C02">
        <w:trPr>
          <w:trHeight w:val="300"/>
        </w:trPr>
        <w:tc>
          <w:tcPr>
            <w:tcW w:w="4529" w:type="dxa"/>
            <w:noWrap/>
            <w:hideMark/>
          </w:tcPr>
          <w:p w:rsidR="005F152D" w:rsidRPr="00AE6992" w:rsidRDefault="005F152D" w:rsidP="00A47C02">
            <w:pPr>
              <w:pStyle w:val="ListParagraph"/>
              <w:spacing w:before="60" w:after="60" w:line="240" w:lineRule="auto"/>
              <w:ind w:left="72"/>
              <w:contextualSpacing w:val="0"/>
              <w:jc w:val="both"/>
              <w:rPr>
                <w:rFonts w:ascii="Arial" w:hAnsi="Arial" w:cs="Arial"/>
              </w:rPr>
            </w:pPr>
            <w:r w:rsidRPr="00AE6992">
              <w:rPr>
                <w:rFonts w:ascii="Arial" w:hAnsi="Arial" w:cs="Arial"/>
              </w:rPr>
              <w:t>University of Limpopo</w:t>
            </w:r>
          </w:p>
        </w:tc>
        <w:tc>
          <w:tcPr>
            <w:tcW w:w="1425" w:type="dxa"/>
            <w:noWrap/>
            <w:hideMark/>
          </w:tcPr>
          <w:p w:rsidR="005F152D" w:rsidRPr="00AE6992" w:rsidRDefault="005F152D" w:rsidP="00A47C02">
            <w:pPr>
              <w:pStyle w:val="ListParagraph"/>
              <w:spacing w:before="60" w:after="60" w:line="240" w:lineRule="auto"/>
              <w:ind w:left="122"/>
              <w:contextualSpacing w:val="0"/>
              <w:jc w:val="right"/>
              <w:rPr>
                <w:rFonts w:ascii="Arial" w:hAnsi="Arial" w:cs="Arial"/>
              </w:rPr>
            </w:pPr>
            <w:r w:rsidRPr="00AE6992">
              <w:rPr>
                <w:rFonts w:ascii="Arial" w:hAnsi="Arial" w:cs="Arial"/>
              </w:rPr>
              <w:t>13</w:t>
            </w:r>
            <w:r>
              <w:rPr>
                <w:rFonts w:ascii="Arial" w:hAnsi="Arial" w:cs="Arial"/>
              </w:rPr>
              <w:t xml:space="preserve"> </w:t>
            </w:r>
            <w:r w:rsidRPr="00AE6992">
              <w:rPr>
                <w:rFonts w:ascii="Arial" w:hAnsi="Arial" w:cs="Arial"/>
              </w:rPr>
              <w:t>073</w:t>
            </w:r>
          </w:p>
        </w:tc>
        <w:tc>
          <w:tcPr>
            <w:tcW w:w="1417" w:type="dxa"/>
            <w:noWrap/>
            <w:hideMark/>
          </w:tcPr>
          <w:p w:rsidR="005F152D" w:rsidRPr="00AE6992" w:rsidRDefault="005F152D" w:rsidP="00A47C02">
            <w:pPr>
              <w:pStyle w:val="ListParagraph"/>
              <w:spacing w:before="60" w:after="60" w:line="240" w:lineRule="auto"/>
              <w:ind w:left="126"/>
              <w:contextualSpacing w:val="0"/>
              <w:jc w:val="right"/>
              <w:rPr>
                <w:rFonts w:ascii="Arial" w:hAnsi="Arial" w:cs="Arial"/>
              </w:rPr>
            </w:pPr>
            <w:r w:rsidRPr="00AE6992">
              <w:rPr>
                <w:rFonts w:ascii="Arial" w:hAnsi="Arial" w:cs="Arial"/>
              </w:rPr>
              <w:t>12</w:t>
            </w:r>
            <w:r>
              <w:rPr>
                <w:rFonts w:ascii="Arial" w:hAnsi="Arial" w:cs="Arial"/>
              </w:rPr>
              <w:t xml:space="preserve"> </w:t>
            </w:r>
            <w:r w:rsidRPr="00AE6992">
              <w:rPr>
                <w:rFonts w:ascii="Arial" w:hAnsi="Arial" w:cs="Arial"/>
              </w:rPr>
              <w:t>374</w:t>
            </w:r>
          </w:p>
        </w:tc>
        <w:tc>
          <w:tcPr>
            <w:tcW w:w="1276" w:type="dxa"/>
            <w:noWrap/>
            <w:hideMark/>
          </w:tcPr>
          <w:p w:rsidR="005F152D" w:rsidRPr="00AE6992" w:rsidRDefault="005F152D" w:rsidP="00A47C02">
            <w:pPr>
              <w:pStyle w:val="ListParagraph"/>
              <w:spacing w:before="60" w:after="60" w:line="240" w:lineRule="auto"/>
              <w:ind w:left="169"/>
              <w:contextualSpacing w:val="0"/>
              <w:jc w:val="right"/>
              <w:rPr>
                <w:rFonts w:ascii="Arial" w:hAnsi="Arial" w:cs="Arial"/>
              </w:rPr>
            </w:pPr>
            <w:r w:rsidRPr="00AE6992">
              <w:rPr>
                <w:rFonts w:ascii="Arial" w:hAnsi="Arial" w:cs="Arial"/>
              </w:rPr>
              <w:t>699</w:t>
            </w:r>
          </w:p>
        </w:tc>
      </w:tr>
      <w:tr w:rsidR="005F152D" w:rsidRPr="00AE6992" w:rsidTr="00A47C02">
        <w:trPr>
          <w:trHeight w:val="300"/>
        </w:trPr>
        <w:tc>
          <w:tcPr>
            <w:tcW w:w="4529" w:type="dxa"/>
            <w:noWrap/>
            <w:hideMark/>
          </w:tcPr>
          <w:p w:rsidR="005F152D" w:rsidRPr="00AE6992" w:rsidRDefault="005F152D" w:rsidP="00A47C02">
            <w:pPr>
              <w:pStyle w:val="ListParagraph"/>
              <w:spacing w:before="60" w:after="60" w:line="240" w:lineRule="auto"/>
              <w:ind w:left="72"/>
              <w:contextualSpacing w:val="0"/>
              <w:jc w:val="both"/>
              <w:rPr>
                <w:rFonts w:ascii="Arial" w:hAnsi="Arial" w:cs="Arial"/>
              </w:rPr>
            </w:pPr>
            <w:r w:rsidRPr="00AE6992">
              <w:rPr>
                <w:rFonts w:ascii="Arial" w:hAnsi="Arial" w:cs="Arial"/>
              </w:rPr>
              <w:t>University of Mpumalanga</w:t>
            </w:r>
          </w:p>
        </w:tc>
        <w:tc>
          <w:tcPr>
            <w:tcW w:w="1425" w:type="dxa"/>
            <w:noWrap/>
            <w:hideMark/>
          </w:tcPr>
          <w:p w:rsidR="005F152D" w:rsidRPr="00AE6992" w:rsidRDefault="005F152D" w:rsidP="00A47C02">
            <w:pPr>
              <w:pStyle w:val="ListParagraph"/>
              <w:spacing w:before="60" w:after="60" w:line="240" w:lineRule="auto"/>
              <w:ind w:left="122"/>
              <w:contextualSpacing w:val="0"/>
              <w:jc w:val="right"/>
              <w:rPr>
                <w:rFonts w:ascii="Arial" w:hAnsi="Arial" w:cs="Arial"/>
              </w:rPr>
            </w:pPr>
            <w:r w:rsidRPr="00AE6992">
              <w:rPr>
                <w:rFonts w:ascii="Arial" w:hAnsi="Arial" w:cs="Arial"/>
              </w:rPr>
              <w:t>799</w:t>
            </w:r>
          </w:p>
        </w:tc>
        <w:tc>
          <w:tcPr>
            <w:tcW w:w="1417" w:type="dxa"/>
            <w:noWrap/>
            <w:hideMark/>
          </w:tcPr>
          <w:p w:rsidR="005F152D" w:rsidRPr="00AE6992" w:rsidRDefault="005F152D" w:rsidP="00A47C02">
            <w:pPr>
              <w:pStyle w:val="ListParagraph"/>
              <w:spacing w:before="60" w:after="60" w:line="240" w:lineRule="auto"/>
              <w:ind w:left="126"/>
              <w:contextualSpacing w:val="0"/>
              <w:jc w:val="right"/>
              <w:rPr>
                <w:rFonts w:ascii="Arial" w:hAnsi="Arial" w:cs="Arial"/>
              </w:rPr>
            </w:pPr>
            <w:r w:rsidRPr="00AE6992">
              <w:rPr>
                <w:rFonts w:ascii="Arial" w:hAnsi="Arial" w:cs="Arial"/>
              </w:rPr>
              <w:t>764</w:t>
            </w:r>
          </w:p>
        </w:tc>
        <w:tc>
          <w:tcPr>
            <w:tcW w:w="1276" w:type="dxa"/>
            <w:noWrap/>
            <w:hideMark/>
          </w:tcPr>
          <w:p w:rsidR="005F152D" w:rsidRPr="00AE6992" w:rsidRDefault="005F152D" w:rsidP="00A47C02">
            <w:pPr>
              <w:pStyle w:val="ListParagraph"/>
              <w:spacing w:before="60" w:after="60" w:line="240" w:lineRule="auto"/>
              <w:ind w:left="169"/>
              <w:contextualSpacing w:val="0"/>
              <w:jc w:val="right"/>
              <w:rPr>
                <w:rFonts w:ascii="Arial" w:hAnsi="Arial" w:cs="Arial"/>
              </w:rPr>
            </w:pPr>
            <w:r w:rsidRPr="00AE6992">
              <w:rPr>
                <w:rFonts w:ascii="Arial" w:hAnsi="Arial" w:cs="Arial"/>
              </w:rPr>
              <w:t>35</w:t>
            </w:r>
          </w:p>
        </w:tc>
      </w:tr>
      <w:tr w:rsidR="005F152D" w:rsidRPr="00AE6992" w:rsidTr="00A47C02">
        <w:trPr>
          <w:trHeight w:val="300"/>
        </w:trPr>
        <w:tc>
          <w:tcPr>
            <w:tcW w:w="4529" w:type="dxa"/>
            <w:noWrap/>
            <w:hideMark/>
          </w:tcPr>
          <w:p w:rsidR="005F152D" w:rsidRPr="00AE6992" w:rsidRDefault="005F152D" w:rsidP="00A47C02">
            <w:pPr>
              <w:pStyle w:val="ListParagraph"/>
              <w:spacing w:before="60" w:after="60" w:line="240" w:lineRule="auto"/>
              <w:ind w:left="72"/>
              <w:contextualSpacing w:val="0"/>
              <w:jc w:val="both"/>
              <w:rPr>
                <w:rFonts w:ascii="Arial" w:hAnsi="Arial" w:cs="Arial"/>
              </w:rPr>
            </w:pPr>
            <w:r w:rsidRPr="00AE6992">
              <w:rPr>
                <w:rFonts w:ascii="Arial" w:hAnsi="Arial" w:cs="Arial"/>
              </w:rPr>
              <w:t>University of Pretoria</w:t>
            </w:r>
          </w:p>
        </w:tc>
        <w:tc>
          <w:tcPr>
            <w:tcW w:w="1425" w:type="dxa"/>
            <w:noWrap/>
            <w:hideMark/>
          </w:tcPr>
          <w:p w:rsidR="005F152D" w:rsidRPr="00AE6992" w:rsidRDefault="005F152D" w:rsidP="00A47C02">
            <w:pPr>
              <w:pStyle w:val="ListParagraph"/>
              <w:spacing w:before="60" w:after="60" w:line="240" w:lineRule="auto"/>
              <w:ind w:left="122"/>
              <w:contextualSpacing w:val="0"/>
              <w:jc w:val="right"/>
              <w:rPr>
                <w:rFonts w:ascii="Arial" w:hAnsi="Arial" w:cs="Arial"/>
              </w:rPr>
            </w:pPr>
            <w:r w:rsidRPr="00AE6992">
              <w:rPr>
                <w:rFonts w:ascii="Arial" w:hAnsi="Arial" w:cs="Arial"/>
              </w:rPr>
              <w:t>6</w:t>
            </w:r>
            <w:r>
              <w:rPr>
                <w:rFonts w:ascii="Arial" w:hAnsi="Arial" w:cs="Arial"/>
              </w:rPr>
              <w:t xml:space="preserve"> </w:t>
            </w:r>
            <w:r w:rsidRPr="00AE6992">
              <w:rPr>
                <w:rFonts w:ascii="Arial" w:hAnsi="Arial" w:cs="Arial"/>
              </w:rPr>
              <w:t>626</w:t>
            </w:r>
          </w:p>
        </w:tc>
        <w:tc>
          <w:tcPr>
            <w:tcW w:w="1417" w:type="dxa"/>
            <w:noWrap/>
            <w:hideMark/>
          </w:tcPr>
          <w:p w:rsidR="005F152D" w:rsidRPr="00AE6992" w:rsidRDefault="005F152D" w:rsidP="00A47C02">
            <w:pPr>
              <w:pStyle w:val="ListParagraph"/>
              <w:spacing w:before="60" w:after="60" w:line="240" w:lineRule="auto"/>
              <w:ind w:left="126"/>
              <w:contextualSpacing w:val="0"/>
              <w:jc w:val="right"/>
              <w:rPr>
                <w:rFonts w:ascii="Arial" w:hAnsi="Arial" w:cs="Arial"/>
              </w:rPr>
            </w:pPr>
            <w:r w:rsidRPr="00AE6992">
              <w:rPr>
                <w:rFonts w:ascii="Arial" w:hAnsi="Arial" w:cs="Arial"/>
              </w:rPr>
              <w:t>6</w:t>
            </w:r>
            <w:r>
              <w:rPr>
                <w:rFonts w:ascii="Arial" w:hAnsi="Arial" w:cs="Arial"/>
              </w:rPr>
              <w:t xml:space="preserve"> </w:t>
            </w:r>
            <w:r w:rsidRPr="00AE6992">
              <w:rPr>
                <w:rFonts w:ascii="Arial" w:hAnsi="Arial" w:cs="Arial"/>
              </w:rPr>
              <w:t>089</w:t>
            </w:r>
          </w:p>
        </w:tc>
        <w:tc>
          <w:tcPr>
            <w:tcW w:w="1276" w:type="dxa"/>
            <w:noWrap/>
            <w:hideMark/>
          </w:tcPr>
          <w:p w:rsidR="005F152D" w:rsidRPr="00AE6992" w:rsidRDefault="005F152D" w:rsidP="00A47C02">
            <w:pPr>
              <w:pStyle w:val="ListParagraph"/>
              <w:spacing w:before="60" w:after="60" w:line="240" w:lineRule="auto"/>
              <w:ind w:left="169"/>
              <w:contextualSpacing w:val="0"/>
              <w:jc w:val="right"/>
              <w:rPr>
                <w:rFonts w:ascii="Arial" w:hAnsi="Arial" w:cs="Arial"/>
              </w:rPr>
            </w:pPr>
            <w:r w:rsidRPr="00AE6992">
              <w:rPr>
                <w:rFonts w:ascii="Arial" w:hAnsi="Arial" w:cs="Arial"/>
              </w:rPr>
              <w:t>537</w:t>
            </w:r>
          </w:p>
        </w:tc>
      </w:tr>
      <w:tr w:rsidR="005F152D" w:rsidRPr="00AE6992" w:rsidTr="00A47C02">
        <w:trPr>
          <w:trHeight w:val="300"/>
        </w:trPr>
        <w:tc>
          <w:tcPr>
            <w:tcW w:w="4529" w:type="dxa"/>
            <w:noWrap/>
            <w:hideMark/>
          </w:tcPr>
          <w:p w:rsidR="005F152D" w:rsidRPr="00AE6992" w:rsidRDefault="005F152D" w:rsidP="00A47C02">
            <w:pPr>
              <w:pStyle w:val="ListParagraph"/>
              <w:spacing w:before="60" w:after="60" w:line="240" w:lineRule="auto"/>
              <w:ind w:left="72"/>
              <w:contextualSpacing w:val="0"/>
              <w:jc w:val="both"/>
              <w:rPr>
                <w:rFonts w:ascii="Arial" w:hAnsi="Arial" w:cs="Arial"/>
              </w:rPr>
            </w:pPr>
            <w:r w:rsidRPr="00AE6992">
              <w:rPr>
                <w:rFonts w:ascii="Arial" w:hAnsi="Arial" w:cs="Arial"/>
              </w:rPr>
              <w:t>University of South Africa</w:t>
            </w:r>
          </w:p>
        </w:tc>
        <w:tc>
          <w:tcPr>
            <w:tcW w:w="1425" w:type="dxa"/>
            <w:noWrap/>
            <w:hideMark/>
          </w:tcPr>
          <w:p w:rsidR="005F152D" w:rsidRPr="00AE6992" w:rsidRDefault="005F152D" w:rsidP="00A47C02">
            <w:pPr>
              <w:pStyle w:val="ListParagraph"/>
              <w:spacing w:before="60" w:after="60" w:line="240" w:lineRule="auto"/>
              <w:ind w:left="122"/>
              <w:contextualSpacing w:val="0"/>
              <w:jc w:val="right"/>
              <w:rPr>
                <w:rFonts w:ascii="Arial" w:hAnsi="Arial" w:cs="Arial"/>
              </w:rPr>
            </w:pPr>
            <w:r w:rsidRPr="00AE6992">
              <w:rPr>
                <w:rFonts w:ascii="Arial" w:hAnsi="Arial" w:cs="Arial"/>
              </w:rPr>
              <w:t>24</w:t>
            </w:r>
            <w:r>
              <w:rPr>
                <w:rFonts w:ascii="Arial" w:hAnsi="Arial" w:cs="Arial"/>
              </w:rPr>
              <w:t xml:space="preserve"> </w:t>
            </w:r>
            <w:r w:rsidRPr="00AE6992">
              <w:rPr>
                <w:rFonts w:ascii="Arial" w:hAnsi="Arial" w:cs="Arial"/>
              </w:rPr>
              <w:t>551</w:t>
            </w:r>
          </w:p>
        </w:tc>
        <w:tc>
          <w:tcPr>
            <w:tcW w:w="1417" w:type="dxa"/>
            <w:noWrap/>
            <w:hideMark/>
          </w:tcPr>
          <w:p w:rsidR="005F152D" w:rsidRPr="00AE6992" w:rsidRDefault="005F152D" w:rsidP="00A47C02">
            <w:pPr>
              <w:pStyle w:val="ListParagraph"/>
              <w:spacing w:before="60" w:after="60" w:line="240" w:lineRule="auto"/>
              <w:ind w:left="126"/>
              <w:contextualSpacing w:val="0"/>
              <w:jc w:val="right"/>
              <w:rPr>
                <w:rFonts w:ascii="Arial" w:hAnsi="Arial" w:cs="Arial"/>
              </w:rPr>
            </w:pPr>
            <w:r w:rsidRPr="00AE6992">
              <w:rPr>
                <w:rFonts w:ascii="Arial" w:hAnsi="Arial" w:cs="Arial"/>
              </w:rPr>
              <w:t>24</w:t>
            </w:r>
            <w:r>
              <w:rPr>
                <w:rFonts w:ascii="Arial" w:hAnsi="Arial" w:cs="Arial"/>
              </w:rPr>
              <w:t xml:space="preserve"> </w:t>
            </w:r>
            <w:r w:rsidRPr="00AE6992">
              <w:rPr>
                <w:rFonts w:ascii="Arial" w:hAnsi="Arial" w:cs="Arial"/>
              </w:rPr>
              <w:t>102</w:t>
            </w:r>
          </w:p>
        </w:tc>
        <w:tc>
          <w:tcPr>
            <w:tcW w:w="1276" w:type="dxa"/>
            <w:noWrap/>
            <w:hideMark/>
          </w:tcPr>
          <w:p w:rsidR="005F152D" w:rsidRPr="00AE6992" w:rsidRDefault="005F152D" w:rsidP="00A47C02">
            <w:pPr>
              <w:pStyle w:val="ListParagraph"/>
              <w:spacing w:before="60" w:after="60" w:line="240" w:lineRule="auto"/>
              <w:ind w:left="169"/>
              <w:contextualSpacing w:val="0"/>
              <w:jc w:val="right"/>
              <w:rPr>
                <w:rFonts w:ascii="Arial" w:hAnsi="Arial" w:cs="Arial"/>
              </w:rPr>
            </w:pPr>
            <w:r w:rsidRPr="00AE6992">
              <w:rPr>
                <w:rFonts w:ascii="Arial" w:hAnsi="Arial" w:cs="Arial"/>
              </w:rPr>
              <w:t>449</w:t>
            </w:r>
          </w:p>
        </w:tc>
      </w:tr>
      <w:tr w:rsidR="005F152D" w:rsidRPr="00AE6992" w:rsidTr="00A47C02">
        <w:trPr>
          <w:trHeight w:val="300"/>
        </w:trPr>
        <w:tc>
          <w:tcPr>
            <w:tcW w:w="4529" w:type="dxa"/>
            <w:noWrap/>
            <w:hideMark/>
          </w:tcPr>
          <w:p w:rsidR="005F152D" w:rsidRPr="00AE6992" w:rsidRDefault="005F152D" w:rsidP="00A47C02">
            <w:pPr>
              <w:pStyle w:val="ListParagraph"/>
              <w:spacing w:before="60" w:after="60" w:line="240" w:lineRule="auto"/>
              <w:ind w:left="72"/>
              <w:contextualSpacing w:val="0"/>
              <w:jc w:val="both"/>
              <w:rPr>
                <w:rFonts w:ascii="Arial" w:hAnsi="Arial" w:cs="Arial"/>
              </w:rPr>
            </w:pPr>
            <w:r w:rsidRPr="00AE6992">
              <w:rPr>
                <w:rFonts w:ascii="Arial" w:hAnsi="Arial" w:cs="Arial"/>
              </w:rPr>
              <w:t>University of Stellenbosch</w:t>
            </w:r>
          </w:p>
        </w:tc>
        <w:tc>
          <w:tcPr>
            <w:tcW w:w="1425" w:type="dxa"/>
            <w:noWrap/>
            <w:hideMark/>
          </w:tcPr>
          <w:p w:rsidR="005F152D" w:rsidRPr="00AE6992" w:rsidRDefault="005F152D" w:rsidP="00A47C02">
            <w:pPr>
              <w:pStyle w:val="ListParagraph"/>
              <w:spacing w:before="60" w:after="60" w:line="240" w:lineRule="auto"/>
              <w:ind w:left="122"/>
              <w:contextualSpacing w:val="0"/>
              <w:jc w:val="right"/>
              <w:rPr>
                <w:rFonts w:ascii="Arial" w:hAnsi="Arial" w:cs="Arial"/>
              </w:rPr>
            </w:pPr>
            <w:r w:rsidRPr="00AE6992">
              <w:rPr>
                <w:rFonts w:ascii="Arial" w:hAnsi="Arial" w:cs="Arial"/>
              </w:rPr>
              <w:t>1</w:t>
            </w:r>
            <w:r>
              <w:rPr>
                <w:rFonts w:ascii="Arial" w:hAnsi="Arial" w:cs="Arial"/>
              </w:rPr>
              <w:t xml:space="preserve"> </w:t>
            </w:r>
            <w:r w:rsidRPr="00AE6992">
              <w:rPr>
                <w:rFonts w:ascii="Arial" w:hAnsi="Arial" w:cs="Arial"/>
              </w:rPr>
              <w:t>973</w:t>
            </w:r>
          </w:p>
        </w:tc>
        <w:tc>
          <w:tcPr>
            <w:tcW w:w="1417" w:type="dxa"/>
            <w:noWrap/>
            <w:hideMark/>
          </w:tcPr>
          <w:p w:rsidR="005F152D" w:rsidRPr="00AE6992" w:rsidRDefault="005F152D" w:rsidP="00A47C02">
            <w:pPr>
              <w:pStyle w:val="ListParagraph"/>
              <w:spacing w:before="60" w:after="60" w:line="240" w:lineRule="auto"/>
              <w:ind w:left="126"/>
              <w:contextualSpacing w:val="0"/>
              <w:jc w:val="right"/>
              <w:rPr>
                <w:rFonts w:ascii="Arial" w:hAnsi="Arial" w:cs="Arial"/>
              </w:rPr>
            </w:pPr>
            <w:r w:rsidRPr="00AE6992">
              <w:rPr>
                <w:rFonts w:ascii="Arial" w:hAnsi="Arial" w:cs="Arial"/>
              </w:rPr>
              <w:t>1</w:t>
            </w:r>
            <w:r>
              <w:rPr>
                <w:rFonts w:ascii="Arial" w:hAnsi="Arial" w:cs="Arial"/>
              </w:rPr>
              <w:t xml:space="preserve"> </w:t>
            </w:r>
            <w:r w:rsidRPr="00AE6992">
              <w:rPr>
                <w:rFonts w:ascii="Arial" w:hAnsi="Arial" w:cs="Arial"/>
              </w:rPr>
              <w:t>779</w:t>
            </w:r>
          </w:p>
        </w:tc>
        <w:tc>
          <w:tcPr>
            <w:tcW w:w="1276" w:type="dxa"/>
            <w:noWrap/>
            <w:hideMark/>
          </w:tcPr>
          <w:p w:rsidR="005F152D" w:rsidRPr="00AE6992" w:rsidRDefault="005F152D" w:rsidP="00A47C02">
            <w:pPr>
              <w:pStyle w:val="ListParagraph"/>
              <w:spacing w:before="60" w:after="60" w:line="240" w:lineRule="auto"/>
              <w:ind w:left="169"/>
              <w:contextualSpacing w:val="0"/>
              <w:jc w:val="right"/>
              <w:rPr>
                <w:rFonts w:ascii="Arial" w:hAnsi="Arial" w:cs="Arial"/>
              </w:rPr>
            </w:pPr>
            <w:r w:rsidRPr="00AE6992">
              <w:rPr>
                <w:rFonts w:ascii="Arial" w:hAnsi="Arial" w:cs="Arial"/>
              </w:rPr>
              <w:t>194</w:t>
            </w:r>
          </w:p>
        </w:tc>
      </w:tr>
      <w:tr w:rsidR="005F152D" w:rsidRPr="00AE6992" w:rsidTr="00A47C02">
        <w:trPr>
          <w:trHeight w:val="300"/>
        </w:trPr>
        <w:tc>
          <w:tcPr>
            <w:tcW w:w="4529" w:type="dxa"/>
            <w:noWrap/>
            <w:hideMark/>
          </w:tcPr>
          <w:p w:rsidR="005F152D" w:rsidRPr="00AE6992" w:rsidRDefault="005F152D" w:rsidP="00A47C02">
            <w:pPr>
              <w:pStyle w:val="ListParagraph"/>
              <w:spacing w:before="60" w:after="60" w:line="240" w:lineRule="auto"/>
              <w:ind w:left="72"/>
              <w:contextualSpacing w:val="0"/>
              <w:jc w:val="both"/>
              <w:rPr>
                <w:rFonts w:ascii="Arial" w:hAnsi="Arial" w:cs="Arial"/>
              </w:rPr>
            </w:pPr>
            <w:r w:rsidRPr="00AE6992">
              <w:rPr>
                <w:rFonts w:ascii="Arial" w:hAnsi="Arial" w:cs="Arial"/>
              </w:rPr>
              <w:t>University of the Western Cape</w:t>
            </w:r>
          </w:p>
        </w:tc>
        <w:tc>
          <w:tcPr>
            <w:tcW w:w="1425" w:type="dxa"/>
            <w:noWrap/>
            <w:hideMark/>
          </w:tcPr>
          <w:p w:rsidR="005F152D" w:rsidRPr="00AE6992" w:rsidRDefault="005F152D" w:rsidP="00A47C02">
            <w:pPr>
              <w:pStyle w:val="ListParagraph"/>
              <w:spacing w:before="60" w:after="60" w:line="240" w:lineRule="auto"/>
              <w:ind w:left="122"/>
              <w:contextualSpacing w:val="0"/>
              <w:jc w:val="right"/>
              <w:rPr>
                <w:rFonts w:ascii="Arial" w:hAnsi="Arial" w:cs="Arial"/>
              </w:rPr>
            </w:pPr>
            <w:r w:rsidRPr="00AE6992">
              <w:rPr>
                <w:rFonts w:ascii="Arial" w:hAnsi="Arial" w:cs="Arial"/>
              </w:rPr>
              <w:t>5</w:t>
            </w:r>
            <w:r>
              <w:rPr>
                <w:rFonts w:ascii="Arial" w:hAnsi="Arial" w:cs="Arial"/>
              </w:rPr>
              <w:t xml:space="preserve"> </w:t>
            </w:r>
            <w:r w:rsidRPr="00AE6992">
              <w:rPr>
                <w:rFonts w:ascii="Arial" w:hAnsi="Arial" w:cs="Arial"/>
              </w:rPr>
              <w:t>788</w:t>
            </w:r>
          </w:p>
        </w:tc>
        <w:tc>
          <w:tcPr>
            <w:tcW w:w="1417" w:type="dxa"/>
            <w:noWrap/>
            <w:hideMark/>
          </w:tcPr>
          <w:p w:rsidR="005F152D" w:rsidRPr="00AE6992" w:rsidRDefault="005F152D" w:rsidP="00A47C02">
            <w:pPr>
              <w:pStyle w:val="ListParagraph"/>
              <w:spacing w:before="60" w:after="60" w:line="240" w:lineRule="auto"/>
              <w:ind w:left="126"/>
              <w:contextualSpacing w:val="0"/>
              <w:jc w:val="right"/>
              <w:rPr>
                <w:rFonts w:ascii="Arial" w:hAnsi="Arial" w:cs="Arial"/>
              </w:rPr>
            </w:pPr>
            <w:r w:rsidRPr="00AE6992">
              <w:rPr>
                <w:rFonts w:ascii="Arial" w:hAnsi="Arial" w:cs="Arial"/>
              </w:rPr>
              <w:t>5</w:t>
            </w:r>
            <w:r>
              <w:rPr>
                <w:rFonts w:ascii="Arial" w:hAnsi="Arial" w:cs="Arial"/>
              </w:rPr>
              <w:t xml:space="preserve"> </w:t>
            </w:r>
            <w:r w:rsidRPr="00AE6992">
              <w:rPr>
                <w:rFonts w:ascii="Arial" w:hAnsi="Arial" w:cs="Arial"/>
              </w:rPr>
              <w:t>672</w:t>
            </w:r>
          </w:p>
        </w:tc>
        <w:tc>
          <w:tcPr>
            <w:tcW w:w="1276" w:type="dxa"/>
            <w:noWrap/>
            <w:hideMark/>
          </w:tcPr>
          <w:p w:rsidR="005F152D" w:rsidRPr="00AE6992" w:rsidRDefault="005F152D" w:rsidP="00A47C02">
            <w:pPr>
              <w:pStyle w:val="ListParagraph"/>
              <w:spacing w:before="60" w:after="60" w:line="240" w:lineRule="auto"/>
              <w:ind w:left="169"/>
              <w:contextualSpacing w:val="0"/>
              <w:jc w:val="right"/>
              <w:rPr>
                <w:rFonts w:ascii="Arial" w:hAnsi="Arial" w:cs="Arial"/>
              </w:rPr>
            </w:pPr>
            <w:r w:rsidRPr="00AE6992">
              <w:rPr>
                <w:rFonts w:ascii="Arial" w:hAnsi="Arial" w:cs="Arial"/>
              </w:rPr>
              <w:t>116</w:t>
            </w:r>
          </w:p>
        </w:tc>
      </w:tr>
      <w:tr w:rsidR="005F152D" w:rsidRPr="00AE6992" w:rsidTr="00A47C02">
        <w:trPr>
          <w:trHeight w:val="300"/>
        </w:trPr>
        <w:tc>
          <w:tcPr>
            <w:tcW w:w="4529" w:type="dxa"/>
            <w:noWrap/>
            <w:hideMark/>
          </w:tcPr>
          <w:p w:rsidR="005F152D" w:rsidRPr="00AE6992" w:rsidRDefault="005F152D" w:rsidP="00A47C02">
            <w:pPr>
              <w:pStyle w:val="ListParagraph"/>
              <w:spacing w:before="60" w:after="60" w:line="240" w:lineRule="auto"/>
              <w:ind w:left="72"/>
              <w:contextualSpacing w:val="0"/>
              <w:jc w:val="both"/>
              <w:rPr>
                <w:rFonts w:ascii="Arial" w:hAnsi="Arial" w:cs="Arial"/>
              </w:rPr>
            </w:pPr>
            <w:r w:rsidRPr="00AE6992">
              <w:rPr>
                <w:rFonts w:ascii="Arial" w:hAnsi="Arial" w:cs="Arial"/>
              </w:rPr>
              <w:t>University of the Witwatersrand</w:t>
            </w:r>
          </w:p>
        </w:tc>
        <w:tc>
          <w:tcPr>
            <w:tcW w:w="1425" w:type="dxa"/>
            <w:noWrap/>
            <w:hideMark/>
          </w:tcPr>
          <w:p w:rsidR="005F152D" w:rsidRPr="00AE6992" w:rsidRDefault="005F152D" w:rsidP="00A47C02">
            <w:pPr>
              <w:pStyle w:val="ListParagraph"/>
              <w:spacing w:before="60" w:after="60" w:line="240" w:lineRule="auto"/>
              <w:ind w:left="122"/>
              <w:contextualSpacing w:val="0"/>
              <w:jc w:val="right"/>
              <w:rPr>
                <w:rFonts w:ascii="Arial" w:hAnsi="Arial" w:cs="Arial"/>
              </w:rPr>
            </w:pPr>
            <w:r w:rsidRPr="00AE6992">
              <w:rPr>
                <w:rFonts w:ascii="Arial" w:hAnsi="Arial" w:cs="Arial"/>
              </w:rPr>
              <w:t>6</w:t>
            </w:r>
            <w:r>
              <w:rPr>
                <w:rFonts w:ascii="Arial" w:hAnsi="Arial" w:cs="Arial"/>
              </w:rPr>
              <w:t xml:space="preserve"> </w:t>
            </w:r>
            <w:r w:rsidRPr="00AE6992">
              <w:rPr>
                <w:rFonts w:ascii="Arial" w:hAnsi="Arial" w:cs="Arial"/>
              </w:rPr>
              <w:t>278</w:t>
            </w:r>
          </w:p>
        </w:tc>
        <w:tc>
          <w:tcPr>
            <w:tcW w:w="1417" w:type="dxa"/>
            <w:noWrap/>
            <w:hideMark/>
          </w:tcPr>
          <w:p w:rsidR="005F152D" w:rsidRPr="00AE6992" w:rsidRDefault="005F152D" w:rsidP="00A47C02">
            <w:pPr>
              <w:pStyle w:val="ListParagraph"/>
              <w:spacing w:before="60" w:after="60" w:line="240" w:lineRule="auto"/>
              <w:ind w:left="126"/>
              <w:contextualSpacing w:val="0"/>
              <w:jc w:val="right"/>
              <w:rPr>
                <w:rFonts w:ascii="Arial" w:hAnsi="Arial" w:cs="Arial"/>
              </w:rPr>
            </w:pPr>
            <w:r w:rsidRPr="00AE6992">
              <w:rPr>
                <w:rFonts w:ascii="Arial" w:hAnsi="Arial" w:cs="Arial"/>
              </w:rPr>
              <w:t>5</w:t>
            </w:r>
            <w:r>
              <w:rPr>
                <w:rFonts w:ascii="Arial" w:hAnsi="Arial" w:cs="Arial"/>
              </w:rPr>
              <w:t xml:space="preserve"> </w:t>
            </w:r>
            <w:r w:rsidRPr="00AE6992">
              <w:rPr>
                <w:rFonts w:ascii="Arial" w:hAnsi="Arial" w:cs="Arial"/>
              </w:rPr>
              <w:t>645</w:t>
            </w:r>
          </w:p>
        </w:tc>
        <w:tc>
          <w:tcPr>
            <w:tcW w:w="1276" w:type="dxa"/>
            <w:noWrap/>
            <w:hideMark/>
          </w:tcPr>
          <w:p w:rsidR="005F152D" w:rsidRPr="00AE6992" w:rsidRDefault="005F152D" w:rsidP="00A47C02">
            <w:pPr>
              <w:pStyle w:val="ListParagraph"/>
              <w:spacing w:before="60" w:after="60" w:line="240" w:lineRule="auto"/>
              <w:ind w:left="169"/>
              <w:contextualSpacing w:val="0"/>
              <w:jc w:val="right"/>
              <w:rPr>
                <w:rFonts w:ascii="Arial" w:hAnsi="Arial" w:cs="Arial"/>
              </w:rPr>
            </w:pPr>
            <w:r w:rsidRPr="00AE6992">
              <w:rPr>
                <w:rFonts w:ascii="Arial" w:hAnsi="Arial" w:cs="Arial"/>
              </w:rPr>
              <w:t>633</w:t>
            </w:r>
          </w:p>
        </w:tc>
      </w:tr>
      <w:tr w:rsidR="005F152D" w:rsidRPr="00AE6992" w:rsidTr="00A47C02">
        <w:trPr>
          <w:trHeight w:val="300"/>
        </w:trPr>
        <w:tc>
          <w:tcPr>
            <w:tcW w:w="4529" w:type="dxa"/>
            <w:noWrap/>
            <w:hideMark/>
          </w:tcPr>
          <w:p w:rsidR="005F152D" w:rsidRPr="00AE6992" w:rsidRDefault="005F152D" w:rsidP="00A47C02">
            <w:pPr>
              <w:pStyle w:val="ListParagraph"/>
              <w:spacing w:before="60" w:after="60" w:line="240" w:lineRule="auto"/>
              <w:ind w:left="72"/>
              <w:contextualSpacing w:val="0"/>
              <w:jc w:val="both"/>
              <w:rPr>
                <w:rFonts w:ascii="Arial" w:hAnsi="Arial" w:cs="Arial"/>
              </w:rPr>
            </w:pPr>
            <w:r w:rsidRPr="00AE6992">
              <w:rPr>
                <w:rFonts w:ascii="Arial" w:hAnsi="Arial" w:cs="Arial"/>
              </w:rPr>
              <w:t>University of Venda</w:t>
            </w:r>
          </w:p>
        </w:tc>
        <w:tc>
          <w:tcPr>
            <w:tcW w:w="1425" w:type="dxa"/>
            <w:noWrap/>
            <w:hideMark/>
          </w:tcPr>
          <w:p w:rsidR="005F152D" w:rsidRPr="00AE6992" w:rsidRDefault="005F152D" w:rsidP="00A47C02">
            <w:pPr>
              <w:pStyle w:val="ListParagraph"/>
              <w:spacing w:before="60" w:after="60" w:line="240" w:lineRule="auto"/>
              <w:ind w:left="122"/>
              <w:contextualSpacing w:val="0"/>
              <w:jc w:val="right"/>
              <w:rPr>
                <w:rFonts w:ascii="Arial" w:hAnsi="Arial" w:cs="Arial"/>
              </w:rPr>
            </w:pPr>
            <w:r w:rsidRPr="00AE6992">
              <w:rPr>
                <w:rFonts w:ascii="Arial" w:hAnsi="Arial" w:cs="Arial"/>
              </w:rPr>
              <w:t>10</w:t>
            </w:r>
            <w:r>
              <w:rPr>
                <w:rFonts w:ascii="Arial" w:hAnsi="Arial" w:cs="Arial"/>
              </w:rPr>
              <w:t xml:space="preserve"> </w:t>
            </w:r>
            <w:r w:rsidRPr="00AE6992">
              <w:rPr>
                <w:rFonts w:ascii="Arial" w:hAnsi="Arial" w:cs="Arial"/>
              </w:rPr>
              <w:t>426</w:t>
            </w:r>
          </w:p>
        </w:tc>
        <w:tc>
          <w:tcPr>
            <w:tcW w:w="1417" w:type="dxa"/>
            <w:noWrap/>
            <w:hideMark/>
          </w:tcPr>
          <w:p w:rsidR="005F152D" w:rsidRPr="00AE6992" w:rsidRDefault="005F152D" w:rsidP="00A47C02">
            <w:pPr>
              <w:pStyle w:val="ListParagraph"/>
              <w:spacing w:before="60" w:after="60" w:line="240" w:lineRule="auto"/>
              <w:ind w:left="126"/>
              <w:contextualSpacing w:val="0"/>
              <w:jc w:val="right"/>
              <w:rPr>
                <w:rFonts w:ascii="Arial" w:hAnsi="Arial" w:cs="Arial"/>
              </w:rPr>
            </w:pPr>
            <w:r w:rsidRPr="00AE6992">
              <w:rPr>
                <w:rFonts w:ascii="Arial" w:hAnsi="Arial" w:cs="Arial"/>
              </w:rPr>
              <w:t>10</w:t>
            </w:r>
            <w:r>
              <w:rPr>
                <w:rFonts w:ascii="Arial" w:hAnsi="Arial" w:cs="Arial"/>
              </w:rPr>
              <w:t xml:space="preserve"> </w:t>
            </w:r>
            <w:r w:rsidRPr="00AE6992">
              <w:rPr>
                <w:rFonts w:ascii="Arial" w:hAnsi="Arial" w:cs="Arial"/>
              </w:rPr>
              <w:t>102</w:t>
            </w:r>
          </w:p>
        </w:tc>
        <w:tc>
          <w:tcPr>
            <w:tcW w:w="1276" w:type="dxa"/>
            <w:noWrap/>
            <w:hideMark/>
          </w:tcPr>
          <w:p w:rsidR="005F152D" w:rsidRPr="00AE6992" w:rsidRDefault="005F152D" w:rsidP="00A47C02">
            <w:pPr>
              <w:pStyle w:val="ListParagraph"/>
              <w:spacing w:before="60" w:after="60" w:line="240" w:lineRule="auto"/>
              <w:ind w:left="169"/>
              <w:contextualSpacing w:val="0"/>
              <w:jc w:val="right"/>
              <w:rPr>
                <w:rFonts w:ascii="Arial" w:hAnsi="Arial" w:cs="Arial"/>
              </w:rPr>
            </w:pPr>
            <w:r w:rsidRPr="00AE6992">
              <w:rPr>
                <w:rFonts w:ascii="Arial" w:hAnsi="Arial" w:cs="Arial"/>
              </w:rPr>
              <w:t>324</w:t>
            </w:r>
          </w:p>
        </w:tc>
      </w:tr>
      <w:tr w:rsidR="005F152D" w:rsidRPr="00AE6992" w:rsidTr="00A47C02">
        <w:trPr>
          <w:trHeight w:val="300"/>
        </w:trPr>
        <w:tc>
          <w:tcPr>
            <w:tcW w:w="4529" w:type="dxa"/>
            <w:noWrap/>
            <w:hideMark/>
          </w:tcPr>
          <w:p w:rsidR="005F152D" w:rsidRPr="00AE6992" w:rsidRDefault="005F152D" w:rsidP="00A47C02">
            <w:pPr>
              <w:pStyle w:val="ListParagraph"/>
              <w:spacing w:before="60" w:after="60" w:line="240" w:lineRule="auto"/>
              <w:ind w:left="72"/>
              <w:contextualSpacing w:val="0"/>
              <w:jc w:val="both"/>
              <w:rPr>
                <w:rFonts w:ascii="Arial" w:hAnsi="Arial" w:cs="Arial"/>
              </w:rPr>
            </w:pPr>
            <w:r w:rsidRPr="00AE6992">
              <w:rPr>
                <w:rFonts w:ascii="Arial" w:hAnsi="Arial" w:cs="Arial"/>
              </w:rPr>
              <w:t>University of Zululand</w:t>
            </w:r>
          </w:p>
        </w:tc>
        <w:tc>
          <w:tcPr>
            <w:tcW w:w="1425" w:type="dxa"/>
            <w:noWrap/>
            <w:hideMark/>
          </w:tcPr>
          <w:p w:rsidR="005F152D" w:rsidRPr="00AE6992" w:rsidRDefault="005F152D" w:rsidP="00A47C02">
            <w:pPr>
              <w:pStyle w:val="ListParagraph"/>
              <w:spacing w:before="60" w:after="60" w:line="240" w:lineRule="auto"/>
              <w:ind w:left="122"/>
              <w:contextualSpacing w:val="0"/>
              <w:jc w:val="right"/>
              <w:rPr>
                <w:rFonts w:ascii="Arial" w:hAnsi="Arial" w:cs="Arial"/>
              </w:rPr>
            </w:pPr>
            <w:r w:rsidRPr="00AE6992">
              <w:rPr>
                <w:rFonts w:ascii="Arial" w:hAnsi="Arial" w:cs="Arial"/>
              </w:rPr>
              <w:t>12</w:t>
            </w:r>
            <w:r>
              <w:rPr>
                <w:rFonts w:ascii="Arial" w:hAnsi="Arial" w:cs="Arial"/>
              </w:rPr>
              <w:t xml:space="preserve"> </w:t>
            </w:r>
            <w:r w:rsidRPr="00AE6992">
              <w:rPr>
                <w:rFonts w:ascii="Arial" w:hAnsi="Arial" w:cs="Arial"/>
              </w:rPr>
              <w:t>648</w:t>
            </w:r>
          </w:p>
        </w:tc>
        <w:tc>
          <w:tcPr>
            <w:tcW w:w="1417" w:type="dxa"/>
            <w:noWrap/>
            <w:hideMark/>
          </w:tcPr>
          <w:p w:rsidR="005F152D" w:rsidRPr="00AE6992" w:rsidRDefault="005F152D" w:rsidP="00A47C02">
            <w:pPr>
              <w:pStyle w:val="ListParagraph"/>
              <w:spacing w:before="60" w:after="60" w:line="240" w:lineRule="auto"/>
              <w:ind w:left="126"/>
              <w:contextualSpacing w:val="0"/>
              <w:jc w:val="right"/>
              <w:rPr>
                <w:rFonts w:ascii="Arial" w:hAnsi="Arial" w:cs="Arial"/>
              </w:rPr>
            </w:pPr>
            <w:r w:rsidRPr="00AE6992">
              <w:rPr>
                <w:rFonts w:ascii="Arial" w:hAnsi="Arial" w:cs="Arial"/>
              </w:rPr>
              <w:t>11</w:t>
            </w:r>
            <w:r>
              <w:rPr>
                <w:rFonts w:ascii="Arial" w:hAnsi="Arial" w:cs="Arial"/>
              </w:rPr>
              <w:t xml:space="preserve"> </w:t>
            </w:r>
            <w:r w:rsidRPr="00AE6992">
              <w:rPr>
                <w:rFonts w:ascii="Arial" w:hAnsi="Arial" w:cs="Arial"/>
              </w:rPr>
              <w:t>551</w:t>
            </w:r>
          </w:p>
        </w:tc>
        <w:tc>
          <w:tcPr>
            <w:tcW w:w="1276" w:type="dxa"/>
            <w:noWrap/>
            <w:hideMark/>
          </w:tcPr>
          <w:p w:rsidR="005F152D" w:rsidRPr="00AE6992" w:rsidRDefault="005F152D" w:rsidP="00A47C02">
            <w:pPr>
              <w:pStyle w:val="ListParagraph"/>
              <w:spacing w:before="60" w:after="60" w:line="240" w:lineRule="auto"/>
              <w:ind w:left="169"/>
              <w:contextualSpacing w:val="0"/>
              <w:jc w:val="right"/>
              <w:rPr>
                <w:rFonts w:ascii="Arial" w:hAnsi="Arial" w:cs="Arial"/>
              </w:rPr>
            </w:pPr>
            <w:r w:rsidRPr="00AE6992">
              <w:rPr>
                <w:rFonts w:ascii="Arial" w:hAnsi="Arial" w:cs="Arial"/>
              </w:rPr>
              <w:t>1</w:t>
            </w:r>
            <w:r>
              <w:rPr>
                <w:rFonts w:ascii="Arial" w:hAnsi="Arial" w:cs="Arial"/>
              </w:rPr>
              <w:t xml:space="preserve"> </w:t>
            </w:r>
            <w:r w:rsidRPr="00AE6992">
              <w:rPr>
                <w:rFonts w:ascii="Arial" w:hAnsi="Arial" w:cs="Arial"/>
              </w:rPr>
              <w:t>097</w:t>
            </w:r>
          </w:p>
        </w:tc>
      </w:tr>
      <w:tr w:rsidR="005F152D" w:rsidRPr="00AE6992" w:rsidTr="00A47C02">
        <w:trPr>
          <w:trHeight w:val="300"/>
        </w:trPr>
        <w:tc>
          <w:tcPr>
            <w:tcW w:w="4529" w:type="dxa"/>
            <w:noWrap/>
            <w:hideMark/>
          </w:tcPr>
          <w:p w:rsidR="005F152D" w:rsidRPr="00AE6992" w:rsidRDefault="005F152D" w:rsidP="00A47C02">
            <w:pPr>
              <w:pStyle w:val="ListParagraph"/>
              <w:spacing w:before="60" w:after="60" w:line="240" w:lineRule="auto"/>
              <w:ind w:left="72"/>
              <w:contextualSpacing w:val="0"/>
              <w:jc w:val="both"/>
              <w:rPr>
                <w:rFonts w:ascii="Arial" w:hAnsi="Arial" w:cs="Arial"/>
              </w:rPr>
            </w:pPr>
            <w:r w:rsidRPr="00AE6992">
              <w:rPr>
                <w:rFonts w:ascii="Arial" w:hAnsi="Arial" w:cs="Arial"/>
              </w:rPr>
              <w:lastRenderedPageBreak/>
              <w:t>Vaal University of Technology</w:t>
            </w:r>
          </w:p>
        </w:tc>
        <w:tc>
          <w:tcPr>
            <w:tcW w:w="1425" w:type="dxa"/>
            <w:noWrap/>
            <w:hideMark/>
          </w:tcPr>
          <w:p w:rsidR="005F152D" w:rsidRPr="00AE6992" w:rsidRDefault="005F152D" w:rsidP="00A47C02">
            <w:pPr>
              <w:pStyle w:val="ListParagraph"/>
              <w:spacing w:before="60" w:after="60" w:line="240" w:lineRule="auto"/>
              <w:ind w:left="122"/>
              <w:contextualSpacing w:val="0"/>
              <w:jc w:val="right"/>
              <w:rPr>
                <w:rFonts w:ascii="Arial" w:hAnsi="Arial" w:cs="Arial"/>
              </w:rPr>
            </w:pPr>
            <w:r w:rsidRPr="00AE6992">
              <w:rPr>
                <w:rFonts w:ascii="Arial" w:hAnsi="Arial" w:cs="Arial"/>
              </w:rPr>
              <w:t>8</w:t>
            </w:r>
            <w:r>
              <w:rPr>
                <w:rFonts w:ascii="Arial" w:hAnsi="Arial" w:cs="Arial"/>
              </w:rPr>
              <w:t xml:space="preserve"> </w:t>
            </w:r>
            <w:r w:rsidRPr="00AE6992">
              <w:rPr>
                <w:rFonts w:ascii="Arial" w:hAnsi="Arial" w:cs="Arial"/>
              </w:rPr>
              <w:t>164</w:t>
            </w:r>
          </w:p>
        </w:tc>
        <w:tc>
          <w:tcPr>
            <w:tcW w:w="1417" w:type="dxa"/>
            <w:noWrap/>
            <w:hideMark/>
          </w:tcPr>
          <w:p w:rsidR="005F152D" w:rsidRPr="00AE6992" w:rsidRDefault="005F152D" w:rsidP="00A47C02">
            <w:pPr>
              <w:pStyle w:val="ListParagraph"/>
              <w:spacing w:before="60" w:after="60" w:line="240" w:lineRule="auto"/>
              <w:ind w:left="126"/>
              <w:contextualSpacing w:val="0"/>
              <w:jc w:val="right"/>
              <w:rPr>
                <w:rFonts w:ascii="Arial" w:hAnsi="Arial" w:cs="Arial"/>
              </w:rPr>
            </w:pPr>
            <w:r w:rsidRPr="00AE6992">
              <w:rPr>
                <w:rFonts w:ascii="Arial" w:hAnsi="Arial" w:cs="Arial"/>
              </w:rPr>
              <w:t>8</w:t>
            </w:r>
            <w:r>
              <w:rPr>
                <w:rFonts w:ascii="Arial" w:hAnsi="Arial" w:cs="Arial"/>
              </w:rPr>
              <w:t xml:space="preserve"> </w:t>
            </w:r>
            <w:r w:rsidRPr="00AE6992">
              <w:rPr>
                <w:rFonts w:ascii="Arial" w:hAnsi="Arial" w:cs="Arial"/>
              </w:rPr>
              <w:t>041</w:t>
            </w:r>
          </w:p>
        </w:tc>
        <w:tc>
          <w:tcPr>
            <w:tcW w:w="1276" w:type="dxa"/>
            <w:noWrap/>
            <w:hideMark/>
          </w:tcPr>
          <w:p w:rsidR="005F152D" w:rsidRPr="00AE6992" w:rsidRDefault="005F152D" w:rsidP="00A47C02">
            <w:pPr>
              <w:pStyle w:val="ListParagraph"/>
              <w:spacing w:before="60" w:after="60" w:line="240" w:lineRule="auto"/>
              <w:ind w:left="169"/>
              <w:contextualSpacing w:val="0"/>
              <w:jc w:val="right"/>
              <w:rPr>
                <w:rFonts w:ascii="Arial" w:hAnsi="Arial" w:cs="Arial"/>
              </w:rPr>
            </w:pPr>
            <w:r w:rsidRPr="00AE6992">
              <w:rPr>
                <w:rFonts w:ascii="Arial" w:hAnsi="Arial" w:cs="Arial"/>
              </w:rPr>
              <w:t>123</w:t>
            </w:r>
          </w:p>
        </w:tc>
      </w:tr>
      <w:tr w:rsidR="005F152D" w:rsidRPr="00AE6992" w:rsidTr="00A47C02">
        <w:trPr>
          <w:trHeight w:val="300"/>
        </w:trPr>
        <w:tc>
          <w:tcPr>
            <w:tcW w:w="4529" w:type="dxa"/>
            <w:noWrap/>
            <w:hideMark/>
          </w:tcPr>
          <w:p w:rsidR="005F152D" w:rsidRPr="00AE6992" w:rsidRDefault="005F152D" w:rsidP="00A47C02">
            <w:pPr>
              <w:pStyle w:val="ListParagraph"/>
              <w:spacing w:before="60" w:after="60" w:line="240" w:lineRule="auto"/>
              <w:ind w:left="72"/>
              <w:contextualSpacing w:val="0"/>
              <w:jc w:val="both"/>
              <w:rPr>
                <w:rFonts w:ascii="Arial" w:hAnsi="Arial" w:cs="Arial"/>
              </w:rPr>
            </w:pPr>
            <w:r w:rsidRPr="00AE6992">
              <w:rPr>
                <w:rFonts w:ascii="Arial" w:hAnsi="Arial" w:cs="Arial"/>
              </w:rPr>
              <w:t xml:space="preserve">Walter </w:t>
            </w:r>
            <w:proofErr w:type="spellStart"/>
            <w:r w:rsidRPr="00AE6992">
              <w:rPr>
                <w:rFonts w:ascii="Arial" w:hAnsi="Arial" w:cs="Arial"/>
              </w:rPr>
              <w:t>Sisulu</w:t>
            </w:r>
            <w:proofErr w:type="spellEnd"/>
            <w:r w:rsidRPr="00AE6992">
              <w:rPr>
                <w:rFonts w:ascii="Arial" w:hAnsi="Arial" w:cs="Arial"/>
              </w:rPr>
              <w:t xml:space="preserve"> University</w:t>
            </w:r>
          </w:p>
        </w:tc>
        <w:tc>
          <w:tcPr>
            <w:tcW w:w="1425" w:type="dxa"/>
            <w:noWrap/>
            <w:hideMark/>
          </w:tcPr>
          <w:p w:rsidR="005F152D" w:rsidRPr="00AE6992" w:rsidRDefault="005F152D" w:rsidP="00A47C02">
            <w:pPr>
              <w:pStyle w:val="ListParagraph"/>
              <w:spacing w:before="60" w:after="60" w:line="240" w:lineRule="auto"/>
              <w:ind w:left="122"/>
              <w:contextualSpacing w:val="0"/>
              <w:jc w:val="right"/>
              <w:rPr>
                <w:rFonts w:ascii="Arial" w:hAnsi="Arial" w:cs="Arial"/>
              </w:rPr>
            </w:pPr>
            <w:r w:rsidRPr="00AE6992">
              <w:rPr>
                <w:rFonts w:ascii="Arial" w:hAnsi="Arial" w:cs="Arial"/>
              </w:rPr>
              <w:t>17</w:t>
            </w:r>
            <w:r>
              <w:rPr>
                <w:rFonts w:ascii="Arial" w:hAnsi="Arial" w:cs="Arial"/>
              </w:rPr>
              <w:t xml:space="preserve"> </w:t>
            </w:r>
            <w:r w:rsidRPr="00AE6992">
              <w:rPr>
                <w:rFonts w:ascii="Arial" w:hAnsi="Arial" w:cs="Arial"/>
              </w:rPr>
              <w:t>891</w:t>
            </w:r>
          </w:p>
        </w:tc>
        <w:tc>
          <w:tcPr>
            <w:tcW w:w="1417" w:type="dxa"/>
            <w:noWrap/>
            <w:hideMark/>
          </w:tcPr>
          <w:p w:rsidR="005F152D" w:rsidRPr="00AE6992" w:rsidRDefault="005F152D" w:rsidP="00A47C02">
            <w:pPr>
              <w:pStyle w:val="ListParagraph"/>
              <w:spacing w:before="60" w:after="60" w:line="240" w:lineRule="auto"/>
              <w:ind w:left="126"/>
              <w:contextualSpacing w:val="0"/>
              <w:jc w:val="right"/>
              <w:rPr>
                <w:rFonts w:ascii="Arial" w:hAnsi="Arial" w:cs="Arial"/>
              </w:rPr>
            </w:pPr>
            <w:r w:rsidRPr="00AE6992">
              <w:rPr>
                <w:rFonts w:ascii="Arial" w:hAnsi="Arial" w:cs="Arial"/>
              </w:rPr>
              <w:t>17</w:t>
            </w:r>
            <w:r>
              <w:rPr>
                <w:rFonts w:ascii="Arial" w:hAnsi="Arial" w:cs="Arial"/>
              </w:rPr>
              <w:t xml:space="preserve"> </w:t>
            </w:r>
            <w:r w:rsidRPr="00AE6992">
              <w:rPr>
                <w:rFonts w:ascii="Arial" w:hAnsi="Arial" w:cs="Arial"/>
              </w:rPr>
              <w:t>164</w:t>
            </w:r>
          </w:p>
        </w:tc>
        <w:tc>
          <w:tcPr>
            <w:tcW w:w="1276" w:type="dxa"/>
            <w:noWrap/>
            <w:hideMark/>
          </w:tcPr>
          <w:p w:rsidR="005F152D" w:rsidRPr="00AE6992" w:rsidRDefault="005F152D" w:rsidP="00A47C02">
            <w:pPr>
              <w:pStyle w:val="ListParagraph"/>
              <w:spacing w:before="60" w:after="60" w:line="240" w:lineRule="auto"/>
              <w:ind w:left="169"/>
              <w:contextualSpacing w:val="0"/>
              <w:jc w:val="right"/>
              <w:rPr>
                <w:rFonts w:ascii="Arial" w:hAnsi="Arial" w:cs="Arial"/>
              </w:rPr>
            </w:pPr>
            <w:r w:rsidRPr="00AE6992">
              <w:rPr>
                <w:rFonts w:ascii="Arial" w:hAnsi="Arial" w:cs="Arial"/>
              </w:rPr>
              <w:t>727</w:t>
            </w:r>
          </w:p>
        </w:tc>
      </w:tr>
      <w:tr w:rsidR="005F152D" w:rsidRPr="00AE6992" w:rsidTr="00A47C02">
        <w:trPr>
          <w:trHeight w:val="300"/>
        </w:trPr>
        <w:tc>
          <w:tcPr>
            <w:tcW w:w="4529" w:type="dxa"/>
            <w:noWrap/>
          </w:tcPr>
          <w:p w:rsidR="005F152D" w:rsidRPr="006B38B8" w:rsidRDefault="005F152D" w:rsidP="00A47C02">
            <w:pPr>
              <w:pStyle w:val="ListParagraph"/>
              <w:spacing w:before="60" w:after="60" w:line="240" w:lineRule="auto"/>
              <w:ind w:left="72"/>
              <w:contextualSpacing w:val="0"/>
              <w:jc w:val="center"/>
              <w:rPr>
                <w:rFonts w:ascii="Arial" w:hAnsi="Arial" w:cs="Arial"/>
                <w:b/>
              </w:rPr>
            </w:pPr>
            <w:r w:rsidRPr="006B38B8">
              <w:rPr>
                <w:rFonts w:ascii="Arial" w:hAnsi="Arial" w:cs="Arial"/>
                <w:b/>
              </w:rPr>
              <w:t>Total</w:t>
            </w:r>
          </w:p>
        </w:tc>
        <w:tc>
          <w:tcPr>
            <w:tcW w:w="1425" w:type="dxa"/>
            <w:noWrap/>
          </w:tcPr>
          <w:p w:rsidR="005F152D" w:rsidRPr="006B38B8" w:rsidRDefault="005F152D" w:rsidP="00A47C02">
            <w:pPr>
              <w:pStyle w:val="ListParagraph"/>
              <w:spacing w:before="60" w:after="60" w:line="240" w:lineRule="auto"/>
              <w:ind w:left="122"/>
              <w:contextualSpacing w:val="0"/>
              <w:jc w:val="right"/>
              <w:rPr>
                <w:rFonts w:ascii="Arial" w:hAnsi="Arial" w:cs="Arial"/>
                <w:b/>
              </w:rPr>
            </w:pPr>
            <w:r w:rsidRPr="006B38B8">
              <w:rPr>
                <w:rFonts w:ascii="Arial" w:hAnsi="Arial" w:cs="Arial"/>
                <w:b/>
              </w:rPr>
              <w:t>243</w:t>
            </w:r>
            <w:r>
              <w:rPr>
                <w:rFonts w:ascii="Arial" w:hAnsi="Arial" w:cs="Arial"/>
                <w:b/>
              </w:rPr>
              <w:t xml:space="preserve"> </w:t>
            </w:r>
            <w:r w:rsidRPr="006B38B8">
              <w:rPr>
                <w:rFonts w:ascii="Arial" w:hAnsi="Arial" w:cs="Arial"/>
                <w:b/>
              </w:rPr>
              <w:t>853</w:t>
            </w:r>
          </w:p>
        </w:tc>
        <w:tc>
          <w:tcPr>
            <w:tcW w:w="1417" w:type="dxa"/>
            <w:noWrap/>
          </w:tcPr>
          <w:p w:rsidR="005F152D" w:rsidRPr="006B38B8" w:rsidRDefault="005F152D" w:rsidP="00A47C02">
            <w:pPr>
              <w:pStyle w:val="ListParagraph"/>
              <w:spacing w:before="60" w:after="60" w:line="240" w:lineRule="auto"/>
              <w:ind w:left="126"/>
              <w:contextualSpacing w:val="0"/>
              <w:jc w:val="right"/>
              <w:rPr>
                <w:rFonts w:ascii="Arial" w:hAnsi="Arial" w:cs="Arial"/>
                <w:b/>
              </w:rPr>
            </w:pPr>
            <w:r w:rsidRPr="006B38B8">
              <w:rPr>
                <w:rFonts w:ascii="Arial" w:hAnsi="Arial" w:cs="Arial"/>
                <w:b/>
              </w:rPr>
              <w:t>226</w:t>
            </w:r>
            <w:r>
              <w:rPr>
                <w:rFonts w:ascii="Arial" w:hAnsi="Arial" w:cs="Arial"/>
                <w:b/>
              </w:rPr>
              <w:t xml:space="preserve"> </w:t>
            </w:r>
            <w:r w:rsidRPr="006B38B8">
              <w:rPr>
                <w:rFonts w:ascii="Arial" w:hAnsi="Arial" w:cs="Arial"/>
                <w:b/>
              </w:rPr>
              <w:t>741</w:t>
            </w:r>
          </w:p>
        </w:tc>
        <w:tc>
          <w:tcPr>
            <w:tcW w:w="1276" w:type="dxa"/>
            <w:noWrap/>
          </w:tcPr>
          <w:p w:rsidR="005F152D" w:rsidRPr="006B38B8" w:rsidRDefault="005F152D" w:rsidP="00A47C02">
            <w:pPr>
              <w:pStyle w:val="ListParagraph"/>
              <w:spacing w:before="60" w:after="60" w:line="240" w:lineRule="auto"/>
              <w:ind w:left="169"/>
              <w:contextualSpacing w:val="0"/>
              <w:jc w:val="right"/>
              <w:rPr>
                <w:rFonts w:ascii="Arial" w:hAnsi="Arial" w:cs="Arial"/>
                <w:b/>
              </w:rPr>
            </w:pPr>
            <w:r w:rsidRPr="006B38B8">
              <w:rPr>
                <w:rFonts w:ascii="Arial" w:hAnsi="Arial" w:cs="Arial"/>
                <w:b/>
              </w:rPr>
              <w:t>17</w:t>
            </w:r>
            <w:r>
              <w:rPr>
                <w:rFonts w:ascii="Arial" w:hAnsi="Arial" w:cs="Arial"/>
                <w:b/>
              </w:rPr>
              <w:t xml:space="preserve"> </w:t>
            </w:r>
            <w:r w:rsidRPr="006B38B8">
              <w:rPr>
                <w:rFonts w:ascii="Arial" w:hAnsi="Arial" w:cs="Arial"/>
                <w:b/>
              </w:rPr>
              <w:t>112</w:t>
            </w:r>
          </w:p>
        </w:tc>
      </w:tr>
    </w:tbl>
    <w:p w:rsidR="005F152D" w:rsidRDefault="005F152D" w:rsidP="006A209A">
      <w:pPr>
        <w:pStyle w:val="ListParagraph"/>
        <w:numPr>
          <w:ilvl w:val="0"/>
          <w:numId w:val="20"/>
        </w:numPr>
        <w:tabs>
          <w:tab w:val="left" w:pos="426"/>
        </w:tabs>
        <w:spacing w:before="240" w:after="240" w:line="360" w:lineRule="auto"/>
        <w:ind w:left="851" w:hanging="851"/>
        <w:contextualSpacing w:val="0"/>
        <w:jc w:val="both"/>
        <w:rPr>
          <w:rFonts w:ascii="Arial" w:hAnsi="Arial" w:cs="Arial"/>
          <w:sz w:val="24"/>
        </w:rPr>
      </w:pPr>
      <w:r w:rsidRPr="00E63E97">
        <w:fldChar w:fldCharType="end"/>
      </w:r>
      <w:r w:rsidRPr="006B38B8">
        <w:rPr>
          <w:rFonts w:ascii="Arial" w:hAnsi="Arial" w:cs="Arial"/>
          <w:sz w:val="24"/>
        </w:rPr>
        <w:t>(</w:t>
      </w:r>
      <w:proofErr w:type="spellStart"/>
      <w:r w:rsidRPr="006B38B8">
        <w:rPr>
          <w:rFonts w:ascii="Arial" w:hAnsi="Arial" w:cs="Arial"/>
          <w:sz w:val="24"/>
        </w:rPr>
        <w:t>i</w:t>
      </w:r>
      <w:proofErr w:type="spellEnd"/>
      <w:r w:rsidRPr="006B38B8">
        <w:rPr>
          <w:rFonts w:ascii="Arial" w:hAnsi="Arial" w:cs="Arial"/>
          <w:sz w:val="24"/>
        </w:rPr>
        <w:t>)</w:t>
      </w:r>
      <w:r w:rsidRPr="006B38B8">
        <w:rPr>
          <w:rFonts w:ascii="Arial" w:hAnsi="Arial" w:cs="Arial"/>
          <w:sz w:val="24"/>
        </w:rPr>
        <w:tab/>
        <w:t xml:space="preserve">In total, </w:t>
      </w:r>
      <w:r>
        <w:rPr>
          <w:rFonts w:ascii="Arial" w:hAnsi="Arial" w:cs="Arial"/>
          <w:sz w:val="24"/>
        </w:rPr>
        <w:t>R5.</w:t>
      </w:r>
      <w:r w:rsidRPr="006B38B8">
        <w:rPr>
          <w:rFonts w:ascii="Arial" w:hAnsi="Arial" w:cs="Arial"/>
          <w:sz w:val="24"/>
        </w:rPr>
        <w:t xml:space="preserve">839 billion in allowances </w:t>
      </w:r>
      <w:r>
        <w:rPr>
          <w:rFonts w:ascii="Arial" w:hAnsi="Arial" w:cs="Arial"/>
          <w:sz w:val="24"/>
        </w:rPr>
        <w:t xml:space="preserve">was </w:t>
      </w:r>
      <w:r w:rsidRPr="006B38B8">
        <w:rPr>
          <w:rFonts w:ascii="Arial" w:hAnsi="Arial" w:cs="Arial"/>
          <w:sz w:val="24"/>
        </w:rPr>
        <w:t xml:space="preserve">due for payment, </w:t>
      </w:r>
      <w:r>
        <w:rPr>
          <w:rFonts w:ascii="Arial" w:hAnsi="Arial" w:cs="Arial"/>
          <w:sz w:val="24"/>
        </w:rPr>
        <w:t>of which R5.</w:t>
      </w:r>
      <w:r w:rsidRPr="006B38B8">
        <w:rPr>
          <w:rFonts w:ascii="Arial" w:hAnsi="Arial" w:cs="Arial"/>
          <w:sz w:val="24"/>
        </w:rPr>
        <w:t xml:space="preserve">094 billion has been paid to students. R745 million has not </w:t>
      </w:r>
      <w:r>
        <w:rPr>
          <w:rFonts w:ascii="Arial" w:hAnsi="Arial" w:cs="Arial"/>
          <w:sz w:val="24"/>
        </w:rPr>
        <w:t>yet been paid</w:t>
      </w:r>
      <w:r w:rsidRPr="006B38B8">
        <w:rPr>
          <w:rFonts w:ascii="Arial" w:hAnsi="Arial" w:cs="Arial"/>
          <w:sz w:val="24"/>
        </w:rPr>
        <w:t>. The amount of the grant that has not been received or partially received, per institution, is shown below:</w:t>
      </w:r>
    </w:p>
    <w:tbl>
      <w:tblPr>
        <w:tblStyle w:val="TableGrid"/>
        <w:tblW w:w="9357" w:type="dxa"/>
        <w:tblInd w:w="137" w:type="dxa"/>
        <w:tblLook w:val="04A0" w:firstRow="1" w:lastRow="0" w:firstColumn="1" w:lastColumn="0" w:noHBand="0" w:noVBand="1"/>
      </w:tblPr>
      <w:tblGrid>
        <w:gridCol w:w="4394"/>
        <w:gridCol w:w="1701"/>
        <w:gridCol w:w="1843"/>
        <w:gridCol w:w="1419"/>
      </w:tblGrid>
      <w:tr w:rsidR="005F152D" w:rsidRPr="009B4151" w:rsidTr="00A47C02">
        <w:trPr>
          <w:trHeight w:val="132"/>
          <w:tblHeader/>
        </w:trPr>
        <w:tc>
          <w:tcPr>
            <w:tcW w:w="4394" w:type="dxa"/>
            <w:shd w:val="clear" w:color="auto" w:fill="D9D9D9" w:themeFill="background1" w:themeFillShade="D9"/>
            <w:noWrap/>
            <w:vAlign w:val="center"/>
            <w:hideMark/>
          </w:tcPr>
          <w:p w:rsidR="005F152D" w:rsidRPr="009B4151" w:rsidRDefault="005F152D" w:rsidP="00A47C02">
            <w:pPr>
              <w:pStyle w:val="ListParagraph"/>
              <w:spacing w:before="60" w:after="60" w:line="240" w:lineRule="auto"/>
              <w:ind w:left="0"/>
              <w:contextualSpacing w:val="0"/>
              <w:jc w:val="center"/>
              <w:rPr>
                <w:rFonts w:ascii="Arial" w:hAnsi="Arial" w:cs="Arial"/>
                <w:b/>
                <w:bCs/>
              </w:rPr>
            </w:pPr>
            <w:r w:rsidRPr="009B4151">
              <w:rPr>
                <w:rFonts w:ascii="Arial" w:hAnsi="Arial" w:cs="Arial"/>
                <w:b/>
                <w:bCs/>
              </w:rPr>
              <w:t>Institution</w:t>
            </w:r>
          </w:p>
        </w:tc>
        <w:tc>
          <w:tcPr>
            <w:tcW w:w="1701" w:type="dxa"/>
            <w:shd w:val="clear" w:color="auto" w:fill="D9D9D9" w:themeFill="background1" w:themeFillShade="D9"/>
            <w:noWrap/>
            <w:vAlign w:val="center"/>
            <w:hideMark/>
          </w:tcPr>
          <w:p w:rsidR="005F152D" w:rsidRPr="009B4151" w:rsidRDefault="005F152D" w:rsidP="00A47C02">
            <w:pPr>
              <w:pStyle w:val="ListParagraph"/>
              <w:spacing w:before="60" w:after="60" w:line="240" w:lineRule="auto"/>
              <w:ind w:left="0"/>
              <w:contextualSpacing w:val="0"/>
              <w:jc w:val="center"/>
              <w:rPr>
                <w:rFonts w:ascii="Arial" w:hAnsi="Arial" w:cs="Arial"/>
                <w:b/>
                <w:bCs/>
              </w:rPr>
            </w:pPr>
            <w:r w:rsidRPr="009B4151">
              <w:rPr>
                <w:rFonts w:ascii="Arial" w:hAnsi="Arial" w:cs="Arial"/>
                <w:b/>
                <w:bCs/>
              </w:rPr>
              <w:t>Committed</w:t>
            </w:r>
          </w:p>
        </w:tc>
        <w:tc>
          <w:tcPr>
            <w:tcW w:w="1843" w:type="dxa"/>
            <w:shd w:val="clear" w:color="auto" w:fill="D9D9D9" w:themeFill="background1" w:themeFillShade="D9"/>
            <w:noWrap/>
            <w:vAlign w:val="center"/>
            <w:hideMark/>
          </w:tcPr>
          <w:p w:rsidR="005F152D" w:rsidRPr="009B4151" w:rsidRDefault="005F152D" w:rsidP="00A47C02">
            <w:pPr>
              <w:pStyle w:val="ListParagraph"/>
              <w:spacing w:before="60" w:after="60" w:line="240" w:lineRule="auto"/>
              <w:ind w:left="92"/>
              <w:contextualSpacing w:val="0"/>
              <w:jc w:val="center"/>
              <w:rPr>
                <w:rFonts w:ascii="Arial" w:hAnsi="Arial" w:cs="Arial"/>
                <w:b/>
                <w:bCs/>
              </w:rPr>
            </w:pPr>
            <w:r w:rsidRPr="009B4151">
              <w:rPr>
                <w:rFonts w:ascii="Arial" w:hAnsi="Arial" w:cs="Arial"/>
                <w:b/>
                <w:bCs/>
              </w:rPr>
              <w:t>Paid</w:t>
            </w:r>
          </w:p>
        </w:tc>
        <w:tc>
          <w:tcPr>
            <w:tcW w:w="1419" w:type="dxa"/>
            <w:shd w:val="clear" w:color="auto" w:fill="D9D9D9" w:themeFill="background1" w:themeFillShade="D9"/>
            <w:noWrap/>
            <w:vAlign w:val="center"/>
            <w:hideMark/>
          </w:tcPr>
          <w:p w:rsidR="005F152D" w:rsidRPr="009B4151" w:rsidRDefault="005F152D" w:rsidP="00A47C02">
            <w:pPr>
              <w:pStyle w:val="ListParagraph"/>
              <w:spacing w:before="60" w:after="60" w:line="240" w:lineRule="auto"/>
              <w:ind w:left="-108"/>
              <w:contextualSpacing w:val="0"/>
              <w:jc w:val="center"/>
              <w:rPr>
                <w:rFonts w:ascii="Arial" w:hAnsi="Arial" w:cs="Arial"/>
                <w:b/>
                <w:bCs/>
              </w:rPr>
            </w:pPr>
            <w:r w:rsidRPr="009B4151">
              <w:rPr>
                <w:rFonts w:ascii="Arial" w:hAnsi="Arial" w:cs="Arial"/>
                <w:b/>
                <w:bCs/>
              </w:rPr>
              <w:t>Variance</w:t>
            </w:r>
          </w:p>
        </w:tc>
      </w:tr>
      <w:tr w:rsidR="005F152D" w:rsidRPr="009B4151" w:rsidTr="00A47C02">
        <w:trPr>
          <w:trHeight w:val="300"/>
        </w:trPr>
        <w:tc>
          <w:tcPr>
            <w:tcW w:w="4394" w:type="dxa"/>
            <w:noWrap/>
            <w:hideMark/>
          </w:tcPr>
          <w:p w:rsidR="005F152D" w:rsidRPr="009B4151" w:rsidRDefault="005F152D" w:rsidP="00A47C02">
            <w:pPr>
              <w:pStyle w:val="ListParagraph"/>
              <w:spacing w:before="60" w:after="60" w:line="240" w:lineRule="auto"/>
              <w:ind w:left="0"/>
              <w:contextualSpacing w:val="0"/>
              <w:rPr>
                <w:rFonts w:ascii="Arial" w:hAnsi="Arial" w:cs="Arial"/>
              </w:rPr>
            </w:pPr>
            <w:r w:rsidRPr="009B4151">
              <w:rPr>
                <w:rFonts w:ascii="Arial" w:hAnsi="Arial" w:cs="Arial"/>
              </w:rPr>
              <w:t>Cape Peninsula University of Technology</w:t>
            </w:r>
          </w:p>
        </w:tc>
        <w:tc>
          <w:tcPr>
            <w:tcW w:w="1701" w:type="dxa"/>
            <w:noWrap/>
            <w:hideMark/>
          </w:tcPr>
          <w:p w:rsidR="005F152D" w:rsidRPr="009B4151" w:rsidRDefault="005F152D" w:rsidP="00A47C02">
            <w:pPr>
              <w:pStyle w:val="ListParagraph"/>
              <w:spacing w:before="60" w:after="60" w:line="240" w:lineRule="auto"/>
              <w:ind w:left="0"/>
              <w:contextualSpacing w:val="0"/>
              <w:jc w:val="right"/>
              <w:rPr>
                <w:rFonts w:ascii="Arial" w:hAnsi="Arial" w:cs="Arial"/>
              </w:rPr>
            </w:pPr>
            <w:r>
              <w:rPr>
                <w:rFonts w:ascii="Arial" w:hAnsi="Arial" w:cs="Arial"/>
              </w:rPr>
              <w:t>137 432 417</w:t>
            </w:r>
            <w:r w:rsidRPr="009B4151">
              <w:rPr>
                <w:rFonts w:ascii="Arial" w:hAnsi="Arial" w:cs="Arial"/>
              </w:rPr>
              <w:t xml:space="preserve"> </w:t>
            </w:r>
          </w:p>
        </w:tc>
        <w:tc>
          <w:tcPr>
            <w:tcW w:w="1843" w:type="dxa"/>
            <w:noWrap/>
            <w:hideMark/>
          </w:tcPr>
          <w:p w:rsidR="005F152D" w:rsidRPr="009B4151" w:rsidRDefault="005F152D" w:rsidP="00A47C02">
            <w:pPr>
              <w:pStyle w:val="ListParagraph"/>
              <w:spacing w:before="60" w:after="60" w:line="240" w:lineRule="auto"/>
              <w:ind w:left="92"/>
              <w:contextualSpacing w:val="0"/>
              <w:jc w:val="right"/>
              <w:rPr>
                <w:rFonts w:ascii="Arial" w:hAnsi="Arial" w:cs="Arial"/>
              </w:rPr>
            </w:pPr>
            <w:r>
              <w:rPr>
                <w:rFonts w:ascii="Arial" w:hAnsi="Arial" w:cs="Arial"/>
              </w:rPr>
              <w:t>116 484 318</w:t>
            </w:r>
            <w:r w:rsidRPr="009B4151">
              <w:rPr>
                <w:rFonts w:ascii="Arial" w:hAnsi="Arial" w:cs="Arial"/>
              </w:rPr>
              <w:t xml:space="preserve"> </w:t>
            </w:r>
          </w:p>
        </w:tc>
        <w:tc>
          <w:tcPr>
            <w:tcW w:w="1419" w:type="dxa"/>
            <w:noWrap/>
            <w:hideMark/>
          </w:tcPr>
          <w:p w:rsidR="005F152D" w:rsidRPr="009B4151" w:rsidRDefault="005F152D" w:rsidP="00A47C02">
            <w:pPr>
              <w:pStyle w:val="ListParagraph"/>
              <w:spacing w:before="60" w:after="60" w:line="240" w:lineRule="auto"/>
              <w:ind w:left="-250"/>
              <w:contextualSpacing w:val="0"/>
              <w:jc w:val="right"/>
              <w:rPr>
                <w:rFonts w:ascii="Arial" w:hAnsi="Arial" w:cs="Arial"/>
              </w:rPr>
            </w:pPr>
            <w:r>
              <w:rPr>
                <w:rFonts w:ascii="Arial" w:hAnsi="Arial" w:cs="Arial"/>
              </w:rPr>
              <w:t>20 948 099</w:t>
            </w:r>
            <w:r w:rsidRPr="009B4151">
              <w:rPr>
                <w:rFonts w:ascii="Arial" w:hAnsi="Arial" w:cs="Arial"/>
              </w:rPr>
              <w:t xml:space="preserve"> </w:t>
            </w:r>
          </w:p>
        </w:tc>
      </w:tr>
      <w:tr w:rsidR="005F152D" w:rsidRPr="009B4151" w:rsidTr="00A47C02">
        <w:trPr>
          <w:trHeight w:val="300"/>
        </w:trPr>
        <w:tc>
          <w:tcPr>
            <w:tcW w:w="4394" w:type="dxa"/>
            <w:noWrap/>
            <w:hideMark/>
          </w:tcPr>
          <w:p w:rsidR="005F152D" w:rsidRPr="009B4151" w:rsidRDefault="005F152D" w:rsidP="00A47C02">
            <w:pPr>
              <w:pStyle w:val="ListParagraph"/>
              <w:spacing w:before="60" w:after="60" w:line="240" w:lineRule="auto"/>
              <w:ind w:left="0"/>
              <w:contextualSpacing w:val="0"/>
              <w:rPr>
                <w:rFonts w:ascii="Arial" w:hAnsi="Arial" w:cs="Arial"/>
              </w:rPr>
            </w:pPr>
            <w:r w:rsidRPr="009B4151">
              <w:rPr>
                <w:rFonts w:ascii="Arial" w:hAnsi="Arial" w:cs="Arial"/>
              </w:rPr>
              <w:t>Central University of Technology</w:t>
            </w:r>
          </w:p>
        </w:tc>
        <w:tc>
          <w:tcPr>
            <w:tcW w:w="1701" w:type="dxa"/>
            <w:noWrap/>
            <w:hideMark/>
          </w:tcPr>
          <w:p w:rsidR="005F152D" w:rsidRPr="009B4151" w:rsidRDefault="005F152D" w:rsidP="00A47C02">
            <w:pPr>
              <w:pStyle w:val="ListParagraph"/>
              <w:spacing w:before="60" w:after="60" w:line="240" w:lineRule="auto"/>
              <w:ind w:left="0"/>
              <w:contextualSpacing w:val="0"/>
              <w:jc w:val="right"/>
              <w:rPr>
                <w:rFonts w:ascii="Arial" w:hAnsi="Arial" w:cs="Arial"/>
              </w:rPr>
            </w:pPr>
            <w:r>
              <w:rPr>
                <w:rFonts w:ascii="Arial" w:hAnsi="Arial" w:cs="Arial"/>
              </w:rPr>
              <w:t>157 337 657</w:t>
            </w:r>
            <w:r w:rsidRPr="009B4151">
              <w:rPr>
                <w:rFonts w:ascii="Arial" w:hAnsi="Arial" w:cs="Arial"/>
              </w:rPr>
              <w:t xml:space="preserve"> </w:t>
            </w:r>
          </w:p>
        </w:tc>
        <w:tc>
          <w:tcPr>
            <w:tcW w:w="1843" w:type="dxa"/>
            <w:noWrap/>
            <w:hideMark/>
          </w:tcPr>
          <w:p w:rsidR="005F152D" w:rsidRPr="009B4151" w:rsidRDefault="005F152D" w:rsidP="00A47C02">
            <w:pPr>
              <w:pStyle w:val="ListParagraph"/>
              <w:spacing w:before="60" w:after="60" w:line="240" w:lineRule="auto"/>
              <w:ind w:left="92"/>
              <w:contextualSpacing w:val="0"/>
              <w:jc w:val="right"/>
              <w:rPr>
                <w:rFonts w:ascii="Arial" w:hAnsi="Arial" w:cs="Arial"/>
              </w:rPr>
            </w:pPr>
            <w:r>
              <w:rPr>
                <w:rFonts w:ascii="Arial" w:hAnsi="Arial" w:cs="Arial"/>
              </w:rPr>
              <w:t>48 828 171</w:t>
            </w:r>
            <w:r w:rsidRPr="009B4151">
              <w:rPr>
                <w:rFonts w:ascii="Arial" w:hAnsi="Arial" w:cs="Arial"/>
              </w:rPr>
              <w:t xml:space="preserve"> </w:t>
            </w:r>
          </w:p>
        </w:tc>
        <w:tc>
          <w:tcPr>
            <w:tcW w:w="1419" w:type="dxa"/>
            <w:noWrap/>
            <w:hideMark/>
          </w:tcPr>
          <w:p w:rsidR="005F152D" w:rsidRPr="009B4151" w:rsidRDefault="005F152D" w:rsidP="00A47C02">
            <w:pPr>
              <w:pStyle w:val="ListParagraph"/>
              <w:spacing w:before="60" w:after="60" w:line="240" w:lineRule="auto"/>
              <w:ind w:left="-250"/>
              <w:contextualSpacing w:val="0"/>
              <w:jc w:val="right"/>
              <w:rPr>
                <w:rFonts w:ascii="Arial" w:hAnsi="Arial" w:cs="Arial"/>
              </w:rPr>
            </w:pPr>
            <w:r>
              <w:rPr>
                <w:rFonts w:ascii="Arial" w:hAnsi="Arial" w:cs="Arial"/>
              </w:rPr>
              <w:t>108 509 486</w:t>
            </w:r>
            <w:r w:rsidRPr="009B4151">
              <w:rPr>
                <w:rFonts w:ascii="Arial" w:hAnsi="Arial" w:cs="Arial"/>
              </w:rPr>
              <w:t xml:space="preserve"> </w:t>
            </w:r>
          </w:p>
        </w:tc>
      </w:tr>
      <w:tr w:rsidR="005F152D" w:rsidRPr="009B4151" w:rsidTr="00A47C02">
        <w:trPr>
          <w:trHeight w:val="300"/>
        </w:trPr>
        <w:tc>
          <w:tcPr>
            <w:tcW w:w="4394" w:type="dxa"/>
            <w:noWrap/>
            <w:hideMark/>
          </w:tcPr>
          <w:p w:rsidR="005F152D" w:rsidRPr="009B4151" w:rsidRDefault="005F152D" w:rsidP="00A47C02">
            <w:pPr>
              <w:pStyle w:val="ListParagraph"/>
              <w:spacing w:before="60" w:after="60" w:line="240" w:lineRule="auto"/>
              <w:ind w:left="0"/>
              <w:contextualSpacing w:val="0"/>
              <w:rPr>
                <w:rFonts w:ascii="Arial" w:hAnsi="Arial" w:cs="Arial"/>
              </w:rPr>
            </w:pPr>
            <w:r w:rsidRPr="009B4151">
              <w:rPr>
                <w:rFonts w:ascii="Arial" w:hAnsi="Arial" w:cs="Arial"/>
              </w:rPr>
              <w:t>Durban University of Technology</w:t>
            </w:r>
          </w:p>
        </w:tc>
        <w:tc>
          <w:tcPr>
            <w:tcW w:w="1701" w:type="dxa"/>
            <w:noWrap/>
            <w:hideMark/>
          </w:tcPr>
          <w:p w:rsidR="005F152D" w:rsidRPr="009B4151" w:rsidRDefault="005F152D" w:rsidP="00A47C02">
            <w:pPr>
              <w:pStyle w:val="ListParagraph"/>
              <w:spacing w:before="60" w:after="60" w:line="240" w:lineRule="auto"/>
              <w:ind w:left="0"/>
              <w:contextualSpacing w:val="0"/>
              <w:jc w:val="right"/>
              <w:rPr>
                <w:rFonts w:ascii="Arial" w:hAnsi="Arial" w:cs="Arial"/>
              </w:rPr>
            </w:pPr>
            <w:r>
              <w:rPr>
                <w:rFonts w:ascii="Arial" w:hAnsi="Arial" w:cs="Arial"/>
              </w:rPr>
              <w:t>241 792 016</w:t>
            </w:r>
            <w:r w:rsidRPr="009B4151">
              <w:rPr>
                <w:rFonts w:ascii="Arial" w:hAnsi="Arial" w:cs="Arial"/>
              </w:rPr>
              <w:t xml:space="preserve"> </w:t>
            </w:r>
          </w:p>
        </w:tc>
        <w:tc>
          <w:tcPr>
            <w:tcW w:w="1843" w:type="dxa"/>
            <w:noWrap/>
            <w:hideMark/>
          </w:tcPr>
          <w:p w:rsidR="005F152D" w:rsidRPr="009B4151" w:rsidRDefault="005F152D" w:rsidP="00A47C02">
            <w:pPr>
              <w:pStyle w:val="ListParagraph"/>
              <w:spacing w:before="60" w:after="60" w:line="240" w:lineRule="auto"/>
              <w:ind w:left="92"/>
              <w:contextualSpacing w:val="0"/>
              <w:jc w:val="right"/>
              <w:rPr>
                <w:rFonts w:ascii="Arial" w:hAnsi="Arial" w:cs="Arial"/>
              </w:rPr>
            </w:pPr>
            <w:r>
              <w:rPr>
                <w:rFonts w:ascii="Arial" w:hAnsi="Arial" w:cs="Arial"/>
              </w:rPr>
              <w:t>234 865 589</w:t>
            </w:r>
            <w:r w:rsidRPr="009B4151">
              <w:rPr>
                <w:rFonts w:ascii="Arial" w:hAnsi="Arial" w:cs="Arial"/>
              </w:rPr>
              <w:t xml:space="preserve"> </w:t>
            </w:r>
          </w:p>
        </w:tc>
        <w:tc>
          <w:tcPr>
            <w:tcW w:w="1419" w:type="dxa"/>
            <w:noWrap/>
            <w:hideMark/>
          </w:tcPr>
          <w:p w:rsidR="005F152D" w:rsidRPr="009B4151" w:rsidRDefault="005F152D" w:rsidP="00A47C02">
            <w:pPr>
              <w:pStyle w:val="ListParagraph"/>
              <w:spacing w:before="60" w:after="60" w:line="240" w:lineRule="auto"/>
              <w:ind w:left="-250"/>
              <w:contextualSpacing w:val="0"/>
              <w:jc w:val="right"/>
              <w:rPr>
                <w:rFonts w:ascii="Arial" w:hAnsi="Arial" w:cs="Arial"/>
              </w:rPr>
            </w:pPr>
            <w:r>
              <w:rPr>
                <w:rFonts w:ascii="Arial" w:hAnsi="Arial" w:cs="Arial"/>
              </w:rPr>
              <w:t>6 926 427</w:t>
            </w:r>
            <w:r w:rsidRPr="009B4151">
              <w:rPr>
                <w:rFonts w:ascii="Arial" w:hAnsi="Arial" w:cs="Arial"/>
              </w:rPr>
              <w:t xml:space="preserve"> </w:t>
            </w:r>
          </w:p>
        </w:tc>
      </w:tr>
      <w:tr w:rsidR="005F152D" w:rsidRPr="009B4151" w:rsidTr="00A47C02">
        <w:trPr>
          <w:trHeight w:val="300"/>
        </w:trPr>
        <w:tc>
          <w:tcPr>
            <w:tcW w:w="4394" w:type="dxa"/>
            <w:noWrap/>
            <w:hideMark/>
          </w:tcPr>
          <w:p w:rsidR="005F152D" w:rsidRPr="009B4151" w:rsidRDefault="005F152D" w:rsidP="00A47C02">
            <w:pPr>
              <w:pStyle w:val="ListParagraph"/>
              <w:spacing w:before="60" w:after="60" w:line="240" w:lineRule="auto"/>
              <w:ind w:left="0"/>
              <w:contextualSpacing w:val="0"/>
              <w:rPr>
                <w:rFonts w:ascii="Arial" w:hAnsi="Arial" w:cs="Arial"/>
              </w:rPr>
            </w:pPr>
            <w:r w:rsidRPr="009B4151">
              <w:rPr>
                <w:rFonts w:ascii="Arial" w:hAnsi="Arial" w:cs="Arial"/>
              </w:rPr>
              <w:t>Mangosuthu University of Technology</w:t>
            </w:r>
          </w:p>
        </w:tc>
        <w:tc>
          <w:tcPr>
            <w:tcW w:w="1701" w:type="dxa"/>
            <w:noWrap/>
            <w:hideMark/>
          </w:tcPr>
          <w:p w:rsidR="005F152D" w:rsidRPr="009B4151" w:rsidRDefault="005F152D" w:rsidP="00A47C02">
            <w:pPr>
              <w:pStyle w:val="ListParagraph"/>
              <w:spacing w:before="60" w:after="60" w:line="240" w:lineRule="auto"/>
              <w:ind w:left="0"/>
              <w:contextualSpacing w:val="0"/>
              <w:jc w:val="right"/>
              <w:rPr>
                <w:rFonts w:ascii="Arial" w:hAnsi="Arial" w:cs="Arial"/>
              </w:rPr>
            </w:pPr>
            <w:r>
              <w:rPr>
                <w:rFonts w:ascii="Arial" w:hAnsi="Arial" w:cs="Arial"/>
              </w:rPr>
              <w:t>147 049 832</w:t>
            </w:r>
            <w:r w:rsidRPr="009B4151">
              <w:rPr>
                <w:rFonts w:ascii="Arial" w:hAnsi="Arial" w:cs="Arial"/>
              </w:rPr>
              <w:t xml:space="preserve"> </w:t>
            </w:r>
          </w:p>
        </w:tc>
        <w:tc>
          <w:tcPr>
            <w:tcW w:w="1843" w:type="dxa"/>
            <w:noWrap/>
            <w:hideMark/>
          </w:tcPr>
          <w:p w:rsidR="005F152D" w:rsidRPr="009B4151" w:rsidRDefault="005F152D" w:rsidP="00A47C02">
            <w:pPr>
              <w:pStyle w:val="ListParagraph"/>
              <w:spacing w:before="60" w:after="60" w:line="240" w:lineRule="auto"/>
              <w:ind w:left="92"/>
              <w:contextualSpacing w:val="0"/>
              <w:jc w:val="right"/>
              <w:rPr>
                <w:rFonts w:ascii="Arial" w:hAnsi="Arial" w:cs="Arial"/>
              </w:rPr>
            </w:pPr>
            <w:r>
              <w:rPr>
                <w:rFonts w:ascii="Arial" w:hAnsi="Arial" w:cs="Arial"/>
              </w:rPr>
              <w:t>128 170 935</w:t>
            </w:r>
            <w:r w:rsidRPr="009B4151">
              <w:rPr>
                <w:rFonts w:ascii="Arial" w:hAnsi="Arial" w:cs="Arial"/>
              </w:rPr>
              <w:t xml:space="preserve"> </w:t>
            </w:r>
          </w:p>
        </w:tc>
        <w:tc>
          <w:tcPr>
            <w:tcW w:w="1419" w:type="dxa"/>
            <w:noWrap/>
            <w:hideMark/>
          </w:tcPr>
          <w:p w:rsidR="005F152D" w:rsidRPr="009B4151" w:rsidRDefault="005F152D" w:rsidP="00A47C02">
            <w:pPr>
              <w:pStyle w:val="ListParagraph"/>
              <w:spacing w:before="60" w:after="60" w:line="240" w:lineRule="auto"/>
              <w:ind w:left="-250"/>
              <w:contextualSpacing w:val="0"/>
              <w:jc w:val="right"/>
              <w:rPr>
                <w:rFonts w:ascii="Arial" w:hAnsi="Arial" w:cs="Arial"/>
              </w:rPr>
            </w:pPr>
            <w:r>
              <w:rPr>
                <w:rFonts w:ascii="Arial" w:hAnsi="Arial" w:cs="Arial"/>
              </w:rPr>
              <w:t>18 878 897</w:t>
            </w:r>
            <w:r w:rsidRPr="009B4151">
              <w:rPr>
                <w:rFonts w:ascii="Arial" w:hAnsi="Arial" w:cs="Arial"/>
              </w:rPr>
              <w:t xml:space="preserve"> </w:t>
            </w:r>
          </w:p>
        </w:tc>
      </w:tr>
      <w:tr w:rsidR="005F152D" w:rsidRPr="009B4151" w:rsidTr="00A47C02">
        <w:trPr>
          <w:trHeight w:val="300"/>
        </w:trPr>
        <w:tc>
          <w:tcPr>
            <w:tcW w:w="4394" w:type="dxa"/>
            <w:noWrap/>
            <w:hideMark/>
          </w:tcPr>
          <w:p w:rsidR="005F152D" w:rsidRPr="009B4151" w:rsidRDefault="005F152D" w:rsidP="00A47C02">
            <w:pPr>
              <w:pStyle w:val="ListParagraph"/>
              <w:spacing w:before="60" w:after="60" w:line="240" w:lineRule="auto"/>
              <w:ind w:left="0"/>
              <w:contextualSpacing w:val="0"/>
              <w:rPr>
                <w:rFonts w:ascii="Arial" w:hAnsi="Arial" w:cs="Arial"/>
              </w:rPr>
            </w:pPr>
            <w:r w:rsidRPr="009B4151">
              <w:rPr>
                <w:rFonts w:ascii="Arial" w:hAnsi="Arial" w:cs="Arial"/>
              </w:rPr>
              <w:t>Nelson Mandela University</w:t>
            </w:r>
          </w:p>
        </w:tc>
        <w:tc>
          <w:tcPr>
            <w:tcW w:w="1701" w:type="dxa"/>
            <w:noWrap/>
            <w:hideMark/>
          </w:tcPr>
          <w:p w:rsidR="005F152D" w:rsidRPr="009B4151" w:rsidRDefault="005F152D" w:rsidP="00A47C02">
            <w:pPr>
              <w:pStyle w:val="ListParagraph"/>
              <w:spacing w:before="60" w:after="60" w:line="240" w:lineRule="auto"/>
              <w:ind w:left="0"/>
              <w:contextualSpacing w:val="0"/>
              <w:jc w:val="right"/>
              <w:rPr>
                <w:rFonts w:ascii="Arial" w:hAnsi="Arial" w:cs="Arial"/>
              </w:rPr>
            </w:pPr>
            <w:r>
              <w:rPr>
                <w:rFonts w:ascii="Arial" w:hAnsi="Arial" w:cs="Arial"/>
              </w:rPr>
              <w:t>236 204 938</w:t>
            </w:r>
            <w:r w:rsidRPr="009B4151">
              <w:rPr>
                <w:rFonts w:ascii="Arial" w:hAnsi="Arial" w:cs="Arial"/>
              </w:rPr>
              <w:t xml:space="preserve"> </w:t>
            </w:r>
          </w:p>
        </w:tc>
        <w:tc>
          <w:tcPr>
            <w:tcW w:w="1843" w:type="dxa"/>
            <w:noWrap/>
            <w:hideMark/>
          </w:tcPr>
          <w:p w:rsidR="005F152D" w:rsidRPr="009B4151" w:rsidRDefault="005F152D" w:rsidP="00A47C02">
            <w:pPr>
              <w:pStyle w:val="ListParagraph"/>
              <w:spacing w:before="60" w:after="60" w:line="240" w:lineRule="auto"/>
              <w:ind w:left="92"/>
              <w:contextualSpacing w:val="0"/>
              <w:jc w:val="right"/>
              <w:rPr>
                <w:rFonts w:ascii="Arial" w:hAnsi="Arial" w:cs="Arial"/>
              </w:rPr>
            </w:pPr>
            <w:r>
              <w:rPr>
                <w:rFonts w:ascii="Arial" w:hAnsi="Arial" w:cs="Arial"/>
              </w:rPr>
              <w:t>221 471 372</w:t>
            </w:r>
            <w:r w:rsidRPr="009B4151">
              <w:rPr>
                <w:rFonts w:ascii="Arial" w:hAnsi="Arial" w:cs="Arial"/>
              </w:rPr>
              <w:t xml:space="preserve"> </w:t>
            </w:r>
          </w:p>
        </w:tc>
        <w:tc>
          <w:tcPr>
            <w:tcW w:w="1419" w:type="dxa"/>
            <w:noWrap/>
            <w:hideMark/>
          </w:tcPr>
          <w:p w:rsidR="005F152D" w:rsidRPr="009B4151" w:rsidRDefault="005F152D" w:rsidP="00A47C02">
            <w:pPr>
              <w:pStyle w:val="ListParagraph"/>
              <w:spacing w:before="60" w:after="60" w:line="240" w:lineRule="auto"/>
              <w:ind w:left="-250"/>
              <w:contextualSpacing w:val="0"/>
              <w:jc w:val="right"/>
              <w:rPr>
                <w:rFonts w:ascii="Arial" w:hAnsi="Arial" w:cs="Arial"/>
              </w:rPr>
            </w:pPr>
            <w:r>
              <w:rPr>
                <w:rFonts w:ascii="Arial" w:hAnsi="Arial" w:cs="Arial"/>
              </w:rPr>
              <w:t>14 733 566</w:t>
            </w:r>
            <w:r w:rsidRPr="009B4151">
              <w:rPr>
                <w:rFonts w:ascii="Arial" w:hAnsi="Arial" w:cs="Arial"/>
              </w:rPr>
              <w:t xml:space="preserve"> </w:t>
            </w:r>
          </w:p>
        </w:tc>
      </w:tr>
      <w:tr w:rsidR="005F152D" w:rsidRPr="009B4151" w:rsidTr="00A47C02">
        <w:trPr>
          <w:trHeight w:val="300"/>
        </w:trPr>
        <w:tc>
          <w:tcPr>
            <w:tcW w:w="4394" w:type="dxa"/>
            <w:noWrap/>
            <w:hideMark/>
          </w:tcPr>
          <w:p w:rsidR="005F152D" w:rsidRPr="009B4151" w:rsidRDefault="005F152D" w:rsidP="00A47C02">
            <w:pPr>
              <w:pStyle w:val="ListParagraph"/>
              <w:spacing w:before="60" w:after="60" w:line="240" w:lineRule="auto"/>
              <w:ind w:left="0"/>
              <w:contextualSpacing w:val="0"/>
              <w:rPr>
                <w:rFonts w:ascii="Arial" w:hAnsi="Arial" w:cs="Arial"/>
              </w:rPr>
            </w:pPr>
            <w:r w:rsidRPr="009B4151">
              <w:rPr>
                <w:rFonts w:ascii="Arial" w:hAnsi="Arial" w:cs="Arial"/>
              </w:rPr>
              <w:t>North-West University</w:t>
            </w:r>
          </w:p>
        </w:tc>
        <w:tc>
          <w:tcPr>
            <w:tcW w:w="1701" w:type="dxa"/>
            <w:noWrap/>
            <w:hideMark/>
          </w:tcPr>
          <w:p w:rsidR="005F152D" w:rsidRPr="009B4151" w:rsidRDefault="005F152D" w:rsidP="00A47C02">
            <w:pPr>
              <w:pStyle w:val="ListParagraph"/>
              <w:spacing w:before="60" w:after="60" w:line="240" w:lineRule="auto"/>
              <w:ind w:left="0"/>
              <w:contextualSpacing w:val="0"/>
              <w:jc w:val="right"/>
              <w:rPr>
                <w:rFonts w:ascii="Arial" w:hAnsi="Arial" w:cs="Arial"/>
              </w:rPr>
            </w:pPr>
            <w:r>
              <w:rPr>
                <w:rFonts w:ascii="Arial" w:hAnsi="Arial" w:cs="Arial"/>
              </w:rPr>
              <w:t>256 567 331</w:t>
            </w:r>
            <w:r w:rsidRPr="009B4151">
              <w:rPr>
                <w:rFonts w:ascii="Arial" w:hAnsi="Arial" w:cs="Arial"/>
              </w:rPr>
              <w:t xml:space="preserve"> </w:t>
            </w:r>
          </w:p>
        </w:tc>
        <w:tc>
          <w:tcPr>
            <w:tcW w:w="1843" w:type="dxa"/>
            <w:noWrap/>
            <w:hideMark/>
          </w:tcPr>
          <w:p w:rsidR="005F152D" w:rsidRPr="009B4151" w:rsidRDefault="005F152D" w:rsidP="00A47C02">
            <w:pPr>
              <w:pStyle w:val="ListParagraph"/>
              <w:spacing w:before="60" w:after="60" w:line="240" w:lineRule="auto"/>
              <w:ind w:left="92"/>
              <w:contextualSpacing w:val="0"/>
              <w:jc w:val="right"/>
              <w:rPr>
                <w:rFonts w:ascii="Arial" w:hAnsi="Arial" w:cs="Arial"/>
              </w:rPr>
            </w:pPr>
            <w:r>
              <w:rPr>
                <w:rFonts w:ascii="Arial" w:hAnsi="Arial" w:cs="Arial"/>
              </w:rPr>
              <w:t>235 145 717</w:t>
            </w:r>
            <w:r w:rsidRPr="009B4151">
              <w:rPr>
                <w:rFonts w:ascii="Arial" w:hAnsi="Arial" w:cs="Arial"/>
              </w:rPr>
              <w:t xml:space="preserve"> </w:t>
            </w:r>
          </w:p>
        </w:tc>
        <w:tc>
          <w:tcPr>
            <w:tcW w:w="1419" w:type="dxa"/>
            <w:noWrap/>
            <w:hideMark/>
          </w:tcPr>
          <w:p w:rsidR="005F152D" w:rsidRPr="009B4151" w:rsidRDefault="005F152D" w:rsidP="00A47C02">
            <w:pPr>
              <w:pStyle w:val="ListParagraph"/>
              <w:spacing w:before="60" w:after="60" w:line="240" w:lineRule="auto"/>
              <w:ind w:left="-250"/>
              <w:contextualSpacing w:val="0"/>
              <w:jc w:val="right"/>
              <w:rPr>
                <w:rFonts w:ascii="Arial" w:hAnsi="Arial" w:cs="Arial"/>
              </w:rPr>
            </w:pPr>
            <w:r>
              <w:rPr>
                <w:rFonts w:ascii="Arial" w:hAnsi="Arial" w:cs="Arial"/>
              </w:rPr>
              <w:t>21 421 614</w:t>
            </w:r>
            <w:r w:rsidRPr="009B4151">
              <w:rPr>
                <w:rFonts w:ascii="Arial" w:hAnsi="Arial" w:cs="Arial"/>
              </w:rPr>
              <w:t xml:space="preserve"> </w:t>
            </w:r>
          </w:p>
        </w:tc>
      </w:tr>
      <w:tr w:rsidR="005F152D" w:rsidRPr="009B4151" w:rsidTr="00A47C02">
        <w:trPr>
          <w:trHeight w:val="300"/>
        </w:trPr>
        <w:tc>
          <w:tcPr>
            <w:tcW w:w="4394" w:type="dxa"/>
            <w:noWrap/>
            <w:hideMark/>
          </w:tcPr>
          <w:p w:rsidR="005F152D" w:rsidRPr="009B4151" w:rsidRDefault="005F152D" w:rsidP="00A47C02">
            <w:pPr>
              <w:pStyle w:val="ListParagraph"/>
              <w:spacing w:before="60" w:after="60" w:line="240" w:lineRule="auto"/>
              <w:ind w:left="0"/>
              <w:contextualSpacing w:val="0"/>
              <w:rPr>
                <w:rFonts w:ascii="Arial" w:hAnsi="Arial" w:cs="Arial"/>
              </w:rPr>
            </w:pPr>
            <w:r w:rsidRPr="009B4151">
              <w:rPr>
                <w:rFonts w:ascii="Arial" w:hAnsi="Arial" w:cs="Arial"/>
              </w:rPr>
              <w:t>Rhodes University</w:t>
            </w:r>
          </w:p>
        </w:tc>
        <w:tc>
          <w:tcPr>
            <w:tcW w:w="1701" w:type="dxa"/>
            <w:noWrap/>
            <w:hideMark/>
          </w:tcPr>
          <w:p w:rsidR="005F152D" w:rsidRPr="009B4151" w:rsidRDefault="005F152D" w:rsidP="00A47C02">
            <w:pPr>
              <w:pStyle w:val="ListParagraph"/>
              <w:spacing w:before="60" w:after="60" w:line="240" w:lineRule="auto"/>
              <w:ind w:left="0"/>
              <w:contextualSpacing w:val="0"/>
              <w:jc w:val="right"/>
              <w:rPr>
                <w:rFonts w:ascii="Arial" w:hAnsi="Arial" w:cs="Arial"/>
              </w:rPr>
            </w:pPr>
            <w:r>
              <w:rPr>
                <w:rFonts w:ascii="Arial" w:hAnsi="Arial" w:cs="Arial"/>
              </w:rPr>
              <w:t>43 806 171</w:t>
            </w:r>
            <w:r w:rsidRPr="009B4151">
              <w:rPr>
                <w:rFonts w:ascii="Arial" w:hAnsi="Arial" w:cs="Arial"/>
              </w:rPr>
              <w:t xml:space="preserve"> </w:t>
            </w:r>
          </w:p>
        </w:tc>
        <w:tc>
          <w:tcPr>
            <w:tcW w:w="1843" w:type="dxa"/>
            <w:noWrap/>
            <w:hideMark/>
          </w:tcPr>
          <w:p w:rsidR="005F152D" w:rsidRPr="009B4151" w:rsidRDefault="005F152D" w:rsidP="00A47C02">
            <w:pPr>
              <w:pStyle w:val="ListParagraph"/>
              <w:spacing w:before="60" w:after="60" w:line="240" w:lineRule="auto"/>
              <w:ind w:left="92"/>
              <w:contextualSpacing w:val="0"/>
              <w:jc w:val="right"/>
              <w:rPr>
                <w:rFonts w:ascii="Arial" w:hAnsi="Arial" w:cs="Arial"/>
              </w:rPr>
            </w:pPr>
            <w:r>
              <w:rPr>
                <w:rFonts w:ascii="Arial" w:hAnsi="Arial" w:cs="Arial"/>
              </w:rPr>
              <w:t>42 701 655</w:t>
            </w:r>
            <w:r w:rsidRPr="009B4151">
              <w:rPr>
                <w:rFonts w:ascii="Arial" w:hAnsi="Arial" w:cs="Arial"/>
              </w:rPr>
              <w:t xml:space="preserve"> </w:t>
            </w:r>
          </w:p>
        </w:tc>
        <w:tc>
          <w:tcPr>
            <w:tcW w:w="1419" w:type="dxa"/>
            <w:noWrap/>
            <w:hideMark/>
          </w:tcPr>
          <w:p w:rsidR="005F152D" w:rsidRPr="009B4151" w:rsidRDefault="005F152D" w:rsidP="00A47C02">
            <w:pPr>
              <w:pStyle w:val="ListParagraph"/>
              <w:spacing w:before="60" w:after="60" w:line="240" w:lineRule="auto"/>
              <w:ind w:left="-250"/>
              <w:contextualSpacing w:val="0"/>
              <w:jc w:val="right"/>
              <w:rPr>
                <w:rFonts w:ascii="Arial" w:hAnsi="Arial" w:cs="Arial"/>
              </w:rPr>
            </w:pPr>
            <w:r>
              <w:rPr>
                <w:rFonts w:ascii="Arial" w:hAnsi="Arial" w:cs="Arial"/>
              </w:rPr>
              <w:t>1 104 516</w:t>
            </w:r>
            <w:r w:rsidRPr="009B4151">
              <w:rPr>
                <w:rFonts w:ascii="Arial" w:hAnsi="Arial" w:cs="Arial"/>
              </w:rPr>
              <w:t xml:space="preserve"> </w:t>
            </w:r>
          </w:p>
        </w:tc>
      </w:tr>
      <w:tr w:rsidR="005F152D" w:rsidRPr="009B4151" w:rsidTr="00A47C02">
        <w:trPr>
          <w:trHeight w:val="300"/>
        </w:trPr>
        <w:tc>
          <w:tcPr>
            <w:tcW w:w="4394" w:type="dxa"/>
            <w:noWrap/>
            <w:hideMark/>
          </w:tcPr>
          <w:p w:rsidR="005F152D" w:rsidRPr="009B4151" w:rsidRDefault="005F152D" w:rsidP="00A47C02">
            <w:pPr>
              <w:pStyle w:val="ListParagraph"/>
              <w:spacing w:before="60" w:after="60" w:line="240" w:lineRule="auto"/>
              <w:ind w:left="0"/>
              <w:contextualSpacing w:val="0"/>
              <w:rPr>
                <w:rFonts w:ascii="Arial" w:hAnsi="Arial" w:cs="Arial"/>
              </w:rPr>
            </w:pPr>
            <w:proofErr w:type="spellStart"/>
            <w:r w:rsidRPr="009B4151">
              <w:rPr>
                <w:rFonts w:ascii="Arial" w:hAnsi="Arial" w:cs="Arial"/>
              </w:rPr>
              <w:t>Sefako</w:t>
            </w:r>
            <w:proofErr w:type="spellEnd"/>
            <w:r w:rsidRPr="009B4151">
              <w:rPr>
                <w:rFonts w:ascii="Arial" w:hAnsi="Arial" w:cs="Arial"/>
              </w:rPr>
              <w:t xml:space="preserve"> </w:t>
            </w:r>
            <w:proofErr w:type="spellStart"/>
            <w:r w:rsidRPr="009B4151">
              <w:rPr>
                <w:rFonts w:ascii="Arial" w:hAnsi="Arial" w:cs="Arial"/>
              </w:rPr>
              <w:t>Makgatho</w:t>
            </w:r>
            <w:proofErr w:type="spellEnd"/>
            <w:r w:rsidRPr="009B4151">
              <w:rPr>
                <w:rFonts w:ascii="Arial" w:hAnsi="Arial" w:cs="Arial"/>
              </w:rPr>
              <w:t xml:space="preserve"> Health Science University</w:t>
            </w:r>
          </w:p>
        </w:tc>
        <w:tc>
          <w:tcPr>
            <w:tcW w:w="1701" w:type="dxa"/>
            <w:noWrap/>
            <w:hideMark/>
          </w:tcPr>
          <w:p w:rsidR="005F152D" w:rsidRPr="009B4151" w:rsidRDefault="005F152D" w:rsidP="00A47C02">
            <w:pPr>
              <w:pStyle w:val="ListParagraph"/>
              <w:spacing w:before="60" w:after="60" w:line="240" w:lineRule="auto"/>
              <w:ind w:left="0"/>
              <w:contextualSpacing w:val="0"/>
              <w:jc w:val="right"/>
              <w:rPr>
                <w:rFonts w:ascii="Arial" w:hAnsi="Arial" w:cs="Arial"/>
              </w:rPr>
            </w:pPr>
            <w:r>
              <w:rPr>
                <w:rFonts w:ascii="Arial" w:hAnsi="Arial" w:cs="Arial"/>
              </w:rPr>
              <w:t>41 378 310</w:t>
            </w:r>
            <w:r w:rsidRPr="009B4151">
              <w:rPr>
                <w:rFonts w:ascii="Arial" w:hAnsi="Arial" w:cs="Arial"/>
              </w:rPr>
              <w:t xml:space="preserve"> </w:t>
            </w:r>
          </w:p>
        </w:tc>
        <w:tc>
          <w:tcPr>
            <w:tcW w:w="1843" w:type="dxa"/>
            <w:noWrap/>
            <w:hideMark/>
          </w:tcPr>
          <w:p w:rsidR="005F152D" w:rsidRPr="009B4151" w:rsidRDefault="005F152D" w:rsidP="00A47C02">
            <w:pPr>
              <w:pStyle w:val="ListParagraph"/>
              <w:spacing w:before="60" w:after="60" w:line="240" w:lineRule="auto"/>
              <w:ind w:left="92"/>
              <w:contextualSpacing w:val="0"/>
              <w:jc w:val="right"/>
              <w:rPr>
                <w:rFonts w:ascii="Arial" w:hAnsi="Arial" w:cs="Arial"/>
              </w:rPr>
            </w:pPr>
            <w:r>
              <w:rPr>
                <w:rFonts w:ascii="Arial" w:hAnsi="Arial" w:cs="Arial"/>
              </w:rPr>
              <w:t>28 554 446</w:t>
            </w:r>
            <w:r w:rsidRPr="009B4151">
              <w:rPr>
                <w:rFonts w:ascii="Arial" w:hAnsi="Arial" w:cs="Arial"/>
              </w:rPr>
              <w:t xml:space="preserve"> </w:t>
            </w:r>
          </w:p>
        </w:tc>
        <w:tc>
          <w:tcPr>
            <w:tcW w:w="1419" w:type="dxa"/>
            <w:noWrap/>
            <w:hideMark/>
          </w:tcPr>
          <w:p w:rsidR="005F152D" w:rsidRPr="009B4151" w:rsidRDefault="005F152D" w:rsidP="00A47C02">
            <w:pPr>
              <w:pStyle w:val="ListParagraph"/>
              <w:spacing w:before="60" w:after="60" w:line="240" w:lineRule="auto"/>
              <w:ind w:left="-250"/>
              <w:contextualSpacing w:val="0"/>
              <w:jc w:val="right"/>
              <w:rPr>
                <w:rFonts w:ascii="Arial" w:hAnsi="Arial" w:cs="Arial"/>
              </w:rPr>
            </w:pPr>
            <w:r>
              <w:rPr>
                <w:rFonts w:ascii="Arial" w:hAnsi="Arial" w:cs="Arial"/>
              </w:rPr>
              <w:t>12 823 864</w:t>
            </w:r>
            <w:r w:rsidRPr="009B4151">
              <w:rPr>
                <w:rFonts w:ascii="Arial" w:hAnsi="Arial" w:cs="Arial"/>
              </w:rPr>
              <w:t xml:space="preserve"> </w:t>
            </w:r>
          </w:p>
        </w:tc>
      </w:tr>
      <w:tr w:rsidR="005F152D" w:rsidRPr="009B4151" w:rsidTr="00A47C02">
        <w:trPr>
          <w:trHeight w:val="300"/>
        </w:trPr>
        <w:tc>
          <w:tcPr>
            <w:tcW w:w="4394" w:type="dxa"/>
            <w:noWrap/>
            <w:hideMark/>
          </w:tcPr>
          <w:p w:rsidR="005F152D" w:rsidRPr="009B4151" w:rsidRDefault="005F152D" w:rsidP="00A47C02">
            <w:pPr>
              <w:pStyle w:val="ListParagraph"/>
              <w:spacing w:before="60" w:after="60" w:line="240" w:lineRule="auto"/>
              <w:ind w:left="0"/>
              <w:contextualSpacing w:val="0"/>
              <w:rPr>
                <w:rFonts w:ascii="Arial" w:hAnsi="Arial" w:cs="Arial"/>
              </w:rPr>
            </w:pPr>
            <w:r>
              <w:rPr>
                <w:rFonts w:ascii="Arial" w:hAnsi="Arial" w:cs="Arial"/>
              </w:rPr>
              <w:t xml:space="preserve">Sol </w:t>
            </w:r>
            <w:proofErr w:type="spellStart"/>
            <w:r>
              <w:rPr>
                <w:rFonts w:ascii="Arial" w:hAnsi="Arial" w:cs="Arial"/>
              </w:rPr>
              <w:t>Plaatj</w:t>
            </w:r>
            <w:r w:rsidRPr="009B4151">
              <w:rPr>
                <w:rFonts w:ascii="Arial" w:hAnsi="Arial" w:cs="Arial"/>
              </w:rPr>
              <w:t>e</w:t>
            </w:r>
            <w:proofErr w:type="spellEnd"/>
            <w:r w:rsidRPr="009B4151">
              <w:rPr>
                <w:rFonts w:ascii="Arial" w:hAnsi="Arial" w:cs="Arial"/>
              </w:rPr>
              <w:t xml:space="preserve"> University</w:t>
            </w:r>
          </w:p>
        </w:tc>
        <w:tc>
          <w:tcPr>
            <w:tcW w:w="1701" w:type="dxa"/>
            <w:noWrap/>
            <w:hideMark/>
          </w:tcPr>
          <w:p w:rsidR="005F152D" w:rsidRPr="009B4151" w:rsidRDefault="005F152D" w:rsidP="00A47C02">
            <w:pPr>
              <w:pStyle w:val="ListParagraph"/>
              <w:spacing w:before="60" w:after="60" w:line="240" w:lineRule="auto"/>
              <w:ind w:left="0"/>
              <w:contextualSpacing w:val="0"/>
              <w:jc w:val="right"/>
              <w:rPr>
                <w:rFonts w:ascii="Arial" w:hAnsi="Arial" w:cs="Arial"/>
              </w:rPr>
            </w:pPr>
            <w:r>
              <w:rPr>
                <w:rFonts w:ascii="Arial" w:hAnsi="Arial" w:cs="Arial"/>
              </w:rPr>
              <w:t>25 227 413</w:t>
            </w:r>
            <w:r w:rsidRPr="009B4151">
              <w:rPr>
                <w:rFonts w:ascii="Arial" w:hAnsi="Arial" w:cs="Arial"/>
              </w:rPr>
              <w:t xml:space="preserve"> </w:t>
            </w:r>
          </w:p>
        </w:tc>
        <w:tc>
          <w:tcPr>
            <w:tcW w:w="1843" w:type="dxa"/>
            <w:noWrap/>
            <w:hideMark/>
          </w:tcPr>
          <w:p w:rsidR="005F152D" w:rsidRPr="009B4151" w:rsidRDefault="005F152D" w:rsidP="00A47C02">
            <w:pPr>
              <w:pStyle w:val="ListParagraph"/>
              <w:spacing w:before="60" w:after="60" w:line="240" w:lineRule="auto"/>
              <w:ind w:left="92"/>
              <w:contextualSpacing w:val="0"/>
              <w:jc w:val="right"/>
              <w:rPr>
                <w:rFonts w:ascii="Arial" w:hAnsi="Arial" w:cs="Arial"/>
              </w:rPr>
            </w:pPr>
            <w:r>
              <w:rPr>
                <w:rFonts w:ascii="Arial" w:hAnsi="Arial" w:cs="Arial"/>
              </w:rPr>
              <w:t>21 007 590</w:t>
            </w:r>
            <w:r w:rsidRPr="009B4151">
              <w:rPr>
                <w:rFonts w:ascii="Arial" w:hAnsi="Arial" w:cs="Arial"/>
              </w:rPr>
              <w:t xml:space="preserve"> </w:t>
            </w:r>
          </w:p>
        </w:tc>
        <w:tc>
          <w:tcPr>
            <w:tcW w:w="1419" w:type="dxa"/>
            <w:noWrap/>
            <w:hideMark/>
          </w:tcPr>
          <w:p w:rsidR="005F152D" w:rsidRPr="009B4151" w:rsidRDefault="005F152D" w:rsidP="00A47C02">
            <w:pPr>
              <w:pStyle w:val="ListParagraph"/>
              <w:spacing w:before="60" w:after="60" w:line="240" w:lineRule="auto"/>
              <w:ind w:left="-250"/>
              <w:contextualSpacing w:val="0"/>
              <w:jc w:val="right"/>
              <w:rPr>
                <w:rFonts w:ascii="Arial" w:hAnsi="Arial" w:cs="Arial"/>
              </w:rPr>
            </w:pPr>
            <w:r>
              <w:rPr>
                <w:rFonts w:ascii="Arial" w:hAnsi="Arial" w:cs="Arial"/>
              </w:rPr>
              <w:t>4 219 823</w:t>
            </w:r>
            <w:r w:rsidRPr="009B4151">
              <w:rPr>
                <w:rFonts w:ascii="Arial" w:hAnsi="Arial" w:cs="Arial"/>
              </w:rPr>
              <w:t xml:space="preserve"> </w:t>
            </w:r>
          </w:p>
        </w:tc>
      </w:tr>
      <w:tr w:rsidR="005F152D" w:rsidRPr="009B4151" w:rsidTr="00A47C02">
        <w:trPr>
          <w:trHeight w:val="300"/>
        </w:trPr>
        <w:tc>
          <w:tcPr>
            <w:tcW w:w="4394" w:type="dxa"/>
            <w:noWrap/>
            <w:hideMark/>
          </w:tcPr>
          <w:p w:rsidR="005F152D" w:rsidRPr="009B4151" w:rsidRDefault="005F152D" w:rsidP="00A47C02">
            <w:pPr>
              <w:pStyle w:val="ListParagraph"/>
              <w:spacing w:before="60" w:after="60" w:line="240" w:lineRule="auto"/>
              <w:ind w:left="0"/>
              <w:contextualSpacing w:val="0"/>
              <w:rPr>
                <w:rFonts w:ascii="Arial" w:hAnsi="Arial" w:cs="Arial"/>
              </w:rPr>
            </w:pPr>
            <w:r w:rsidRPr="009B4151">
              <w:rPr>
                <w:rFonts w:ascii="Arial" w:hAnsi="Arial" w:cs="Arial"/>
              </w:rPr>
              <w:t>Tshwane University of Technology</w:t>
            </w:r>
          </w:p>
        </w:tc>
        <w:tc>
          <w:tcPr>
            <w:tcW w:w="1701" w:type="dxa"/>
            <w:noWrap/>
            <w:hideMark/>
          </w:tcPr>
          <w:p w:rsidR="005F152D" w:rsidRPr="009B4151" w:rsidRDefault="005F152D" w:rsidP="00A47C02">
            <w:pPr>
              <w:pStyle w:val="ListParagraph"/>
              <w:spacing w:before="60" w:after="60" w:line="240" w:lineRule="auto"/>
              <w:ind w:left="0"/>
              <w:contextualSpacing w:val="0"/>
              <w:jc w:val="right"/>
              <w:rPr>
                <w:rFonts w:ascii="Arial" w:hAnsi="Arial" w:cs="Arial"/>
              </w:rPr>
            </w:pPr>
            <w:r>
              <w:rPr>
                <w:rFonts w:ascii="Arial" w:hAnsi="Arial" w:cs="Arial"/>
              </w:rPr>
              <w:t>618 136 559</w:t>
            </w:r>
            <w:r w:rsidRPr="009B4151">
              <w:rPr>
                <w:rFonts w:ascii="Arial" w:hAnsi="Arial" w:cs="Arial"/>
              </w:rPr>
              <w:t xml:space="preserve"> </w:t>
            </w:r>
          </w:p>
        </w:tc>
        <w:tc>
          <w:tcPr>
            <w:tcW w:w="1843" w:type="dxa"/>
            <w:noWrap/>
            <w:hideMark/>
          </w:tcPr>
          <w:p w:rsidR="005F152D" w:rsidRPr="009B4151" w:rsidRDefault="005F152D" w:rsidP="00A47C02">
            <w:pPr>
              <w:pStyle w:val="ListParagraph"/>
              <w:spacing w:before="60" w:after="60" w:line="240" w:lineRule="auto"/>
              <w:ind w:left="92"/>
              <w:contextualSpacing w:val="0"/>
              <w:jc w:val="right"/>
              <w:rPr>
                <w:rFonts w:ascii="Arial" w:hAnsi="Arial" w:cs="Arial"/>
              </w:rPr>
            </w:pPr>
            <w:r>
              <w:rPr>
                <w:rFonts w:ascii="Arial" w:hAnsi="Arial" w:cs="Arial"/>
              </w:rPr>
              <w:t>592 291 068</w:t>
            </w:r>
            <w:r w:rsidRPr="009B4151">
              <w:rPr>
                <w:rFonts w:ascii="Arial" w:hAnsi="Arial" w:cs="Arial"/>
              </w:rPr>
              <w:t xml:space="preserve"> </w:t>
            </w:r>
          </w:p>
        </w:tc>
        <w:tc>
          <w:tcPr>
            <w:tcW w:w="1419" w:type="dxa"/>
            <w:noWrap/>
            <w:hideMark/>
          </w:tcPr>
          <w:p w:rsidR="005F152D" w:rsidRPr="009B4151" w:rsidRDefault="005F152D" w:rsidP="00A47C02">
            <w:pPr>
              <w:pStyle w:val="ListParagraph"/>
              <w:spacing w:before="60" w:after="60" w:line="240" w:lineRule="auto"/>
              <w:ind w:left="-250"/>
              <w:contextualSpacing w:val="0"/>
              <w:jc w:val="right"/>
              <w:rPr>
                <w:rFonts w:ascii="Arial" w:hAnsi="Arial" w:cs="Arial"/>
              </w:rPr>
            </w:pPr>
            <w:r>
              <w:rPr>
                <w:rFonts w:ascii="Arial" w:hAnsi="Arial" w:cs="Arial"/>
              </w:rPr>
              <w:t>25 845 491</w:t>
            </w:r>
            <w:r w:rsidRPr="009B4151">
              <w:rPr>
                <w:rFonts w:ascii="Arial" w:hAnsi="Arial" w:cs="Arial"/>
              </w:rPr>
              <w:t xml:space="preserve"> </w:t>
            </w:r>
          </w:p>
        </w:tc>
      </w:tr>
      <w:tr w:rsidR="005F152D" w:rsidRPr="009B4151" w:rsidTr="00A47C02">
        <w:trPr>
          <w:trHeight w:val="300"/>
        </w:trPr>
        <w:tc>
          <w:tcPr>
            <w:tcW w:w="4394" w:type="dxa"/>
            <w:noWrap/>
            <w:hideMark/>
          </w:tcPr>
          <w:p w:rsidR="005F152D" w:rsidRPr="009B4151" w:rsidRDefault="005F152D" w:rsidP="00A47C02">
            <w:pPr>
              <w:pStyle w:val="ListParagraph"/>
              <w:spacing w:before="60" w:after="60" w:line="240" w:lineRule="auto"/>
              <w:ind w:left="0"/>
              <w:contextualSpacing w:val="0"/>
              <w:rPr>
                <w:rFonts w:ascii="Arial" w:hAnsi="Arial" w:cs="Arial"/>
              </w:rPr>
            </w:pPr>
            <w:r w:rsidRPr="009B4151">
              <w:rPr>
                <w:rFonts w:ascii="Arial" w:hAnsi="Arial" w:cs="Arial"/>
              </w:rPr>
              <w:t>University of Cape Town</w:t>
            </w:r>
          </w:p>
        </w:tc>
        <w:tc>
          <w:tcPr>
            <w:tcW w:w="1701" w:type="dxa"/>
            <w:noWrap/>
            <w:hideMark/>
          </w:tcPr>
          <w:p w:rsidR="005F152D" w:rsidRPr="009B4151" w:rsidRDefault="005F152D" w:rsidP="00A47C02">
            <w:pPr>
              <w:pStyle w:val="ListParagraph"/>
              <w:spacing w:before="60" w:after="60" w:line="240" w:lineRule="auto"/>
              <w:ind w:left="0"/>
              <w:contextualSpacing w:val="0"/>
              <w:jc w:val="right"/>
              <w:rPr>
                <w:rFonts w:ascii="Arial" w:hAnsi="Arial" w:cs="Arial"/>
              </w:rPr>
            </w:pPr>
            <w:r>
              <w:rPr>
                <w:rFonts w:ascii="Arial" w:hAnsi="Arial" w:cs="Arial"/>
              </w:rPr>
              <w:t>97 237 579</w:t>
            </w:r>
            <w:r w:rsidRPr="009B4151">
              <w:rPr>
                <w:rFonts w:ascii="Arial" w:hAnsi="Arial" w:cs="Arial"/>
              </w:rPr>
              <w:t xml:space="preserve"> </w:t>
            </w:r>
          </w:p>
        </w:tc>
        <w:tc>
          <w:tcPr>
            <w:tcW w:w="1843" w:type="dxa"/>
            <w:noWrap/>
            <w:hideMark/>
          </w:tcPr>
          <w:p w:rsidR="005F152D" w:rsidRPr="009B4151" w:rsidRDefault="005F152D" w:rsidP="00A47C02">
            <w:pPr>
              <w:pStyle w:val="ListParagraph"/>
              <w:spacing w:before="60" w:after="60" w:line="240" w:lineRule="auto"/>
              <w:ind w:left="92"/>
              <w:contextualSpacing w:val="0"/>
              <w:jc w:val="right"/>
              <w:rPr>
                <w:rFonts w:ascii="Arial" w:hAnsi="Arial" w:cs="Arial"/>
              </w:rPr>
            </w:pPr>
            <w:r>
              <w:rPr>
                <w:rFonts w:ascii="Arial" w:hAnsi="Arial" w:cs="Arial"/>
              </w:rPr>
              <w:t>87 058 023</w:t>
            </w:r>
            <w:r w:rsidRPr="009B4151">
              <w:rPr>
                <w:rFonts w:ascii="Arial" w:hAnsi="Arial" w:cs="Arial"/>
              </w:rPr>
              <w:t xml:space="preserve"> </w:t>
            </w:r>
          </w:p>
        </w:tc>
        <w:tc>
          <w:tcPr>
            <w:tcW w:w="1419" w:type="dxa"/>
            <w:noWrap/>
            <w:hideMark/>
          </w:tcPr>
          <w:p w:rsidR="005F152D" w:rsidRPr="009B4151" w:rsidRDefault="005F152D" w:rsidP="00A47C02">
            <w:pPr>
              <w:pStyle w:val="ListParagraph"/>
              <w:spacing w:before="60" w:after="60" w:line="240" w:lineRule="auto"/>
              <w:ind w:left="-250"/>
              <w:contextualSpacing w:val="0"/>
              <w:jc w:val="right"/>
              <w:rPr>
                <w:rFonts w:ascii="Arial" w:hAnsi="Arial" w:cs="Arial"/>
              </w:rPr>
            </w:pPr>
            <w:r>
              <w:rPr>
                <w:rFonts w:ascii="Arial" w:hAnsi="Arial" w:cs="Arial"/>
              </w:rPr>
              <w:t>10 179 556</w:t>
            </w:r>
            <w:r w:rsidRPr="009B4151">
              <w:rPr>
                <w:rFonts w:ascii="Arial" w:hAnsi="Arial" w:cs="Arial"/>
              </w:rPr>
              <w:t xml:space="preserve"> </w:t>
            </w:r>
          </w:p>
        </w:tc>
      </w:tr>
      <w:tr w:rsidR="005F152D" w:rsidRPr="009B4151" w:rsidTr="00A47C02">
        <w:trPr>
          <w:trHeight w:val="300"/>
        </w:trPr>
        <w:tc>
          <w:tcPr>
            <w:tcW w:w="4394" w:type="dxa"/>
            <w:noWrap/>
            <w:hideMark/>
          </w:tcPr>
          <w:p w:rsidR="005F152D" w:rsidRPr="009B4151" w:rsidRDefault="005F152D" w:rsidP="00A47C02">
            <w:pPr>
              <w:pStyle w:val="ListParagraph"/>
              <w:spacing w:before="60" w:after="60" w:line="240" w:lineRule="auto"/>
              <w:ind w:left="0"/>
              <w:contextualSpacing w:val="0"/>
              <w:rPr>
                <w:rFonts w:ascii="Arial" w:hAnsi="Arial" w:cs="Arial"/>
              </w:rPr>
            </w:pPr>
            <w:r w:rsidRPr="009B4151">
              <w:rPr>
                <w:rFonts w:ascii="Arial" w:hAnsi="Arial" w:cs="Arial"/>
              </w:rPr>
              <w:t>University of Fort Hare</w:t>
            </w:r>
          </w:p>
        </w:tc>
        <w:tc>
          <w:tcPr>
            <w:tcW w:w="1701" w:type="dxa"/>
            <w:noWrap/>
            <w:hideMark/>
          </w:tcPr>
          <w:p w:rsidR="005F152D" w:rsidRPr="009B4151" w:rsidRDefault="005F152D" w:rsidP="00A47C02">
            <w:pPr>
              <w:pStyle w:val="ListParagraph"/>
              <w:spacing w:before="60" w:after="60" w:line="240" w:lineRule="auto"/>
              <w:ind w:left="0"/>
              <w:contextualSpacing w:val="0"/>
              <w:jc w:val="right"/>
              <w:rPr>
                <w:rFonts w:ascii="Arial" w:hAnsi="Arial" w:cs="Arial"/>
              </w:rPr>
            </w:pPr>
            <w:r>
              <w:rPr>
                <w:rFonts w:ascii="Arial" w:hAnsi="Arial" w:cs="Arial"/>
              </w:rPr>
              <w:t>314 839 318</w:t>
            </w:r>
            <w:r w:rsidRPr="009B4151">
              <w:rPr>
                <w:rFonts w:ascii="Arial" w:hAnsi="Arial" w:cs="Arial"/>
              </w:rPr>
              <w:t xml:space="preserve"> </w:t>
            </w:r>
          </w:p>
        </w:tc>
        <w:tc>
          <w:tcPr>
            <w:tcW w:w="1843" w:type="dxa"/>
            <w:noWrap/>
            <w:hideMark/>
          </w:tcPr>
          <w:p w:rsidR="005F152D" w:rsidRPr="009B4151" w:rsidRDefault="005F152D" w:rsidP="00A47C02">
            <w:pPr>
              <w:pStyle w:val="ListParagraph"/>
              <w:spacing w:before="60" w:after="60" w:line="240" w:lineRule="auto"/>
              <w:ind w:left="92"/>
              <w:contextualSpacing w:val="0"/>
              <w:jc w:val="right"/>
              <w:rPr>
                <w:rFonts w:ascii="Arial" w:hAnsi="Arial" w:cs="Arial"/>
              </w:rPr>
            </w:pPr>
            <w:r>
              <w:rPr>
                <w:rFonts w:ascii="Arial" w:hAnsi="Arial" w:cs="Arial"/>
              </w:rPr>
              <w:t>245 148 868</w:t>
            </w:r>
            <w:r w:rsidRPr="009B4151">
              <w:rPr>
                <w:rFonts w:ascii="Arial" w:hAnsi="Arial" w:cs="Arial"/>
              </w:rPr>
              <w:t xml:space="preserve"> </w:t>
            </w:r>
          </w:p>
        </w:tc>
        <w:tc>
          <w:tcPr>
            <w:tcW w:w="1419" w:type="dxa"/>
            <w:noWrap/>
            <w:hideMark/>
          </w:tcPr>
          <w:p w:rsidR="005F152D" w:rsidRPr="009B4151" w:rsidRDefault="005F152D" w:rsidP="00A47C02">
            <w:pPr>
              <w:pStyle w:val="ListParagraph"/>
              <w:spacing w:before="60" w:after="60" w:line="240" w:lineRule="auto"/>
              <w:ind w:left="-250"/>
              <w:contextualSpacing w:val="0"/>
              <w:jc w:val="right"/>
              <w:rPr>
                <w:rFonts w:ascii="Arial" w:hAnsi="Arial" w:cs="Arial"/>
              </w:rPr>
            </w:pPr>
            <w:r>
              <w:rPr>
                <w:rFonts w:ascii="Arial" w:hAnsi="Arial" w:cs="Arial"/>
              </w:rPr>
              <w:t>69 690 450</w:t>
            </w:r>
            <w:r w:rsidRPr="009B4151">
              <w:rPr>
                <w:rFonts w:ascii="Arial" w:hAnsi="Arial" w:cs="Arial"/>
              </w:rPr>
              <w:t xml:space="preserve"> </w:t>
            </w:r>
          </w:p>
        </w:tc>
      </w:tr>
      <w:tr w:rsidR="005F152D" w:rsidRPr="009B4151" w:rsidTr="00A47C02">
        <w:trPr>
          <w:trHeight w:val="300"/>
        </w:trPr>
        <w:tc>
          <w:tcPr>
            <w:tcW w:w="4394" w:type="dxa"/>
            <w:noWrap/>
            <w:hideMark/>
          </w:tcPr>
          <w:p w:rsidR="005F152D" w:rsidRPr="009B4151" w:rsidRDefault="005F152D" w:rsidP="00A47C02">
            <w:pPr>
              <w:pStyle w:val="ListParagraph"/>
              <w:spacing w:before="60" w:after="60" w:line="240" w:lineRule="auto"/>
              <w:ind w:left="0"/>
              <w:contextualSpacing w:val="0"/>
              <w:rPr>
                <w:rFonts w:ascii="Arial" w:hAnsi="Arial" w:cs="Arial"/>
              </w:rPr>
            </w:pPr>
            <w:r w:rsidRPr="009B4151">
              <w:rPr>
                <w:rFonts w:ascii="Arial" w:hAnsi="Arial" w:cs="Arial"/>
              </w:rPr>
              <w:t>University of Free State</w:t>
            </w:r>
          </w:p>
        </w:tc>
        <w:tc>
          <w:tcPr>
            <w:tcW w:w="1701" w:type="dxa"/>
            <w:noWrap/>
            <w:hideMark/>
          </w:tcPr>
          <w:p w:rsidR="005F152D" w:rsidRPr="009B4151" w:rsidRDefault="005F152D" w:rsidP="00A47C02">
            <w:pPr>
              <w:pStyle w:val="ListParagraph"/>
              <w:spacing w:before="60" w:after="60" w:line="240" w:lineRule="auto"/>
              <w:ind w:left="0"/>
              <w:contextualSpacing w:val="0"/>
              <w:jc w:val="right"/>
              <w:rPr>
                <w:rFonts w:ascii="Arial" w:hAnsi="Arial" w:cs="Arial"/>
              </w:rPr>
            </w:pPr>
            <w:r>
              <w:rPr>
                <w:rFonts w:ascii="Arial" w:hAnsi="Arial" w:cs="Arial"/>
              </w:rPr>
              <w:t>375 375 276</w:t>
            </w:r>
            <w:r w:rsidRPr="009B4151">
              <w:rPr>
                <w:rFonts w:ascii="Arial" w:hAnsi="Arial" w:cs="Arial"/>
              </w:rPr>
              <w:t xml:space="preserve"> </w:t>
            </w:r>
          </w:p>
        </w:tc>
        <w:tc>
          <w:tcPr>
            <w:tcW w:w="1843" w:type="dxa"/>
            <w:noWrap/>
            <w:hideMark/>
          </w:tcPr>
          <w:p w:rsidR="005F152D" w:rsidRPr="009B4151" w:rsidRDefault="005F152D" w:rsidP="00A47C02">
            <w:pPr>
              <w:pStyle w:val="ListParagraph"/>
              <w:spacing w:before="60" w:after="60" w:line="240" w:lineRule="auto"/>
              <w:ind w:left="92"/>
              <w:contextualSpacing w:val="0"/>
              <w:jc w:val="right"/>
              <w:rPr>
                <w:rFonts w:ascii="Arial" w:hAnsi="Arial" w:cs="Arial"/>
              </w:rPr>
            </w:pPr>
            <w:r>
              <w:rPr>
                <w:rFonts w:ascii="Arial" w:hAnsi="Arial" w:cs="Arial"/>
              </w:rPr>
              <w:t>345 504 509</w:t>
            </w:r>
            <w:r w:rsidRPr="009B4151">
              <w:rPr>
                <w:rFonts w:ascii="Arial" w:hAnsi="Arial" w:cs="Arial"/>
              </w:rPr>
              <w:t xml:space="preserve"> </w:t>
            </w:r>
          </w:p>
        </w:tc>
        <w:tc>
          <w:tcPr>
            <w:tcW w:w="1419" w:type="dxa"/>
            <w:noWrap/>
            <w:hideMark/>
          </w:tcPr>
          <w:p w:rsidR="005F152D" w:rsidRPr="009B4151" w:rsidRDefault="005F152D" w:rsidP="00A47C02">
            <w:pPr>
              <w:pStyle w:val="ListParagraph"/>
              <w:spacing w:before="60" w:after="60" w:line="240" w:lineRule="auto"/>
              <w:ind w:left="-250"/>
              <w:contextualSpacing w:val="0"/>
              <w:jc w:val="right"/>
              <w:rPr>
                <w:rFonts w:ascii="Arial" w:hAnsi="Arial" w:cs="Arial"/>
              </w:rPr>
            </w:pPr>
            <w:r>
              <w:rPr>
                <w:rFonts w:ascii="Arial" w:hAnsi="Arial" w:cs="Arial"/>
              </w:rPr>
              <w:t>29 870 767</w:t>
            </w:r>
            <w:r w:rsidRPr="009B4151">
              <w:rPr>
                <w:rFonts w:ascii="Arial" w:hAnsi="Arial" w:cs="Arial"/>
              </w:rPr>
              <w:t xml:space="preserve"> </w:t>
            </w:r>
          </w:p>
        </w:tc>
      </w:tr>
      <w:tr w:rsidR="005F152D" w:rsidRPr="009B4151" w:rsidTr="00A47C02">
        <w:trPr>
          <w:trHeight w:val="300"/>
        </w:trPr>
        <w:tc>
          <w:tcPr>
            <w:tcW w:w="4394" w:type="dxa"/>
            <w:noWrap/>
            <w:hideMark/>
          </w:tcPr>
          <w:p w:rsidR="005F152D" w:rsidRPr="009B4151" w:rsidRDefault="005F152D" w:rsidP="00A47C02">
            <w:pPr>
              <w:pStyle w:val="ListParagraph"/>
              <w:spacing w:before="60" w:after="60" w:line="240" w:lineRule="auto"/>
              <w:ind w:left="0"/>
              <w:contextualSpacing w:val="0"/>
              <w:rPr>
                <w:rFonts w:ascii="Arial" w:hAnsi="Arial" w:cs="Arial"/>
              </w:rPr>
            </w:pPr>
            <w:r w:rsidRPr="009B4151">
              <w:rPr>
                <w:rFonts w:ascii="Arial" w:hAnsi="Arial" w:cs="Arial"/>
              </w:rPr>
              <w:t>University of Johannesburg</w:t>
            </w:r>
          </w:p>
        </w:tc>
        <w:tc>
          <w:tcPr>
            <w:tcW w:w="1701" w:type="dxa"/>
            <w:noWrap/>
            <w:hideMark/>
          </w:tcPr>
          <w:p w:rsidR="005F152D" w:rsidRPr="009B4151" w:rsidRDefault="005F152D" w:rsidP="00A47C02">
            <w:pPr>
              <w:pStyle w:val="ListParagraph"/>
              <w:spacing w:before="60" w:after="60" w:line="240" w:lineRule="auto"/>
              <w:ind w:left="0"/>
              <w:contextualSpacing w:val="0"/>
              <w:jc w:val="right"/>
              <w:rPr>
                <w:rFonts w:ascii="Arial" w:hAnsi="Arial" w:cs="Arial"/>
              </w:rPr>
            </w:pPr>
            <w:r>
              <w:rPr>
                <w:rFonts w:ascii="Arial" w:hAnsi="Arial" w:cs="Arial"/>
              </w:rPr>
              <w:t>491 118 366</w:t>
            </w:r>
            <w:r w:rsidRPr="009B4151">
              <w:rPr>
                <w:rFonts w:ascii="Arial" w:hAnsi="Arial" w:cs="Arial"/>
              </w:rPr>
              <w:t xml:space="preserve"> </w:t>
            </w:r>
          </w:p>
        </w:tc>
        <w:tc>
          <w:tcPr>
            <w:tcW w:w="1843" w:type="dxa"/>
            <w:noWrap/>
            <w:hideMark/>
          </w:tcPr>
          <w:p w:rsidR="005F152D" w:rsidRPr="009B4151" w:rsidRDefault="005F152D" w:rsidP="00A47C02">
            <w:pPr>
              <w:pStyle w:val="ListParagraph"/>
              <w:spacing w:before="60" w:after="60" w:line="240" w:lineRule="auto"/>
              <w:ind w:left="92"/>
              <w:contextualSpacing w:val="0"/>
              <w:jc w:val="right"/>
              <w:rPr>
                <w:rFonts w:ascii="Arial" w:hAnsi="Arial" w:cs="Arial"/>
              </w:rPr>
            </w:pPr>
            <w:r>
              <w:rPr>
                <w:rFonts w:ascii="Arial" w:hAnsi="Arial" w:cs="Arial"/>
              </w:rPr>
              <w:t>453 468 326</w:t>
            </w:r>
            <w:r w:rsidRPr="009B4151">
              <w:rPr>
                <w:rFonts w:ascii="Arial" w:hAnsi="Arial" w:cs="Arial"/>
              </w:rPr>
              <w:t xml:space="preserve"> </w:t>
            </w:r>
          </w:p>
        </w:tc>
        <w:tc>
          <w:tcPr>
            <w:tcW w:w="1419" w:type="dxa"/>
            <w:noWrap/>
            <w:hideMark/>
          </w:tcPr>
          <w:p w:rsidR="005F152D" w:rsidRPr="009B4151" w:rsidRDefault="005F152D" w:rsidP="00A47C02">
            <w:pPr>
              <w:pStyle w:val="ListParagraph"/>
              <w:spacing w:before="60" w:after="60" w:line="240" w:lineRule="auto"/>
              <w:ind w:left="-250"/>
              <w:contextualSpacing w:val="0"/>
              <w:jc w:val="right"/>
              <w:rPr>
                <w:rFonts w:ascii="Arial" w:hAnsi="Arial" w:cs="Arial"/>
              </w:rPr>
            </w:pPr>
            <w:r>
              <w:rPr>
                <w:rFonts w:ascii="Arial" w:hAnsi="Arial" w:cs="Arial"/>
              </w:rPr>
              <w:t>37 650 040</w:t>
            </w:r>
            <w:r w:rsidRPr="009B4151">
              <w:rPr>
                <w:rFonts w:ascii="Arial" w:hAnsi="Arial" w:cs="Arial"/>
              </w:rPr>
              <w:t xml:space="preserve"> </w:t>
            </w:r>
          </w:p>
        </w:tc>
      </w:tr>
      <w:tr w:rsidR="005F152D" w:rsidRPr="009B4151" w:rsidTr="00A47C02">
        <w:trPr>
          <w:trHeight w:val="300"/>
        </w:trPr>
        <w:tc>
          <w:tcPr>
            <w:tcW w:w="4394" w:type="dxa"/>
            <w:noWrap/>
            <w:hideMark/>
          </w:tcPr>
          <w:p w:rsidR="005F152D" w:rsidRPr="009B4151" w:rsidRDefault="005F152D" w:rsidP="00A47C02">
            <w:pPr>
              <w:pStyle w:val="ListParagraph"/>
              <w:spacing w:before="60" w:after="60" w:line="240" w:lineRule="auto"/>
              <w:ind w:left="0"/>
              <w:contextualSpacing w:val="0"/>
              <w:rPr>
                <w:rFonts w:ascii="Arial" w:hAnsi="Arial" w:cs="Arial"/>
              </w:rPr>
            </w:pPr>
            <w:r w:rsidRPr="009B4151">
              <w:rPr>
                <w:rFonts w:ascii="Arial" w:hAnsi="Arial" w:cs="Arial"/>
              </w:rPr>
              <w:t>University of Kwazulu-Natal</w:t>
            </w:r>
          </w:p>
        </w:tc>
        <w:tc>
          <w:tcPr>
            <w:tcW w:w="1701" w:type="dxa"/>
            <w:noWrap/>
            <w:hideMark/>
          </w:tcPr>
          <w:p w:rsidR="005F152D" w:rsidRPr="009B4151" w:rsidRDefault="005F152D" w:rsidP="00A47C02">
            <w:pPr>
              <w:pStyle w:val="ListParagraph"/>
              <w:spacing w:before="60" w:after="60" w:line="240" w:lineRule="auto"/>
              <w:ind w:left="0"/>
              <w:contextualSpacing w:val="0"/>
              <w:jc w:val="right"/>
              <w:rPr>
                <w:rFonts w:ascii="Arial" w:hAnsi="Arial" w:cs="Arial"/>
              </w:rPr>
            </w:pPr>
            <w:r>
              <w:rPr>
                <w:rFonts w:ascii="Arial" w:hAnsi="Arial" w:cs="Arial"/>
              </w:rPr>
              <w:t>430 477 076</w:t>
            </w:r>
            <w:r w:rsidRPr="009B4151">
              <w:rPr>
                <w:rFonts w:ascii="Arial" w:hAnsi="Arial" w:cs="Arial"/>
              </w:rPr>
              <w:t xml:space="preserve"> </w:t>
            </w:r>
          </w:p>
        </w:tc>
        <w:tc>
          <w:tcPr>
            <w:tcW w:w="1843" w:type="dxa"/>
            <w:noWrap/>
            <w:hideMark/>
          </w:tcPr>
          <w:p w:rsidR="005F152D" w:rsidRPr="009B4151" w:rsidRDefault="005F152D" w:rsidP="00A47C02">
            <w:pPr>
              <w:pStyle w:val="ListParagraph"/>
              <w:spacing w:before="60" w:after="60" w:line="240" w:lineRule="auto"/>
              <w:ind w:left="92"/>
              <w:contextualSpacing w:val="0"/>
              <w:jc w:val="right"/>
              <w:rPr>
                <w:rFonts w:ascii="Arial" w:hAnsi="Arial" w:cs="Arial"/>
              </w:rPr>
            </w:pPr>
            <w:r>
              <w:rPr>
                <w:rFonts w:ascii="Arial" w:hAnsi="Arial" w:cs="Arial"/>
              </w:rPr>
              <w:t>355 556 200</w:t>
            </w:r>
            <w:r w:rsidRPr="009B4151">
              <w:rPr>
                <w:rFonts w:ascii="Arial" w:hAnsi="Arial" w:cs="Arial"/>
              </w:rPr>
              <w:t xml:space="preserve"> </w:t>
            </w:r>
          </w:p>
        </w:tc>
        <w:tc>
          <w:tcPr>
            <w:tcW w:w="1419" w:type="dxa"/>
            <w:noWrap/>
            <w:hideMark/>
          </w:tcPr>
          <w:p w:rsidR="005F152D" w:rsidRPr="009B4151" w:rsidRDefault="005F152D" w:rsidP="00A47C02">
            <w:pPr>
              <w:pStyle w:val="ListParagraph"/>
              <w:spacing w:before="60" w:after="60" w:line="240" w:lineRule="auto"/>
              <w:ind w:left="-250"/>
              <w:contextualSpacing w:val="0"/>
              <w:jc w:val="right"/>
              <w:rPr>
                <w:rFonts w:ascii="Arial" w:hAnsi="Arial" w:cs="Arial"/>
              </w:rPr>
            </w:pPr>
            <w:r>
              <w:rPr>
                <w:rFonts w:ascii="Arial" w:hAnsi="Arial" w:cs="Arial"/>
              </w:rPr>
              <w:t>74 920 876</w:t>
            </w:r>
            <w:r w:rsidRPr="009B4151">
              <w:rPr>
                <w:rFonts w:ascii="Arial" w:hAnsi="Arial" w:cs="Arial"/>
              </w:rPr>
              <w:t xml:space="preserve"> </w:t>
            </w:r>
          </w:p>
        </w:tc>
      </w:tr>
      <w:tr w:rsidR="005F152D" w:rsidRPr="009B4151" w:rsidTr="00A47C02">
        <w:trPr>
          <w:trHeight w:val="300"/>
        </w:trPr>
        <w:tc>
          <w:tcPr>
            <w:tcW w:w="4394" w:type="dxa"/>
            <w:noWrap/>
            <w:hideMark/>
          </w:tcPr>
          <w:p w:rsidR="005F152D" w:rsidRPr="009B4151" w:rsidRDefault="005F152D" w:rsidP="00A47C02">
            <w:pPr>
              <w:pStyle w:val="ListParagraph"/>
              <w:spacing w:before="60" w:after="60" w:line="240" w:lineRule="auto"/>
              <w:ind w:left="0"/>
              <w:contextualSpacing w:val="0"/>
              <w:rPr>
                <w:rFonts w:ascii="Arial" w:hAnsi="Arial" w:cs="Arial"/>
              </w:rPr>
            </w:pPr>
            <w:r w:rsidRPr="009B4151">
              <w:rPr>
                <w:rFonts w:ascii="Arial" w:hAnsi="Arial" w:cs="Arial"/>
              </w:rPr>
              <w:t>University of Limpopo</w:t>
            </w:r>
          </w:p>
        </w:tc>
        <w:tc>
          <w:tcPr>
            <w:tcW w:w="1701" w:type="dxa"/>
            <w:noWrap/>
            <w:hideMark/>
          </w:tcPr>
          <w:p w:rsidR="005F152D" w:rsidRPr="009B4151" w:rsidRDefault="005F152D" w:rsidP="00A47C02">
            <w:pPr>
              <w:pStyle w:val="ListParagraph"/>
              <w:spacing w:before="60" w:after="60" w:line="240" w:lineRule="auto"/>
              <w:ind w:left="0"/>
              <w:contextualSpacing w:val="0"/>
              <w:jc w:val="right"/>
              <w:rPr>
                <w:rFonts w:ascii="Arial" w:hAnsi="Arial" w:cs="Arial"/>
              </w:rPr>
            </w:pPr>
            <w:r>
              <w:rPr>
                <w:rFonts w:ascii="Arial" w:hAnsi="Arial" w:cs="Arial"/>
              </w:rPr>
              <w:t>289 567 323</w:t>
            </w:r>
            <w:r w:rsidRPr="009B4151">
              <w:rPr>
                <w:rFonts w:ascii="Arial" w:hAnsi="Arial" w:cs="Arial"/>
              </w:rPr>
              <w:t xml:space="preserve"> </w:t>
            </w:r>
          </w:p>
        </w:tc>
        <w:tc>
          <w:tcPr>
            <w:tcW w:w="1843" w:type="dxa"/>
            <w:noWrap/>
            <w:hideMark/>
          </w:tcPr>
          <w:p w:rsidR="005F152D" w:rsidRPr="009B4151" w:rsidRDefault="005F152D" w:rsidP="00A47C02">
            <w:pPr>
              <w:pStyle w:val="ListParagraph"/>
              <w:spacing w:before="60" w:after="60" w:line="240" w:lineRule="auto"/>
              <w:ind w:left="92"/>
              <w:contextualSpacing w:val="0"/>
              <w:jc w:val="right"/>
              <w:rPr>
                <w:rFonts w:ascii="Arial" w:hAnsi="Arial" w:cs="Arial"/>
              </w:rPr>
            </w:pPr>
            <w:r>
              <w:rPr>
                <w:rFonts w:ascii="Arial" w:hAnsi="Arial" w:cs="Arial"/>
              </w:rPr>
              <w:t>262 659 558</w:t>
            </w:r>
            <w:r w:rsidRPr="009B4151">
              <w:rPr>
                <w:rFonts w:ascii="Arial" w:hAnsi="Arial" w:cs="Arial"/>
              </w:rPr>
              <w:t xml:space="preserve"> </w:t>
            </w:r>
          </w:p>
        </w:tc>
        <w:tc>
          <w:tcPr>
            <w:tcW w:w="1419" w:type="dxa"/>
            <w:noWrap/>
            <w:hideMark/>
          </w:tcPr>
          <w:p w:rsidR="005F152D" w:rsidRPr="009B4151" w:rsidRDefault="005F152D" w:rsidP="00A47C02">
            <w:pPr>
              <w:pStyle w:val="ListParagraph"/>
              <w:spacing w:before="60" w:after="60" w:line="240" w:lineRule="auto"/>
              <w:ind w:left="-250"/>
              <w:contextualSpacing w:val="0"/>
              <w:jc w:val="right"/>
              <w:rPr>
                <w:rFonts w:ascii="Arial" w:hAnsi="Arial" w:cs="Arial"/>
              </w:rPr>
            </w:pPr>
            <w:r>
              <w:rPr>
                <w:rFonts w:ascii="Arial" w:hAnsi="Arial" w:cs="Arial"/>
              </w:rPr>
              <w:t>26 907 765</w:t>
            </w:r>
            <w:r w:rsidRPr="009B4151">
              <w:rPr>
                <w:rFonts w:ascii="Arial" w:hAnsi="Arial" w:cs="Arial"/>
              </w:rPr>
              <w:t xml:space="preserve"> </w:t>
            </w:r>
          </w:p>
        </w:tc>
      </w:tr>
      <w:tr w:rsidR="005F152D" w:rsidRPr="009B4151" w:rsidTr="00A47C02">
        <w:trPr>
          <w:trHeight w:val="300"/>
        </w:trPr>
        <w:tc>
          <w:tcPr>
            <w:tcW w:w="4394" w:type="dxa"/>
            <w:noWrap/>
            <w:hideMark/>
          </w:tcPr>
          <w:p w:rsidR="005F152D" w:rsidRPr="009B4151" w:rsidRDefault="005F152D" w:rsidP="00A47C02">
            <w:pPr>
              <w:pStyle w:val="ListParagraph"/>
              <w:spacing w:before="60" w:after="60" w:line="240" w:lineRule="auto"/>
              <w:ind w:left="0"/>
              <w:contextualSpacing w:val="0"/>
              <w:rPr>
                <w:rFonts w:ascii="Arial" w:hAnsi="Arial" w:cs="Arial"/>
              </w:rPr>
            </w:pPr>
            <w:r w:rsidRPr="009B4151">
              <w:rPr>
                <w:rFonts w:ascii="Arial" w:hAnsi="Arial" w:cs="Arial"/>
              </w:rPr>
              <w:t>University of Mpumalanga</w:t>
            </w:r>
          </w:p>
        </w:tc>
        <w:tc>
          <w:tcPr>
            <w:tcW w:w="1701" w:type="dxa"/>
            <w:noWrap/>
            <w:hideMark/>
          </w:tcPr>
          <w:p w:rsidR="005F152D" w:rsidRPr="009B4151" w:rsidRDefault="005F152D" w:rsidP="00A47C02">
            <w:pPr>
              <w:pStyle w:val="ListParagraph"/>
              <w:spacing w:before="60" w:after="60" w:line="240" w:lineRule="auto"/>
              <w:ind w:left="0"/>
              <w:contextualSpacing w:val="0"/>
              <w:jc w:val="right"/>
              <w:rPr>
                <w:rFonts w:ascii="Arial" w:hAnsi="Arial" w:cs="Arial"/>
              </w:rPr>
            </w:pPr>
            <w:r>
              <w:rPr>
                <w:rFonts w:ascii="Arial" w:hAnsi="Arial" w:cs="Arial"/>
              </w:rPr>
              <w:t>36 366 365</w:t>
            </w:r>
            <w:r w:rsidRPr="009B4151">
              <w:rPr>
                <w:rFonts w:ascii="Arial" w:hAnsi="Arial" w:cs="Arial"/>
              </w:rPr>
              <w:t xml:space="preserve"> </w:t>
            </w:r>
          </w:p>
        </w:tc>
        <w:tc>
          <w:tcPr>
            <w:tcW w:w="1843" w:type="dxa"/>
            <w:noWrap/>
            <w:hideMark/>
          </w:tcPr>
          <w:p w:rsidR="005F152D" w:rsidRPr="009B4151" w:rsidRDefault="005F152D" w:rsidP="00A47C02">
            <w:pPr>
              <w:pStyle w:val="ListParagraph"/>
              <w:spacing w:before="60" w:after="60" w:line="240" w:lineRule="auto"/>
              <w:ind w:left="92"/>
              <w:contextualSpacing w:val="0"/>
              <w:jc w:val="right"/>
              <w:rPr>
                <w:rFonts w:ascii="Arial" w:hAnsi="Arial" w:cs="Arial"/>
              </w:rPr>
            </w:pPr>
            <w:r>
              <w:rPr>
                <w:rFonts w:ascii="Arial" w:hAnsi="Arial" w:cs="Arial"/>
              </w:rPr>
              <w:t>34 933 912</w:t>
            </w:r>
            <w:r w:rsidRPr="009B4151">
              <w:rPr>
                <w:rFonts w:ascii="Arial" w:hAnsi="Arial" w:cs="Arial"/>
              </w:rPr>
              <w:t xml:space="preserve"> </w:t>
            </w:r>
          </w:p>
        </w:tc>
        <w:tc>
          <w:tcPr>
            <w:tcW w:w="1419" w:type="dxa"/>
            <w:noWrap/>
            <w:hideMark/>
          </w:tcPr>
          <w:p w:rsidR="005F152D" w:rsidRPr="009B4151" w:rsidRDefault="005F152D" w:rsidP="00A47C02">
            <w:pPr>
              <w:pStyle w:val="ListParagraph"/>
              <w:spacing w:before="60" w:after="60" w:line="240" w:lineRule="auto"/>
              <w:ind w:left="-250"/>
              <w:contextualSpacing w:val="0"/>
              <w:jc w:val="right"/>
              <w:rPr>
                <w:rFonts w:ascii="Arial" w:hAnsi="Arial" w:cs="Arial"/>
              </w:rPr>
            </w:pPr>
            <w:r>
              <w:rPr>
                <w:rFonts w:ascii="Arial" w:hAnsi="Arial" w:cs="Arial"/>
              </w:rPr>
              <w:t>1 432 453</w:t>
            </w:r>
            <w:r w:rsidRPr="009B4151">
              <w:rPr>
                <w:rFonts w:ascii="Arial" w:hAnsi="Arial" w:cs="Arial"/>
              </w:rPr>
              <w:t xml:space="preserve"> </w:t>
            </w:r>
          </w:p>
        </w:tc>
      </w:tr>
      <w:tr w:rsidR="005F152D" w:rsidRPr="009B4151" w:rsidTr="00A47C02">
        <w:trPr>
          <w:trHeight w:val="300"/>
        </w:trPr>
        <w:tc>
          <w:tcPr>
            <w:tcW w:w="4394" w:type="dxa"/>
            <w:noWrap/>
            <w:hideMark/>
          </w:tcPr>
          <w:p w:rsidR="005F152D" w:rsidRPr="009B4151" w:rsidRDefault="005F152D" w:rsidP="00A47C02">
            <w:pPr>
              <w:pStyle w:val="ListParagraph"/>
              <w:spacing w:before="60" w:after="60" w:line="240" w:lineRule="auto"/>
              <w:ind w:left="0"/>
              <w:contextualSpacing w:val="0"/>
              <w:rPr>
                <w:rFonts w:ascii="Arial" w:hAnsi="Arial" w:cs="Arial"/>
              </w:rPr>
            </w:pPr>
            <w:r w:rsidRPr="009B4151">
              <w:rPr>
                <w:rFonts w:ascii="Arial" w:hAnsi="Arial" w:cs="Arial"/>
              </w:rPr>
              <w:t>University of Pretoria</w:t>
            </w:r>
          </w:p>
        </w:tc>
        <w:tc>
          <w:tcPr>
            <w:tcW w:w="1701" w:type="dxa"/>
            <w:noWrap/>
            <w:hideMark/>
          </w:tcPr>
          <w:p w:rsidR="005F152D" w:rsidRPr="009B4151" w:rsidRDefault="005F152D" w:rsidP="00A47C02">
            <w:pPr>
              <w:pStyle w:val="ListParagraph"/>
              <w:spacing w:before="60" w:after="60" w:line="240" w:lineRule="auto"/>
              <w:ind w:left="0"/>
              <w:contextualSpacing w:val="0"/>
              <w:jc w:val="right"/>
              <w:rPr>
                <w:rFonts w:ascii="Arial" w:hAnsi="Arial" w:cs="Arial"/>
              </w:rPr>
            </w:pPr>
            <w:r>
              <w:rPr>
                <w:rFonts w:ascii="Arial" w:hAnsi="Arial" w:cs="Arial"/>
              </w:rPr>
              <w:t>263 981 511</w:t>
            </w:r>
            <w:r w:rsidRPr="009B4151">
              <w:rPr>
                <w:rFonts w:ascii="Arial" w:hAnsi="Arial" w:cs="Arial"/>
              </w:rPr>
              <w:t xml:space="preserve"> </w:t>
            </w:r>
          </w:p>
        </w:tc>
        <w:tc>
          <w:tcPr>
            <w:tcW w:w="1843" w:type="dxa"/>
            <w:noWrap/>
            <w:hideMark/>
          </w:tcPr>
          <w:p w:rsidR="005F152D" w:rsidRPr="009B4151" w:rsidRDefault="005F152D" w:rsidP="00A47C02">
            <w:pPr>
              <w:pStyle w:val="ListParagraph"/>
              <w:spacing w:before="60" w:after="60" w:line="240" w:lineRule="auto"/>
              <w:ind w:left="92"/>
              <w:contextualSpacing w:val="0"/>
              <w:jc w:val="right"/>
              <w:rPr>
                <w:rFonts w:ascii="Arial" w:hAnsi="Arial" w:cs="Arial"/>
              </w:rPr>
            </w:pPr>
            <w:r>
              <w:rPr>
                <w:rFonts w:ascii="Arial" w:hAnsi="Arial" w:cs="Arial"/>
              </w:rPr>
              <w:t>215 125 745</w:t>
            </w:r>
            <w:r w:rsidRPr="009B4151">
              <w:rPr>
                <w:rFonts w:ascii="Arial" w:hAnsi="Arial" w:cs="Arial"/>
              </w:rPr>
              <w:t xml:space="preserve"> </w:t>
            </w:r>
          </w:p>
        </w:tc>
        <w:tc>
          <w:tcPr>
            <w:tcW w:w="1419" w:type="dxa"/>
            <w:noWrap/>
            <w:hideMark/>
          </w:tcPr>
          <w:p w:rsidR="005F152D" w:rsidRPr="009B4151" w:rsidRDefault="005F152D" w:rsidP="00A47C02">
            <w:pPr>
              <w:pStyle w:val="ListParagraph"/>
              <w:spacing w:before="60" w:after="60" w:line="240" w:lineRule="auto"/>
              <w:ind w:left="-250"/>
              <w:contextualSpacing w:val="0"/>
              <w:jc w:val="right"/>
              <w:rPr>
                <w:rFonts w:ascii="Arial" w:hAnsi="Arial" w:cs="Arial"/>
              </w:rPr>
            </w:pPr>
            <w:r>
              <w:rPr>
                <w:rFonts w:ascii="Arial" w:hAnsi="Arial" w:cs="Arial"/>
              </w:rPr>
              <w:t>48 855 766</w:t>
            </w:r>
            <w:r w:rsidRPr="009B4151">
              <w:rPr>
                <w:rFonts w:ascii="Arial" w:hAnsi="Arial" w:cs="Arial"/>
              </w:rPr>
              <w:t xml:space="preserve"> </w:t>
            </w:r>
          </w:p>
        </w:tc>
      </w:tr>
      <w:tr w:rsidR="005F152D" w:rsidRPr="009B4151" w:rsidTr="00A47C02">
        <w:trPr>
          <w:trHeight w:val="300"/>
        </w:trPr>
        <w:tc>
          <w:tcPr>
            <w:tcW w:w="4394" w:type="dxa"/>
            <w:noWrap/>
            <w:hideMark/>
          </w:tcPr>
          <w:p w:rsidR="005F152D" w:rsidRPr="009B4151" w:rsidRDefault="005F152D" w:rsidP="00A47C02">
            <w:pPr>
              <w:pStyle w:val="ListParagraph"/>
              <w:spacing w:before="60" w:after="60" w:line="240" w:lineRule="auto"/>
              <w:ind w:left="0"/>
              <w:contextualSpacing w:val="0"/>
              <w:rPr>
                <w:rFonts w:ascii="Arial" w:hAnsi="Arial" w:cs="Arial"/>
              </w:rPr>
            </w:pPr>
            <w:r w:rsidRPr="009B4151">
              <w:rPr>
                <w:rFonts w:ascii="Arial" w:hAnsi="Arial" w:cs="Arial"/>
              </w:rPr>
              <w:t>University of South Africa</w:t>
            </w:r>
          </w:p>
        </w:tc>
        <w:tc>
          <w:tcPr>
            <w:tcW w:w="1701" w:type="dxa"/>
            <w:noWrap/>
            <w:hideMark/>
          </w:tcPr>
          <w:p w:rsidR="005F152D" w:rsidRPr="009B4151" w:rsidRDefault="005F152D" w:rsidP="00A47C02">
            <w:pPr>
              <w:pStyle w:val="ListParagraph"/>
              <w:spacing w:before="60" w:after="60" w:line="240" w:lineRule="auto"/>
              <w:ind w:left="0"/>
              <w:contextualSpacing w:val="0"/>
              <w:jc w:val="right"/>
              <w:rPr>
                <w:rFonts w:ascii="Arial" w:hAnsi="Arial" w:cs="Arial"/>
              </w:rPr>
            </w:pPr>
            <w:r>
              <w:rPr>
                <w:rFonts w:ascii="Arial" w:hAnsi="Arial" w:cs="Arial"/>
              </w:rPr>
              <w:t>132 043 165</w:t>
            </w:r>
            <w:r w:rsidRPr="009B4151">
              <w:rPr>
                <w:rFonts w:ascii="Arial" w:hAnsi="Arial" w:cs="Arial"/>
              </w:rPr>
              <w:t xml:space="preserve"> </w:t>
            </w:r>
          </w:p>
        </w:tc>
        <w:tc>
          <w:tcPr>
            <w:tcW w:w="1843" w:type="dxa"/>
            <w:noWrap/>
            <w:hideMark/>
          </w:tcPr>
          <w:p w:rsidR="005F152D" w:rsidRPr="009B4151" w:rsidRDefault="005F152D" w:rsidP="00A47C02">
            <w:pPr>
              <w:pStyle w:val="ListParagraph"/>
              <w:spacing w:before="60" w:after="60" w:line="240" w:lineRule="auto"/>
              <w:ind w:left="92"/>
              <w:contextualSpacing w:val="0"/>
              <w:jc w:val="right"/>
              <w:rPr>
                <w:rFonts w:ascii="Arial" w:hAnsi="Arial" w:cs="Arial"/>
              </w:rPr>
            </w:pPr>
            <w:r>
              <w:rPr>
                <w:rFonts w:ascii="Arial" w:hAnsi="Arial" w:cs="Arial"/>
              </w:rPr>
              <w:t>121 891 229</w:t>
            </w:r>
            <w:r w:rsidRPr="009B4151">
              <w:rPr>
                <w:rFonts w:ascii="Arial" w:hAnsi="Arial" w:cs="Arial"/>
              </w:rPr>
              <w:t xml:space="preserve"> </w:t>
            </w:r>
          </w:p>
        </w:tc>
        <w:tc>
          <w:tcPr>
            <w:tcW w:w="1419" w:type="dxa"/>
            <w:noWrap/>
            <w:hideMark/>
          </w:tcPr>
          <w:p w:rsidR="005F152D" w:rsidRPr="009B4151" w:rsidRDefault="005F152D" w:rsidP="00A47C02">
            <w:pPr>
              <w:pStyle w:val="ListParagraph"/>
              <w:spacing w:before="60" w:after="60" w:line="240" w:lineRule="auto"/>
              <w:ind w:left="-250"/>
              <w:contextualSpacing w:val="0"/>
              <w:jc w:val="right"/>
              <w:rPr>
                <w:rFonts w:ascii="Arial" w:hAnsi="Arial" w:cs="Arial"/>
              </w:rPr>
            </w:pPr>
            <w:r>
              <w:rPr>
                <w:rFonts w:ascii="Arial" w:hAnsi="Arial" w:cs="Arial"/>
              </w:rPr>
              <w:t>10 151 936</w:t>
            </w:r>
            <w:r w:rsidRPr="009B4151">
              <w:rPr>
                <w:rFonts w:ascii="Arial" w:hAnsi="Arial" w:cs="Arial"/>
              </w:rPr>
              <w:t xml:space="preserve"> </w:t>
            </w:r>
          </w:p>
        </w:tc>
      </w:tr>
      <w:tr w:rsidR="005F152D" w:rsidRPr="009B4151" w:rsidTr="00A47C02">
        <w:trPr>
          <w:trHeight w:val="300"/>
        </w:trPr>
        <w:tc>
          <w:tcPr>
            <w:tcW w:w="4394" w:type="dxa"/>
            <w:noWrap/>
            <w:hideMark/>
          </w:tcPr>
          <w:p w:rsidR="005F152D" w:rsidRPr="009B4151" w:rsidRDefault="005F152D" w:rsidP="00A47C02">
            <w:pPr>
              <w:pStyle w:val="ListParagraph"/>
              <w:spacing w:before="60" w:after="60" w:line="240" w:lineRule="auto"/>
              <w:ind w:left="0"/>
              <w:contextualSpacing w:val="0"/>
              <w:rPr>
                <w:rFonts w:ascii="Arial" w:hAnsi="Arial" w:cs="Arial"/>
              </w:rPr>
            </w:pPr>
            <w:r w:rsidRPr="009B4151">
              <w:rPr>
                <w:rFonts w:ascii="Arial" w:hAnsi="Arial" w:cs="Arial"/>
              </w:rPr>
              <w:t>University of Stellenbosch</w:t>
            </w:r>
          </w:p>
        </w:tc>
        <w:tc>
          <w:tcPr>
            <w:tcW w:w="1701" w:type="dxa"/>
            <w:noWrap/>
            <w:hideMark/>
          </w:tcPr>
          <w:p w:rsidR="005F152D" w:rsidRPr="009B4151" w:rsidRDefault="005F152D" w:rsidP="00A47C02">
            <w:pPr>
              <w:pStyle w:val="ListParagraph"/>
              <w:spacing w:before="60" w:after="60" w:line="240" w:lineRule="auto"/>
              <w:ind w:left="0"/>
              <w:contextualSpacing w:val="0"/>
              <w:jc w:val="right"/>
              <w:rPr>
                <w:rFonts w:ascii="Arial" w:hAnsi="Arial" w:cs="Arial"/>
              </w:rPr>
            </w:pPr>
            <w:r>
              <w:rPr>
                <w:rFonts w:ascii="Arial" w:hAnsi="Arial" w:cs="Arial"/>
              </w:rPr>
              <w:t>79 723 199</w:t>
            </w:r>
            <w:r w:rsidRPr="009B4151">
              <w:rPr>
                <w:rFonts w:ascii="Arial" w:hAnsi="Arial" w:cs="Arial"/>
              </w:rPr>
              <w:t xml:space="preserve"> </w:t>
            </w:r>
          </w:p>
        </w:tc>
        <w:tc>
          <w:tcPr>
            <w:tcW w:w="1843" w:type="dxa"/>
            <w:noWrap/>
            <w:hideMark/>
          </w:tcPr>
          <w:p w:rsidR="005F152D" w:rsidRPr="009B4151" w:rsidRDefault="005F152D" w:rsidP="00A47C02">
            <w:pPr>
              <w:pStyle w:val="ListParagraph"/>
              <w:spacing w:before="60" w:after="60" w:line="240" w:lineRule="auto"/>
              <w:ind w:left="92"/>
              <w:contextualSpacing w:val="0"/>
              <w:jc w:val="right"/>
              <w:rPr>
                <w:rFonts w:ascii="Arial" w:hAnsi="Arial" w:cs="Arial"/>
              </w:rPr>
            </w:pPr>
            <w:r>
              <w:rPr>
                <w:rFonts w:ascii="Arial" w:hAnsi="Arial" w:cs="Arial"/>
              </w:rPr>
              <w:t>63 436 894</w:t>
            </w:r>
            <w:r w:rsidRPr="009B4151">
              <w:rPr>
                <w:rFonts w:ascii="Arial" w:hAnsi="Arial" w:cs="Arial"/>
              </w:rPr>
              <w:t xml:space="preserve"> </w:t>
            </w:r>
          </w:p>
        </w:tc>
        <w:tc>
          <w:tcPr>
            <w:tcW w:w="1419" w:type="dxa"/>
            <w:noWrap/>
            <w:hideMark/>
          </w:tcPr>
          <w:p w:rsidR="005F152D" w:rsidRPr="009B4151" w:rsidRDefault="005F152D" w:rsidP="00A47C02">
            <w:pPr>
              <w:pStyle w:val="ListParagraph"/>
              <w:spacing w:before="60" w:after="60" w:line="240" w:lineRule="auto"/>
              <w:ind w:left="-250"/>
              <w:contextualSpacing w:val="0"/>
              <w:jc w:val="right"/>
              <w:rPr>
                <w:rFonts w:ascii="Arial" w:hAnsi="Arial" w:cs="Arial"/>
              </w:rPr>
            </w:pPr>
            <w:r>
              <w:rPr>
                <w:rFonts w:ascii="Arial" w:hAnsi="Arial" w:cs="Arial"/>
              </w:rPr>
              <w:t>16 286 305</w:t>
            </w:r>
            <w:r w:rsidRPr="009B4151">
              <w:rPr>
                <w:rFonts w:ascii="Arial" w:hAnsi="Arial" w:cs="Arial"/>
              </w:rPr>
              <w:t xml:space="preserve"> </w:t>
            </w:r>
          </w:p>
        </w:tc>
      </w:tr>
      <w:tr w:rsidR="005F152D" w:rsidRPr="009B4151" w:rsidTr="00A47C02">
        <w:trPr>
          <w:trHeight w:val="300"/>
        </w:trPr>
        <w:tc>
          <w:tcPr>
            <w:tcW w:w="4394" w:type="dxa"/>
            <w:noWrap/>
            <w:hideMark/>
          </w:tcPr>
          <w:p w:rsidR="005F152D" w:rsidRPr="009B4151" w:rsidRDefault="005F152D" w:rsidP="00A47C02">
            <w:pPr>
              <w:pStyle w:val="ListParagraph"/>
              <w:spacing w:before="60" w:after="60" w:line="240" w:lineRule="auto"/>
              <w:ind w:left="0"/>
              <w:contextualSpacing w:val="0"/>
              <w:rPr>
                <w:rFonts w:ascii="Arial" w:hAnsi="Arial" w:cs="Arial"/>
              </w:rPr>
            </w:pPr>
            <w:r w:rsidRPr="009B4151">
              <w:rPr>
                <w:rFonts w:ascii="Arial" w:hAnsi="Arial" w:cs="Arial"/>
              </w:rPr>
              <w:t>University of the Western Cape</w:t>
            </w:r>
          </w:p>
        </w:tc>
        <w:tc>
          <w:tcPr>
            <w:tcW w:w="1701" w:type="dxa"/>
            <w:noWrap/>
            <w:hideMark/>
          </w:tcPr>
          <w:p w:rsidR="005F152D" w:rsidRPr="009B4151" w:rsidRDefault="005F152D" w:rsidP="00A47C02">
            <w:pPr>
              <w:pStyle w:val="ListParagraph"/>
              <w:spacing w:before="60" w:after="60" w:line="240" w:lineRule="auto"/>
              <w:ind w:left="0"/>
              <w:contextualSpacing w:val="0"/>
              <w:jc w:val="right"/>
              <w:rPr>
                <w:rFonts w:ascii="Arial" w:hAnsi="Arial" w:cs="Arial"/>
              </w:rPr>
            </w:pPr>
            <w:r>
              <w:rPr>
                <w:rFonts w:ascii="Arial" w:hAnsi="Arial" w:cs="Arial"/>
              </w:rPr>
              <w:t>116 087 400</w:t>
            </w:r>
            <w:r w:rsidRPr="009B4151">
              <w:rPr>
                <w:rFonts w:ascii="Arial" w:hAnsi="Arial" w:cs="Arial"/>
              </w:rPr>
              <w:t xml:space="preserve"> </w:t>
            </w:r>
          </w:p>
        </w:tc>
        <w:tc>
          <w:tcPr>
            <w:tcW w:w="1843" w:type="dxa"/>
            <w:noWrap/>
            <w:hideMark/>
          </w:tcPr>
          <w:p w:rsidR="005F152D" w:rsidRPr="009B4151" w:rsidRDefault="005F152D" w:rsidP="00A47C02">
            <w:pPr>
              <w:pStyle w:val="ListParagraph"/>
              <w:spacing w:before="60" w:after="60" w:line="240" w:lineRule="auto"/>
              <w:ind w:left="92"/>
              <w:contextualSpacing w:val="0"/>
              <w:jc w:val="right"/>
              <w:rPr>
                <w:rFonts w:ascii="Arial" w:hAnsi="Arial" w:cs="Arial"/>
              </w:rPr>
            </w:pPr>
            <w:r>
              <w:rPr>
                <w:rFonts w:ascii="Arial" w:hAnsi="Arial" w:cs="Arial"/>
              </w:rPr>
              <w:t>106 251 130</w:t>
            </w:r>
            <w:r w:rsidRPr="009B4151">
              <w:rPr>
                <w:rFonts w:ascii="Arial" w:hAnsi="Arial" w:cs="Arial"/>
              </w:rPr>
              <w:t xml:space="preserve"> </w:t>
            </w:r>
          </w:p>
        </w:tc>
        <w:tc>
          <w:tcPr>
            <w:tcW w:w="1419" w:type="dxa"/>
            <w:noWrap/>
            <w:hideMark/>
          </w:tcPr>
          <w:p w:rsidR="005F152D" w:rsidRPr="009B4151" w:rsidRDefault="005F152D" w:rsidP="00A47C02">
            <w:pPr>
              <w:pStyle w:val="ListParagraph"/>
              <w:spacing w:before="60" w:after="60" w:line="240" w:lineRule="auto"/>
              <w:ind w:left="-250"/>
              <w:contextualSpacing w:val="0"/>
              <w:jc w:val="right"/>
              <w:rPr>
                <w:rFonts w:ascii="Arial" w:hAnsi="Arial" w:cs="Arial"/>
              </w:rPr>
            </w:pPr>
            <w:r>
              <w:rPr>
                <w:rFonts w:ascii="Arial" w:hAnsi="Arial" w:cs="Arial"/>
              </w:rPr>
              <w:t>9 836 270</w:t>
            </w:r>
            <w:r w:rsidRPr="009B4151">
              <w:rPr>
                <w:rFonts w:ascii="Arial" w:hAnsi="Arial" w:cs="Arial"/>
              </w:rPr>
              <w:t xml:space="preserve"> </w:t>
            </w:r>
          </w:p>
        </w:tc>
      </w:tr>
      <w:tr w:rsidR="005F152D" w:rsidRPr="009B4151" w:rsidTr="00A47C02">
        <w:trPr>
          <w:trHeight w:val="300"/>
        </w:trPr>
        <w:tc>
          <w:tcPr>
            <w:tcW w:w="4394" w:type="dxa"/>
            <w:noWrap/>
            <w:hideMark/>
          </w:tcPr>
          <w:p w:rsidR="005F152D" w:rsidRPr="009B4151" w:rsidRDefault="005F152D" w:rsidP="00A47C02">
            <w:pPr>
              <w:pStyle w:val="ListParagraph"/>
              <w:spacing w:before="60" w:after="60" w:line="240" w:lineRule="auto"/>
              <w:ind w:left="0"/>
              <w:contextualSpacing w:val="0"/>
              <w:rPr>
                <w:rFonts w:ascii="Arial" w:hAnsi="Arial" w:cs="Arial"/>
              </w:rPr>
            </w:pPr>
            <w:r w:rsidRPr="009B4151">
              <w:rPr>
                <w:rFonts w:ascii="Arial" w:hAnsi="Arial" w:cs="Arial"/>
              </w:rPr>
              <w:t>University of the Witwatersrand</w:t>
            </w:r>
          </w:p>
        </w:tc>
        <w:tc>
          <w:tcPr>
            <w:tcW w:w="1701" w:type="dxa"/>
            <w:noWrap/>
            <w:hideMark/>
          </w:tcPr>
          <w:p w:rsidR="005F152D" w:rsidRPr="009B4151" w:rsidRDefault="005F152D" w:rsidP="00A47C02">
            <w:pPr>
              <w:pStyle w:val="ListParagraph"/>
              <w:spacing w:before="60" w:after="60" w:line="240" w:lineRule="auto"/>
              <w:ind w:left="0"/>
              <w:contextualSpacing w:val="0"/>
              <w:jc w:val="right"/>
              <w:rPr>
                <w:rFonts w:ascii="Arial" w:hAnsi="Arial" w:cs="Arial"/>
              </w:rPr>
            </w:pPr>
            <w:r>
              <w:rPr>
                <w:rFonts w:ascii="Arial" w:hAnsi="Arial" w:cs="Arial"/>
              </w:rPr>
              <w:t>216 338 395</w:t>
            </w:r>
            <w:r w:rsidRPr="009B4151">
              <w:rPr>
                <w:rFonts w:ascii="Arial" w:hAnsi="Arial" w:cs="Arial"/>
              </w:rPr>
              <w:t xml:space="preserve"> </w:t>
            </w:r>
          </w:p>
        </w:tc>
        <w:tc>
          <w:tcPr>
            <w:tcW w:w="1843" w:type="dxa"/>
            <w:noWrap/>
            <w:hideMark/>
          </w:tcPr>
          <w:p w:rsidR="005F152D" w:rsidRPr="009B4151" w:rsidRDefault="005F152D" w:rsidP="00A47C02">
            <w:pPr>
              <w:pStyle w:val="ListParagraph"/>
              <w:spacing w:before="60" w:after="60" w:line="240" w:lineRule="auto"/>
              <w:ind w:left="92"/>
              <w:contextualSpacing w:val="0"/>
              <w:jc w:val="right"/>
              <w:rPr>
                <w:rFonts w:ascii="Arial" w:hAnsi="Arial" w:cs="Arial"/>
              </w:rPr>
            </w:pPr>
            <w:r>
              <w:rPr>
                <w:rFonts w:ascii="Arial" w:hAnsi="Arial" w:cs="Arial"/>
              </w:rPr>
              <w:t>191 433 151</w:t>
            </w:r>
            <w:r w:rsidRPr="009B4151">
              <w:rPr>
                <w:rFonts w:ascii="Arial" w:hAnsi="Arial" w:cs="Arial"/>
              </w:rPr>
              <w:t xml:space="preserve"> </w:t>
            </w:r>
          </w:p>
        </w:tc>
        <w:tc>
          <w:tcPr>
            <w:tcW w:w="1419" w:type="dxa"/>
            <w:noWrap/>
            <w:hideMark/>
          </w:tcPr>
          <w:p w:rsidR="005F152D" w:rsidRPr="009B4151" w:rsidRDefault="005F152D" w:rsidP="00A47C02">
            <w:pPr>
              <w:pStyle w:val="ListParagraph"/>
              <w:spacing w:before="60" w:after="60" w:line="240" w:lineRule="auto"/>
              <w:ind w:left="-250"/>
              <w:contextualSpacing w:val="0"/>
              <w:jc w:val="right"/>
              <w:rPr>
                <w:rFonts w:ascii="Arial" w:hAnsi="Arial" w:cs="Arial"/>
              </w:rPr>
            </w:pPr>
            <w:r>
              <w:rPr>
                <w:rFonts w:ascii="Arial" w:hAnsi="Arial" w:cs="Arial"/>
              </w:rPr>
              <w:t>24 905 244</w:t>
            </w:r>
            <w:r w:rsidRPr="009B4151">
              <w:rPr>
                <w:rFonts w:ascii="Arial" w:hAnsi="Arial" w:cs="Arial"/>
              </w:rPr>
              <w:t xml:space="preserve"> </w:t>
            </w:r>
          </w:p>
        </w:tc>
      </w:tr>
      <w:tr w:rsidR="005F152D" w:rsidRPr="009B4151" w:rsidTr="00A47C02">
        <w:trPr>
          <w:trHeight w:val="300"/>
        </w:trPr>
        <w:tc>
          <w:tcPr>
            <w:tcW w:w="4394" w:type="dxa"/>
            <w:noWrap/>
            <w:hideMark/>
          </w:tcPr>
          <w:p w:rsidR="005F152D" w:rsidRPr="009B4151" w:rsidRDefault="005F152D" w:rsidP="00A47C02">
            <w:pPr>
              <w:pStyle w:val="ListParagraph"/>
              <w:spacing w:before="60" w:after="60" w:line="240" w:lineRule="auto"/>
              <w:ind w:left="0"/>
              <w:contextualSpacing w:val="0"/>
              <w:rPr>
                <w:rFonts w:ascii="Arial" w:hAnsi="Arial" w:cs="Arial"/>
              </w:rPr>
            </w:pPr>
            <w:r w:rsidRPr="009B4151">
              <w:rPr>
                <w:rFonts w:ascii="Arial" w:hAnsi="Arial" w:cs="Arial"/>
              </w:rPr>
              <w:lastRenderedPageBreak/>
              <w:t>University of Venda</w:t>
            </w:r>
          </w:p>
        </w:tc>
        <w:tc>
          <w:tcPr>
            <w:tcW w:w="1701" w:type="dxa"/>
            <w:noWrap/>
            <w:hideMark/>
          </w:tcPr>
          <w:p w:rsidR="005F152D" w:rsidRPr="009B4151" w:rsidRDefault="005F152D" w:rsidP="00A47C02">
            <w:pPr>
              <w:pStyle w:val="ListParagraph"/>
              <w:spacing w:before="60" w:after="60" w:line="240" w:lineRule="auto"/>
              <w:ind w:left="0"/>
              <w:contextualSpacing w:val="0"/>
              <w:jc w:val="right"/>
              <w:rPr>
                <w:rFonts w:ascii="Arial" w:hAnsi="Arial" w:cs="Arial"/>
              </w:rPr>
            </w:pPr>
            <w:r>
              <w:rPr>
                <w:rFonts w:ascii="Arial" w:hAnsi="Arial" w:cs="Arial"/>
              </w:rPr>
              <w:t>113 050 968</w:t>
            </w:r>
            <w:r w:rsidRPr="009B4151">
              <w:rPr>
                <w:rFonts w:ascii="Arial" w:hAnsi="Arial" w:cs="Arial"/>
              </w:rPr>
              <w:t xml:space="preserve"> </w:t>
            </w:r>
          </w:p>
        </w:tc>
        <w:tc>
          <w:tcPr>
            <w:tcW w:w="1843" w:type="dxa"/>
            <w:noWrap/>
            <w:hideMark/>
          </w:tcPr>
          <w:p w:rsidR="005F152D" w:rsidRPr="009B4151" w:rsidRDefault="005F152D" w:rsidP="00A47C02">
            <w:pPr>
              <w:pStyle w:val="ListParagraph"/>
              <w:spacing w:before="60" w:after="60" w:line="240" w:lineRule="auto"/>
              <w:ind w:left="92"/>
              <w:contextualSpacing w:val="0"/>
              <w:jc w:val="right"/>
              <w:rPr>
                <w:rFonts w:ascii="Arial" w:hAnsi="Arial" w:cs="Arial"/>
              </w:rPr>
            </w:pPr>
            <w:r>
              <w:rPr>
                <w:rFonts w:ascii="Arial" w:hAnsi="Arial" w:cs="Arial"/>
              </w:rPr>
              <w:t>106 991 531</w:t>
            </w:r>
            <w:r w:rsidRPr="009B4151">
              <w:rPr>
                <w:rFonts w:ascii="Arial" w:hAnsi="Arial" w:cs="Arial"/>
              </w:rPr>
              <w:t xml:space="preserve"> </w:t>
            </w:r>
          </w:p>
        </w:tc>
        <w:tc>
          <w:tcPr>
            <w:tcW w:w="1419" w:type="dxa"/>
            <w:noWrap/>
            <w:hideMark/>
          </w:tcPr>
          <w:p w:rsidR="005F152D" w:rsidRPr="009B4151" w:rsidRDefault="005F152D" w:rsidP="00A47C02">
            <w:pPr>
              <w:pStyle w:val="ListParagraph"/>
              <w:spacing w:before="60" w:after="60" w:line="240" w:lineRule="auto"/>
              <w:ind w:left="-250"/>
              <w:contextualSpacing w:val="0"/>
              <w:jc w:val="right"/>
              <w:rPr>
                <w:rFonts w:ascii="Arial" w:hAnsi="Arial" w:cs="Arial"/>
              </w:rPr>
            </w:pPr>
            <w:r>
              <w:rPr>
                <w:rFonts w:ascii="Arial" w:hAnsi="Arial" w:cs="Arial"/>
              </w:rPr>
              <w:t>6 059 437</w:t>
            </w:r>
            <w:r w:rsidRPr="009B4151">
              <w:rPr>
                <w:rFonts w:ascii="Arial" w:hAnsi="Arial" w:cs="Arial"/>
              </w:rPr>
              <w:t xml:space="preserve"> </w:t>
            </w:r>
          </w:p>
        </w:tc>
      </w:tr>
      <w:tr w:rsidR="005F152D" w:rsidRPr="009B4151" w:rsidTr="00A47C02">
        <w:trPr>
          <w:trHeight w:val="300"/>
        </w:trPr>
        <w:tc>
          <w:tcPr>
            <w:tcW w:w="4394" w:type="dxa"/>
            <w:noWrap/>
            <w:hideMark/>
          </w:tcPr>
          <w:p w:rsidR="005F152D" w:rsidRPr="009B4151" w:rsidRDefault="005F152D" w:rsidP="00A47C02">
            <w:pPr>
              <w:pStyle w:val="ListParagraph"/>
              <w:spacing w:before="60" w:after="60" w:line="240" w:lineRule="auto"/>
              <w:ind w:left="0"/>
              <w:contextualSpacing w:val="0"/>
              <w:rPr>
                <w:rFonts w:ascii="Arial" w:hAnsi="Arial" w:cs="Arial"/>
              </w:rPr>
            </w:pPr>
            <w:r w:rsidRPr="009B4151">
              <w:rPr>
                <w:rFonts w:ascii="Arial" w:hAnsi="Arial" w:cs="Arial"/>
              </w:rPr>
              <w:t>University of Zululand</w:t>
            </w:r>
          </w:p>
        </w:tc>
        <w:tc>
          <w:tcPr>
            <w:tcW w:w="1701" w:type="dxa"/>
            <w:noWrap/>
            <w:hideMark/>
          </w:tcPr>
          <w:p w:rsidR="005F152D" w:rsidRPr="009B4151" w:rsidRDefault="005F152D" w:rsidP="00A47C02">
            <w:pPr>
              <w:pStyle w:val="ListParagraph"/>
              <w:spacing w:before="60" w:after="60" w:line="240" w:lineRule="auto"/>
              <w:ind w:left="0"/>
              <w:contextualSpacing w:val="0"/>
              <w:jc w:val="right"/>
              <w:rPr>
                <w:rFonts w:ascii="Arial" w:hAnsi="Arial" w:cs="Arial"/>
              </w:rPr>
            </w:pPr>
            <w:r>
              <w:rPr>
                <w:rFonts w:ascii="Arial" w:hAnsi="Arial" w:cs="Arial"/>
              </w:rPr>
              <w:t>357 812 858</w:t>
            </w:r>
            <w:r w:rsidRPr="009B4151">
              <w:rPr>
                <w:rFonts w:ascii="Arial" w:hAnsi="Arial" w:cs="Arial"/>
              </w:rPr>
              <w:t xml:space="preserve"> </w:t>
            </w:r>
          </w:p>
        </w:tc>
        <w:tc>
          <w:tcPr>
            <w:tcW w:w="1843" w:type="dxa"/>
            <w:noWrap/>
            <w:hideMark/>
          </w:tcPr>
          <w:p w:rsidR="005F152D" w:rsidRPr="009B4151" w:rsidRDefault="005F152D" w:rsidP="00A47C02">
            <w:pPr>
              <w:pStyle w:val="ListParagraph"/>
              <w:spacing w:before="60" w:after="60" w:line="240" w:lineRule="auto"/>
              <w:ind w:left="92"/>
              <w:contextualSpacing w:val="0"/>
              <w:jc w:val="right"/>
              <w:rPr>
                <w:rFonts w:ascii="Arial" w:hAnsi="Arial" w:cs="Arial"/>
              </w:rPr>
            </w:pPr>
            <w:r>
              <w:rPr>
                <w:rFonts w:ascii="Arial" w:hAnsi="Arial" w:cs="Arial"/>
              </w:rPr>
              <w:t>252 590 625</w:t>
            </w:r>
            <w:r w:rsidRPr="009B4151">
              <w:rPr>
                <w:rFonts w:ascii="Arial" w:hAnsi="Arial" w:cs="Arial"/>
              </w:rPr>
              <w:t xml:space="preserve"> </w:t>
            </w:r>
          </w:p>
        </w:tc>
        <w:tc>
          <w:tcPr>
            <w:tcW w:w="1419" w:type="dxa"/>
            <w:noWrap/>
            <w:hideMark/>
          </w:tcPr>
          <w:p w:rsidR="005F152D" w:rsidRPr="009B4151" w:rsidRDefault="005F152D" w:rsidP="00A47C02">
            <w:pPr>
              <w:pStyle w:val="ListParagraph"/>
              <w:spacing w:before="60" w:after="60" w:line="240" w:lineRule="auto"/>
              <w:ind w:left="-250"/>
              <w:contextualSpacing w:val="0"/>
              <w:jc w:val="right"/>
              <w:rPr>
                <w:rFonts w:ascii="Arial" w:hAnsi="Arial" w:cs="Arial"/>
              </w:rPr>
            </w:pPr>
            <w:r>
              <w:rPr>
                <w:rFonts w:ascii="Arial" w:hAnsi="Arial" w:cs="Arial"/>
              </w:rPr>
              <w:t>105 222 233</w:t>
            </w:r>
            <w:r w:rsidRPr="009B4151">
              <w:rPr>
                <w:rFonts w:ascii="Arial" w:hAnsi="Arial" w:cs="Arial"/>
              </w:rPr>
              <w:t xml:space="preserve"> </w:t>
            </w:r>
          </w:p>
        </w:tc>
      </w:tr>
      <w:tr w:rsidR="005F152D" w:rsidRPr="009B4151" w:rsidTr="00A47C02">
        <w:trPr>
          <w:trHeight w:val="300"/>
        </w:trPr>
        <w:tc>
          <w:tcPr>
            <w:tcW w:w="4394" w:type="dxa"/>
            <w:noWrap/>
            <w:hideMark/>
          </w:tcPr>
          <w:p w:rsidR="005F152D" w:rsidRPr="009B4151" w:rsidRDefault="005F152D" w:rsidP="00A47C02">
            <w:pPr>
              <w:pStyle w:val="ListParagraph"/>
              <w:spacing w:before="60" w:after="60" w:line="240" w:lineRule="auto"/>
              <w:ind w:left="0"/>
              <w:contextualSpacing w:val="0"/>
              <w:rPr>
                <w:rFonts w:ascii="Arial" w:hAnsi="Arial" w:cs="Arial"/>
              </w:rPr>
            </w:pPr>
            <w:r w:rsidRPr="009B4151">
              <w:rPr>
                <w:rFonts w:ascii="Arial" w:hAnsi="Arial" w:cs="Arial"/>
              </w:rPr>
              <w:t>Vaal University of Technology</w:t>
            </w:r>
          </w:p>
        </w:tc>
        <w:tc>
          <w:tcPr>
            <w:tcW w:w="1701" w:type="dxa"/>
            <w:noWrap/>
            <w:hideMark/>
          </w:tcPr>
          <w:p w:rsidR="005F152D" w:rsidRPr="009B4151" w:rsidRDefault="005F152D" w:rsidP="00A47C02">
            <w:pPr>
              <w:pStyle w:val="ListParagraph"/>
              <w:spacing w:before="60" w:after="60" w:line="240" w:lineRule="auto"/>
              <w:ind w:left="0"/>
              <w:contextualSpacing w:val="0"/>
              <w:jc w:val="right"/>
              <w:rPr>
                <w:rFonts w:ascii="Arial" w:hAnsi="Arial" w:cs="Arial"/>
              </w:rPr>
            </w:pPr>
            <w:r>
              <w:rPr>
                <w:rFonts w:ascii="Arial" w:hAnsi="Arial" w:cs="Arial"/>
              </w:rPr>
              <w:t>202 833 183</w:t>
            </w:r>
            <w:r w:rsidRPr="009B4151">
              <w:rPr>
                <w:rFonts w:ascii="Arial" w:hAnsi="Arial" w:cs="Arial"/>
              </w:rPr>
              <w:t xml:space="preserve"> </w:t>
            </w:r>
          </w:p>
        </w:tc>
        <w:tc>
          <w:tcPr>
            <w:tcW w:w="1843" w:type="dxa"/>
            <w:noWrap/>
            <w:hideMark/>
          </w:tcPr>
          <w:p w:rsidR="005F152D" w:rsidRPr="009B4151" w:rsidRDefault="005F152D" w:rsidP="00A47C02">
            <w:pPr>
              <w:pStyle w:val="ListParagraph"/>
              <w:spacing w:before="60" w:after="60" w:line="240" w:lineRule="auto"/>
              <w:ind w:left="92"/>
              <w:contextualSpacing w:val="0"/>
              <w:jc w:val="right"/>
              <w:rPr>
                <w:rFonts w:ascii="Arial" w:hAnsi="Arial" w:cs="Arial"/>
              </w:rPr>
            </w:pPr>
            <w:r>
              <w:rPr>
                <w:rFonts w:ascii="Arial" w:hAnsi="Arial" w:cs="Arial"/>
              </w:rPr>
              <w:t>195 706 935</w:t>
            </w:r>
            <w:r w:rsidRPr="009B4151">
              <w:rPr>
                <w:rFonts w:ascii="Arial" w:hAnsi="Arial" w:cs="Arial"/>
              </w:rPr>
              <w:t xml:space="preserve"> </w:t>
            </w:r>
          </w:p>
        </w:tc>
        <w:tc>
          <w:tcPr>
            <w:tcW w:w="1419" w:type="dxa"/>
            <w:noWrap/>
            <w:hideMark/>
          </w:tcPr>
          <w:p w:rsidR="005F152D" w:rsidRPr="009B4151" w:rsidRDefault="005F152D" w:rsidP="00A47C02">
            <w:pPr>
              <w:pStyle w:val="ListParagraph"/>
              <w:spacing w:before="60" w:after="60" w:line="240" w:lineRule="auto"/>
              <w:ind w:left="-250"/>
              <w:contextualSpacing w:val="0"/>
              <w:jc w:val="right"/>
              <w:rPr>
                <w:rFonts w:ascii="Arial" w:hAnsi="Arial" w:cs="Arial"/>
              </w:rPr>
            </w:pPr>
            <w:r>
              <w:rPr>
                <w:rFonts w:ascii="Arial" w:hAnsi="Arial" w:cs="Arial"/>
              </w:rPr>
              <w:t>7 126 248</w:t>
            </w:r>
            <w:r w:rsidRPr="009B4151">
              <w:rPr>
                <w:rFonts w:ascii="Arial" w:hAnsi="Arial" w:cs="Arial"/>
              </w:rPr>
              <w:t xml:space="preserve"> </w:t>
            </w:r>
          </w:p>
        </w:tc>
      </w:tr>
      <w:tr w:rsidR="005F152D" w:rsidRPr="009B4151" w:rsidTr="00A47C02">
        <w:trPr>
          <w:trHeight w:val="300"/>
        </w:trPr>
        <w:tc>
          <w:tcPr>
            <w:tcW w:w="4394" w:type="dxa"/>
            <w:noWrap/>
            <w:hideMark/>
          </w:tcPr>
          <w:p w:rsidR="005F152D" w:rsidRPr="009B4151" w:rsidRDefault="005F152D" w:rsidP="00A47C02">
            <w:pPr>
              <w:pStyle w:val="ListParagraph"/>
              <w:spacing w:before="60" w:after="60" w:line="240" w:lineRule="auto"/>
              <w:ind w:left="0"/>
              <w:contextualSpacing w:val="0"/>
              <w:rPr>
                <w:rFonts w:ascii="Arial" w:hAnsi="Arial" w:cs="Arial"/>
              </w:rPr>
            </w:pPr>
            <w:r w:rsidRPr="009B4151">
              <w:rPr>
                <w:rFonts w:ascii="Arial" w:hAnsi="Arial" w:cs="Arial"/>
              </w:rPr>
              <w:t>Walter Sisulu University</w:t>
            </w:r>
          </w:p>
        </w:tc>
        <w:tc>
          <w:tcPr>
            <w:tcW w:w="1701" w:type="dxa"/>
            <w:noWrap/>
            <w:hideMark/>
          </w:tcPr>
          <w:p w:rsidR="005F152D" w:rsidRPr="009B4151" w:rsidRDefault="005F152D" w:rsidP="00A47C02">
            <w:pPr>
              <w:pStyle w:val="ListParagraph"/>
              <w:spacing w:before="60" w:after="60" w:line="240" w:lineRule="auto"/>
              <w:ind w:left="0"/>
              <w:contextualSpacing w:val="0"/>
              <w:jc w:val="right"/>
              <w:rPr>
                <w:rFonts w:ascii="Arial" w:hAnsi="Arial" w:cs="Arial"/>
              </w:rPr>
            </w:pPr>
            <w:r>
              <w:rPr>
                <w:rFonts w:ascii="Arial" w:hAnsi="Arial" w:cs="Arial"/>
              </w:rPr>
              <w:t>417 126 467</w:t>
            </w:r>
            <w:r w:rsidRPr="009B4151">
              <w:rPr>
                <w:rFonts w:ascii="Arial" w:hAnsi="Arial" w:cs="Arial"/>
              </w:rPr>
              <w:t xml:space="preserve"> </w:t>
            </w:r>
          </w:p>
        </w:tc>
        <w:tc>
          <w:tcPr>
            <w:tcW w:w="1843" w:type="dxa"/>
            <w:noWrap/>
            <w:hideMark/>
          </w:tcPr>
          <w:p w:rsidR="005F152D" w:rsidRPr="009B4151" w:rsidRDefault="005F152D" w:rsidP="00A47C02">
            <w:pPr>
              <w:pStyle w:val="ListParagraph"/>
              <w:spacing w:before="60" w:after="60" w:line="240" w:lineRule="auto"/>
              <w:ind w:left="92"/>
              <w:contextualSpacing w:val="0"/>
              <w:jc w:val="right"/>
              <w:rPr>
                <w:rFonts w:ascii="Arial" w:hAnsi="Arial" w:cs="Arial"/>
              </w:rPr>
            </w:pPr>
            <w:r>
              <w:rPr>
                <w:rFonts w:ascii="Arial" w:hAnsi="Arial" w:cs="Arial"/>
              </w:rPr>
              <w:t>386 779 143</w:t>
            </w:r>
            <w:r w:rsidRPr="009B4151">
              <w:rPr>
                <w:rFonts w:ascii="Arial" w:hAnsi="Arial" w:cs="Arial"/>
              </w:rPr>
              <w:t xml:space="preserve"> </w:t>
            </w:r>
          </w:p>
        </w:tc>
        <w:tc>
          <w:tcPr>
            <w:tcW w:w="1419" w:type="dxa"/>
            <w:noWrap/>
            <w:hideMark/>
          </w:tcPr>
          <w:p w:rsidR="005F152D" w:rsidRPr="009B4151" w:rsidRDefault="005F152D" w:rsidP="00A47C02">
            <w:pPr>
              <w:pStyle w:val="ListParagraph"/>
              <w:spacing w:before="60" w:after="60" w:line="240" w:lineRule="auto"/>
              <w:ind w:left="-250"/>
              <w:contextualSpacing w:val="0"/>
              <w:jc w:val="right"/>
              <w:rPr>
                <w:rFonts w:ascii="Arial" w:hAnsi="Arial" w:cs="Arial"/>
              </w:rPr>
            </w:pPr>
            <w:r>
              <w:rPr>
                <w:rFonts w:ascii="Arial" w:hAnsi="Arial" w:cs="Arial"/>
              </w:rPr>
              <w:t>30 347 324</w:t>
            </w:r>
            <w:r w:rsidRPr="009B4151">
              <w:rPr>
                <w:rFonts w:ascii="Arial" w:hAnsi="Arial" w:cs="Arial"/>
              </w:rPr>
              <w:t xml:space="preserve"> </w:t>
            </w:r>
          </w:p>
        </w:tc>
      </w:tr>
      <w:tr w:rsidR="005F152D" w:rsidRPr="009B4151" w:rsidTr="00A47C02">
        <w:trPr>
          <w:trHeight w:val="300"/>
        </w:trPr>
        <w:tc>
          <w:tcPr>
            <w:tcW w:w="4394" w:type="dxa"/>
            <w:noWrap/>
            <w:hideMark/>
          </w:tcPr>
          <w:p w:rsidR="005F152D" w:rsidRPr="009B4151" w:rsidRDefault="005F152D" w:rsidP="00A47C02">
            <w:pPr>
              <w:pStyle w:val="ListParagraph"/>
              <w:spacing w:before="60" w:after="60" w:line="240" w:lineRule="auto"/>
              <w:ind w:left="0"/>
              <w:contextualSpacing w:val="0"/>
              <w:jc w:val="center"/>
              <w:rPr>
                <w:rFonts w:ascii="Arial" w:hAnsi="Arial" w:cs="Arial"/>
                <w:b/>
              </w:rPr>
            </w:pPr>
            <w:r w:rsidRPr="009B4151">
              <w:rPr>
                <w:rFonts w:ascii="Arial" w:hAnsi="Arial" w:cs="Arial"/>
                <w:b/>
              </w:rPr>
              <w:t>T</w:t>
            </w:r>
            <w:r>
              <w:rPr>
                <w:rFonts w:ascii="Arial" w:hAnsi="Arial" w:cs="Arial"/>
                <w:b/>
              </w:rPr>
              <w:t>otal</w:t>
            </w:r>
          </w:p>
        </w:tc>
        <w:tc>
          <w:tcPr>
            <w:tcW w:w="1701" w:type="dxa"/>
            <w:noWrap/>
            <w:hideMark/>
          </w:tcPr>
          <w:p w:rsidR="005F152D" w:rsidRPr="009B4151" w:rsidRDefault="005F152D" w:rsidP="00A47C02">
            <w:pPr>
              <w:spacing w:before="60" w:after="60" w:line="240" w:lineRule="auto"/>
              <w:jc w:val="right"/>
              <w:rPr>
                <w:rFonts w:ascii="Arial" w:hAnsi="Arial" w:cs="Arial"/>
                <w:b/>
              </w:rPr>
            </w:pPr>
            <w:r w:rsidRPr="009B4151">
              <w:rPr>
                <w:rFonts w:ascii="Arial" w:hAnsi="Arial" w:cs="Arial"/>
                <w:b/>
              </w:rPr>
              <w:t>5 83</w:t>
            </w:r>
            <w:r>
              <w:rPr>
                <w:rFonts w:ascii="Arial" w:hAnsi="Arial" w:cs="Arial"/>
                <w:b/>
              </w:rPr>
              <w:t>8</w:t>
            </w:r>
            <w:r w:rsidRPr="009B4151">
              <w:rPr>
                <w:rFonts w:ascii="Arial" w:hAnsi="Arial" w:cs="Arial"/>
                <w:b/>
              </w:rPr>
              <w:t xml:space="preserve"> </w:t>
            </w:r>
            <w:r>
              <w:rPr>
                <w:rFonts w:ascii="Arial" w:hAnsi="Arial" w:cs="Arial"/>
                <w:b/>
              </w:rPr>
              <w:t>911</w:t>
            </w:r>
            <w:r w:rsidRPr="009B4151">
              <w:rPr>
                <w:rFonts w:ascii="Arial" w:hAnsi="Arial" w:cs="Arial"/>
                <w:b/>
              </w:rPr>
              <w:t xml:space="preserve"> </w:t>
            </w:r>
            <w:r>
              <w:rPr>
                <w:rFonts w:ascii="Arial" w:hAnsi="Arial" w:cs="Arial"/>
                <w:b/>
              </w:rPr>
              <w:t>093</w:t>
            </w:r>
            <w:r w:rsidRPr="009B4151">
              <w:rPr>
                <w:rFonts w:ascii="Arial" w:hAnsi="Arial" w:cs="Arial"/>
                <w:b/>
              </w:rPr>
              <w:t xml:space="preserve"> </w:t>
            </w:r>
          </w:p>
        </w:tc>
        <w:tc>
          <w:tcPr>
            <w:tcW w:w="1843" w:type="dxa"/>
            <w:noWrap/>
            <w:hideMark/>
          </w:tcPr>
          <w:p w:rsidR="005F152D" w:rsidRPr="009B4151" w:rsidRDefault="005F152D" w:rsidP="00A47C02">
            <w:pPr>
              <w:pStyle w:val="ListParagraph"/>
              <w:spacing w:before="60" w:after="60" w:line="240" w:lineRule="auto"/>
              <w:ind w:left="92"/>
              <w:contextualSpacing w:val="0"/>
              <w:jc w:val="right"/>
              <w:rPr>
                <w:rFonts w:ascii="Arial" w:hAnsi="Arial" w:cs="Arial"/>
                <w:b/>
              </w:rPr>
            </w:pPr>
            <w:r w:rsidRPr="009B4151">
              <w:rPr>
                <w:rFonts w:ascii="Arial" w:hAnsi="Arial" w:cs="Arial"/>
                <w:b/>
              </w:rPr>
              <w:t>5 094 056</w:t>
            </w:r>
            <w:r>
              <w:rPr>
                <w:rFonts w:ascii="Arial" w:hAnsi="Arial" w:cs="Arial"/>
                <w:b/>
              </w:rPr>
              <w:t> </w:t>
            </w:r>
            <w:r w:rsidRPr="009B4151">
              <w:rPr>
                <w:rFonts w:ascii="Arial" w:hAnsi="Arial" w:cs="Arial"/>
                <w:b/>
              </w:rPr>
              <w:t xml:space="preserve">640 </w:t>
            </w:r>
          </w:p>
        </w:tc>
        <w:tc>
          <w:tcPr>
            <w:tcW w:w="1419" w:type="dxa"/>
            <w:noWrap/>
            <w:hideMark/>
          </w:tcPr>
          <w:p w:rsidR="005F152D" w:rsidRPr="009B4151" w:rsidRDefault="005F152D" w:rsidP="00A47C02">
            <w:pPr>
              <w:pStyle w:val="ListParagraph"/>
              <w:spacing w:before="60" w:after="60" w:line="240" w:lineRule="auto"/>
              <w:ind w:left="-108"/>
              <w:contextualSpacing w:val="0"/>
              <w:jc w:val="right"/>
              <w:rPr>
                <w:rFonts w:ascii="Arial" w:hAnsi="Arial" w:cs="Arial"/>
                <w:b/>
              </w:rPr>
            </w:pPr>
            <w:r>
              <w:rPr>
                <w:rFonts w:ascii="Arial" w:hAnsi="Arial" w:cs="Arial"/>
                <w:b/>
              </w:rPr>
              <w:t>744 854 453</w:t>
            </w:r>
            <w:r w:rsidRPr="009B4151">
              <w:rPr>
                <w:rFonts w:ascii="Arial" w:hAnsi="Arial" w:cs="Arial"/>
                <w:b/>
              </w:rPr>
              <w:t xml:space="preserve"> </w:t>
            </w:r>
          </w:p>
        </w:tc>
      </w:tr>
    </w:tbl>
    <w:p w:rsidR="005F152D" w:rsidRDefault="005F152D" w:rsidP="00435AD1">
      <w:pPr>
        <w:spacing w:before="240" w:after="240" w:line="360" w:lineRule="auto"/>
        <w:ind w:left="850" w:hanging="425"/>
        <w:rPr>
          <w:rFonts w:ascii="Arial" w:hAnsi="Arial" w:cs="Arial"/>
          <w:sz w:val="24"/>
          <w:szCs w:val="24"/>
        </w:rPr>
      </w:pPr>
      <w:r w:rsidRPr="00E63E97">
        <w:rPr>
          <w:rFonts w:ascii="Arial" w:hAnsi="Arial" w:cs="Arial"/>
          <w:sz w:val="24"/>
          <w:szCs w:val="24"/>
        </w:rPr>
        <w:t>(ii)</w:t>
      </w:r>
      <w:r>
        <w:rPr>
          <w:rFonts w:ascii="Arial" w:hAnsi="Arial" w:cs="Arial"/>
          <w:b/>
          <w:sz w:val="24"/>
          <w:szCs w:val="24"/>
        </w:rPr>
        <w:tab/>
      </w:r>
      <w:r w:rsidRPr="00E63E97">
        <w:rPr>
          <w:rFonts w:ascii="Arial" w:hAnsi="Arial" w:cs="Arial"/>
          <w:sz w:val="24"/>
          <w:szCs w:val="24"/>
        </w:rPr>
        <w:t xml:space="preserve">The reason for </w:t>
      </w:r>
      <w:r>
        <w:rPr>
          <w:rFonts w:ascii="Arial" w:hAnsi="Arial" w:cs="Arial"/>
          <w:sz w:val="24"/>
          <w:szCs w:val="24"/>
        </w:rPr>
        <w:t xml:space="preserve">the variances is </w:t>
      </w:r>
      <w:r w:rsidRPr="00E63E97">
        <w:rPr>
          <w:rFonts w:ascii="Arial" w:hAnsi="Arial" w:cs="Arial"/>
          <w:sz w:val="24"/>
          <w:szCs w:val="24"/>
        </w:rPr>
        <w:t>due to a combination of the following factors</w:t>
      </w:r>
      <w:r>
        <w:rPr>
          <w:rFonts w:ascii="Arial" w:hAnsi="Arial" w:cs="Arial"/>
          <w:sz w:val="24"/>
          <w:szCs w:val="24"/>
        </w:rPr>
        <w:t xml:space="preserve">, which </w:t>
      </w:r>
      <w:r w:rsidRPr="00E63E97">
        <w:rPr>
          <w:rFonts w:ascii="Arial" w:hAnsi="Arial" w:cs="Arial"/>
          <w:sz w:val="24"/>
          <w:szCs w:val="24"/>
        </w:rPr>
        <w:t xml:space="preserve">are </w:t>
      </w:r>
      <w:r>
        <w:rPr>
          <w:rFonts w:ascii="Arial" w:hAnsi="Arial" w:cs="Arial"/>
          <w:sz w:val="24"/>
          <w:szCs w:val="24"/>
        </w:rPr>
        <w:t>not specific to any particular i</w:t>
      </w:r>
      <w:r w:rsidRPr="00E63E97">
        <w:rPr>
          <w:rFonts w:ascii="Arial" w:hAnsi="Arial" w:cs="Arial"/>
          <w:sz w:val="24"/>
          <w:szCs w:val="24"/>
        </w:rPr>
        <w:t>nstitution:</w:t>
      </w:r>
    </w:p>
    <w:p w:rsidR="005F152D" w:rsidRPr="00E12C06" w:rsidRDefault="005F152D" w:rsidP="00435AD1">
      <w:pPr>
        <w:pStyle w:val="ListParagraph"/>
        <w:numPr>
          <w:ilvl w:val="0"/>
          <w:numId w:val="21"/>
        </w:numPr>
        <w:spacing w:after="240" w:line="360" w:lineRule="auto"/>
        <w:ind w:left="1418" w:hanging="284"/>
        <w:contextualSpacing w:val="0"/>
        <w:jc w:val="both"/>
        <w:rPr>
          <w:rFonts w:ascii="Arial" w:hAnsi="Arial" w:cs="Arial"/>
          <w:sz w:val="24"/>
          <w:szCs w:val="24"/>
        </w:rPr>
      </w:pPr>
      <w:r w:rsidRPr="00E12C06">
        <w:rPr>
          <w:rFonts w:ascii="Arial" w:hAnsi="Arial" w:cs="Arial"/>
          <w:sz w:val="24"/>
          <w:szCs w:val="24"/>
        </w:rPr>
        <w:t>Returning NSFAS students are eligible for continuous funding and are automatically funded by NSFAS for the next academic year/semester, provided they pass their modules and meet the progression requirement</w:t>
      </w:r>
      <w:r>
        <w:rPr>
          <w:rFonts w:ascii="Arial" w:hAnsi="Arial" w:cs="Arial"/>
          <w:sz w:val="24"/>
          <w:szCs w:val="24"/>
        </w:rPr>
        <w:t>s of the course and institution</w:t>
      </w:r>
      <w:r w:rsidRPr="00E12C06">
        <w:rPr>
          <w:rFonts w:ascii="Arial" w:hAnsi="Arial" w:cs="Arial"/>
          <w:sz w:val="24"/>
          <w:szCs w:val="24"/>
        </w:rPr>
        <w:t>. Some universities submitted the academic results late to NSFAS;</w:t>
      </w:r>
    </w:p>
    <w:p w:rsidR="005F152D" w:rsidRPr="00E63E97" w:rsidRDefault="005F152D" w:rsidP="00435AD1">
      <w:pPr>
        <w:pStyle w:val="ListParagraph"/>
        <w:numPr>
          <w:ilvl w:val="0"/>
          <w:numId w:val="21"/>
        </w:numPr>
        <w:spacing w:after="240" w:line="360" w:lineRule="auto"/>
        <w:ind w:left="1418" w:hanging="284"/>
        <w:contextualSpacing w:val="0"/>
        <w:jc w:val="both"/>
        <w:rPr>
          <w:rFonts w:ascii="Arial" w:hAnsi="Arial" w:cs="Arial"/>
          <w:sz w:val="24"/>
          <w:szCs w:val="24"/>
        </w:rPr>
      </w:pPr>
      <w:r w:rsidRPr="00E63E97">
        <w:rPr>
          <w:rFonts w:ascii="Arial" w:hAnsi="Arial" w:cs="Arial"/>
          <w:sz w:val="24"/>
          <w:szCs w:val="24"/>
        </w:rPr>
        <w:t xml:space="preserve">Requests from </w:t>
      </w:r>
      <w:r>
        <w:rPr>
          <w:rFonts w:ascii="Arial" w:hAnsi="Arial" w:cs="Arial"/>
          <w:sz w:val="24"/>
          <w:szCs w:val="24"/>
        </w:rPr>
        <w:t>i</w:t>
      </w:r>
      <w:r w:rsidRPr="00E63E97">
        <w:rPr>
          <w:rFonts w:ascii="Arial" w:hAnsi="Arial" w:cs="Arial"/>
          <w:sz w:val="24"/>
          <w:szCs w:val="24"/>
        </w:rPr>
        <w:t>nstitutions to do “top up” allowances throughout the academic year. Tuition and allowance payments to institutions and students are ini</w:t>
      </w:r>
      <w:r>
        <w:rPr>
          <w:rFonts w:ascii="Arial" w:hAnsi="Arial" w:cs="Arial"/>
          <w:sz w:val="24"/>
          <w:szCs w:val="24"/>
        </w:rPr>
        <w:t xml:space="preserve">tially made based on </w:t>
      </w:r>
      <w:r w:rsidRPr="00E63E97">
        <w:rPr>
          <w:rFonts w:ascii="Arial" w:hAnsi="Arial" w:cs="Arial"/>
          <w:sz w:val="24"/>
          <w:szCs w:val="24"/>
        </w:rPr>
        <w:t>registr</w:t>
      </w:r>
      <w:r>
        <w:rPr>
          <w:rFonts w:ascii="Arial" w:hAnsi="Arial" w:cs="Arial"/>
          <w:sz w:val="24"/>
          <w:szCs w:val="24"/>
        </w:rPr>
        <w:t>ation data that is sent by the u</w:t>
      </w:r>
      <w:r w:rsidRPr="00E63E97">
        <w:rPr>
          <w:rFonts w:ascii="Arial" w:hAnsi="Arial" w:cs="Arial"/>
          <w:sz w:val="24"/>
          <w:szCs w:val="24"/>
        </w:rPr>
        <w:t>niversity to NSFAS at the start of the academic year. However, during the year, universities submit tuition and allowance adjustments after NSFAS has received the original registration files</w:t>
      </w:r>
      <w:r>
        <w:rPr>
          <w:rFonts w:ascii="Arial" w:hAnsi="Arial" w:cs="Arial"/>
          <w:sz w:val="24"/>
          <w:szCs w:val="24"/>
        </w:rPr>
        <w:t xml:space="preserve">, </w:t>
      </w:r>
      <w:r w:rsidRPr="00E63E97">
        <w:rPr>
          <w:rFonts w:ascii="Arial" w:hAnsi="Arial" w:cs="Arial"/>
          <w:sz w:val="24"/>
          <w:szCs w:val="24"/>
        </w:rPr>
        <w:t xml:space="preserve">processed tuition and initial allowance payments. This situation was exacerbated by the increased volume of “top up” allowances processed </w:t>
      </w:r>
      <w:r>
        <w:rPr>
          <w:rFonts w:ascii="Arial" w:hAnsi="Arial" w:cs="Arial"/>
          <w:sz w:val="24"/>
          <w:szCs w:val="24"/>
        </w:rPr>
        <w:t>in 2017</w:t>
      </w:r>
      <w:r w:rsidRPr="00E63E97">
        <w:rPr>
          <w:rFonts w:ascii="Arial" w:hAnsi="Arial" w:cs="Arial"/>
          <w:sz w:val="24"/>
          <w:szCs w:val="24"/>
        </w:rPr>
        <w:t>;</w:t>
      </w:r>
    </w:p>
    <w:p w:rsidR="005F152D" w:rsidRPr="00E12C06" w:rsidRDefault="005F152D" w:rsidP="00435AD1">
      <w:pPr>
        <w:pStyle w:val="ListParagraph"/>
        <w:numPr>
          <w:ilvl w:val="0"/>
          <w:numId w:val="21"/>
        </w:numPr>
        <w:spacing w:after="240" w:line="360" w:lineRule="auto"/>
        <w:ind w:left="1418" w:hanging="284"/>
        <w:contextualSpacing w:val="0"/>
        <w:jc w:val="both"/>
        <w:rPr>
          <w:rFonts w:ascii="Arial" w:hAnsi="Arial" w:cs="Arial"/>
          <w:sz w:val="24"/>
          <w:szCs w:val="24"/>
        </w:rPr>
      </w:pPr>
      <w:r w:rsidRPr="00E63E97">
        <w:rPr>
          <w:rFonts w:ascii="Arial" w:hAnsi="Arial" w:cs="Arial"/>
          <w:sz w:val="24"/>
          <w:szCs w:val="24"/>
        </w:rPr>
        <w:t>Given that 2017 represented the first year that NSFA</w:t>
      </w:r>
      <w:r>
        <w:rPr>
          <w:rFonts w:ascii="Arial" w:hAnsi="Arial" w:cs="Arial"/>
          <w:sz w:val="24"/>
          <w:szCs w:val="24"/>
        </w:rPr>
        <w:t>S systems were integrated with i</w:t>
      </w:r>
      <w:r w:rsidRPr="00E63E97">
        <w:rPr>
          <w:rFonts w:ascii="Arial" w:hAnsi="Arial" w:cs="Arial"/>
          <w:sz w:val="24"/>
          <w:szCs w:val="24"/>
        </w:rPr>
        <w:t>nstitutional student funding systems, there were challenges experienced with the transfer of registration information</w:t>
      </w:r>
      <w:r>
        <w:rPr>
          <w:rFonts w:ascii="Arial" w:hAnsi="Arial" w:cs="Arial"/>
          <w:sz w:val="24"/>
          <w:szCs w:val="24"/>
        </w:rPr>
        <w:t xml:space="preserve">. </w:t>
      </w:r>
      <w:r w:rsidRPr="00E12C06">
        <w:rPr>
          <w:rFonts w:ascii="Arial" w:hAnsi="Arial" w:cs="Arial"/>
          <w:sz w:val="24"/>
          <w:szCs w:val="24"/>
        </w:rPr>
        <w:t>These included instances where the course code information at universities did not match the NSFAS records and where allowance values and tuition values have not been transferred</w:t>
      </w:r>
      <w:r>
        <w:rPr>
          <w:rFonts w:ascii="Arial" w:hAnsi="Arial" w:cs="Arial"/>
          <w:sz w:val="24"/>
          <w:szCs w:val="24"/>
        </w:rPr>
        <w:t xml:space="preserve"> in the required</w:t>
      </w:r>
      <w:r w:rsidRPr="00E12C06">
        <w:rPr>
          <w:rFonts w:ascii="Arial" w:hAnsi="Arial" w:cs="Arial"/>
          <w:sz w:val="24"/>
          <w:szCs w:val="24"/>
        </w:rPr>
        <w:t xml:space="preserve"> format to NSFAS systems;</w:t>
      </w:r>
    </w:p>
    <w:p w:rsidR="005F152D" w:rsidRPr="00E63E97" w:rsidRDefault="005F152D" w:rsidP="00435AD1">
      <w:pPr>
        <w:pStyle w:val="ListParagraph"/>
        <w:numPr>
          <w:ilvl w:val="0"/>
          <w:numId w:val="21"/>
        </w:numPr>
        <w:spacing w:after="240" w:line="360" w:lineRule="auto"/>
        <w:ind w:left="1418" w:hanging="284"/>
        <w:contextualSpacing w:val="0"/>
        <w:jc w:val="both"/>
        <w:rPr>
          <w:rFonts w:ascii="Arial" w:hAnsi="Arial" w:cs="Arial"/>
          <w:sz w:val="24"/>
          <w:szCs w:val="24"/>
        </w:rPr>
      </w:pPr>
      <w:r w:rsidRPr="00E63E97">
        <w:rPr>
          <w:rFonts w:ascii="Arial" w:hAnsi="Arial" w:cs="Arial"/>
          <w:sz w:val="24"/>
          <w:szCs w:val="24"/>
        </w:rPr>
        <w:t>Challenges experienced with ensuring that students signed their Loan Agreement Forms/Statement of Particulars</w:t>
      </w:r>
      <w:r>
        <w:rPr>
          <w:rFonts w:ascii="Arial" w:hAnsi="Arial" w:cs="Arial"/>
          <w:sz w:val="24"/>
          <w:szCs w:val="24"/>
        </w:rPr>
        <w:t xml:space="preserve"> (</w:t>
      </w:r>
      <w:r w:rsidRPr="00E63E97">
        <w:rPr>
          <w:rFonts w:ascii="Arial" w:hAnsi="Arial" w:cs="Arial"/>
          <w:sz w:val="24"/>
          <w:szCs w:val="24"/>
        </w:rPr>
        <w:t>LAFSOPs</w:t>
      </w:r>
      <w:r>
        <w:rPr>
          <w:rFonts w:ascii="Arial" w:hAnsi="Arial" w:cs="Arial"/>
          <w:sz w:val="24"/>
          <w:szCs w:val="24"/>
        </w:rPr>
        <w:t>)</w:t>
      </w:r>
      <w:r w:rsidRPr="00E63E97">
        <w:rPr>
          <w:rFonts w:ascii="Arial" w:hAnsi="Arial" w:cs="Arial"/>
          <w:sz w:val="24"/>
          <w:szCs w:val="24"/>
        </w:rPr>
        <w:t xml:space="preserve">. This is partially </w:t>
      </w:r>
      <w:r w:rsidRPr="00E63E97">
        <w:rPr>
          <w:rFonts w:ascii="Arial" w:hAnsi="Arial" w:cs="Arial"/>
          <w:sz w:val="24"/>
          <w:szCs w:val="24"/>
        </w:rPr>
        <w:lastRenderedPageBreak/>
        <w:t>attributed to the frequency with which students change their cell phone numbers. Efforts to ensure that NSFAS staff have been present and visible at campuses to assist in the signing of these LAFSOPs have been ongoing through the latter half of the year and has made a significant difference to the effectiveness of the LAFSOP</w:t>
      </w:r>
      <w:r>
        <w:rPr>
          <w:rFonts w:ascii="Arial" w:hAnsi="Arial" w:cs="Arial"/>
          <w:sz w:val="24"/>
          <w:szCs w:val="24"/>
        </w:rPr>
        <w:t>s</w:t>
      </w:r>
      <w:r w:rsidRPr="00E63E97">
        <w:rPr>
          <w:rFonts w:ascii="Arial" w:hAnsi="Arial" w:cs="Arial"/>
          <w:sz w:val="24"/>
          <w:szCs w:val="24"/>
        </w:rPr>
        <w:t xml:space="preserve"> signing process. In addition, in some instances, NSFAS has made paper-based forms available to universities for signature an</w:t>
      </w:r>
      <w:r>
        <w:rPr>
          <w:rFonts w:ascii="Arial" w:hAnsi="Arial" w:cs="Arial"/>
          <w:sz w:val="24"/>
          <w:szCs w:val="24"/>
        </w:rPr>
        <w:t>d then reviewed and reconciled</w:t>
      </w:r>
      <w:r w:rsidRPr="00E63E97">
        <w:rPr>
          <w:rFonts w:ascii="Arial" w:hAnsi="Arial" w:cs="Arial"/>
          <w:sz w:val="24"/>
          <w:szCs w:val="24"/>
        </w:rPr>
        <w:t xml:space="preserve"> by NSFAS prior to payment. From 2018, students will be able to change their cell phone numbers online by accessing the </w:t>
      </w:r>
      <w:proofErr w:type="spellStart"/>
      <w:r w:rsidRPr="00E63E97">
        <w:rPr>
          <w:rFonts w:ascii="Arial" w:hAnsi="Arial" w:cs="Arial"/>
          <w:sz w:val="24"/>
          <w:szCs w:val="24"/>
        </w:rPr>
        <w:t>MyNSFAS</w:t>
      </w:r>
      <w:proofErr w:type="spellEnd"/>
      <w:r w:rsidRPr="00E63E97">
        <w:rPr>
          <w:rFonts w:ascii="Arial" w:hAnsi="Arial" w:cs="Arial"/>
          <w:sz w:val="24"/>
          <w:szCs w:val="24"/>
        </w:rPr>
        <w:t xml:space="preserve"> Portal; and</w:t>
      </w:r>
    </w:p>
    <w:p w:rsidR="005F152D" w:rsidRPr="00E26B6B" w:rsidRDefault="005F152D" w:rsidP="00435AD1">
      <w:pPr>
        <w:pStyle w:val="ListParagraph"/>
        <w:numPr>
          <w:ilvl w:val="0"/>
          <w:numId w:val="21"/>
        </w:numPr>
        <w:spacing w:after="240" w:line="360" w:lineRule="auto"/>
        <w:ind w:left="1418" w:hanging="284"/>
        <w:contextualSpacing w:val="0"/>
        <w:jc w:val="both"/>
        <w:rPr>
          <w:rFonts w:ascii="Arial" w:hAnsi="Arial" w:cs="Arial"/>
          <w:sz w:val="24"/>
          <w:szCs w:val="24"/>
        </w:rPr>
      </w:pPr>
      <w:r w:rsidRPr="00E63E97">
        <w:rPr>
          <w:rFonts w:ascii="Arial" w:hAnsi="Arial" w:cs="Arial"/>
          <w:sz w:val="24"/>
          <w:szCs w:val="24"/>
        </w:rPr>
        <w:t xml:space="preserve">In some cases, due to unexpected NSFAS system time-outs, a full funding processing cycle was not completed resulting in incomplete student loans being created in the systems. As a consequence, lengthy manual checks </w:t>
      </w:r>
      <w:r>
        <w:rPr>
          <w:rFonts w:ascii="Arial" w:hAnsi="Arial" w:cs="Arial"/>
          <w:sz w:val="24"/>
          <w:szCs w:val="24"/>
        </w:rPr>
        <w:t>and</w:t>
      </w:r>
      <w:r w:rsidRPr="00E63E97">
        <w:rPr>
          <w:rFonts w:ascii="Arial" w:hAnsi="Arial" w:cs="Arial"/>
          <w:sz w:val="24"/>
          <w:szCs w:val="24"/>
        </w:rPr>
        <w:t xml:space="preserve"> reconciliations needed to be performed to ensure that correct loan accounts were created and allowances subsequently disbursed.</w:t>
      </w:r>
    </w:p>
    <w:p w:rsidR="005F152D" w:rsidRPr="00E63E97" w:rsidRDefault="005F152D" w:rsidP="006E2D65">
      <w:pPr>
        <w:pStyle w:val="ListParagraph"/>
        <w:numPr>
          <w:ilvl w:val="0"/>
          <w:numId w:val="20"/>
        </w:numPr>
        <w:tabs>
          <w:tab w:val="left" w:pos="426"/>
        </w:tabs>
        <w:spacing w:before="240" w:after="240" w:line="360" w:lineRule="auto"/>
        <w:ind w:left="851" w:hanging="851"/>
        <w:contextualSpacing w:val="0"/>
        <w:jc w:val="both"/>
        <w:rPr>
          <w:rFonts w:ascii="Arial" w:hAnsi="Arial" w:cs="Arial"/>
          <w:sz w:val="24"/>
          <w:szCs w:val="24"/>
        </w:rPr>
      </w:pPr>
      <w:r w:rsidRPr="00E63E97">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r w:rsidRPr="00E63E97">
        <w:rPr>
          <w:rFonts w:ascii="Arial" w:hAnsi="Arial" w:cs="Arial"/>
          <w:sz w:val="24"/>
          <w:szCs w:val="24"/>
        </w:rPr>
        <w:t>NSFAS has communicated with students in the following ways in an effort to increase awareness of the importance of students’ signing their loan or bursary agreements:</w:t>
      </w:r>
    </w:p>
    <w:p w:rsidR="005F152D" w:rsidRPr="00E63E97" w:rsidRDefault="005F152D" w:rsidP="005F152D">
      <w:pPr>
        <w:pStyle w:val="ListParagraph"/>
        <w:numPr>
          <w:ilvl w:val="0"/>
          <w:numId w:val="22"/>
        </w:numPr>
        <w:tabs>
          <w:tab w:val="left" w:pos="426"/>
        </w:tabs>
        <w:spacing w:after="0" w:line="360" w:lineRule="auto"/>
        <w:ind w:left="1418" w:hanging="284"/>
        <w:contextualSpacing w:val="0"/>
        <w:jc w:val="both"/>
        <w:rPr>
          <w:rFonts w:ascii="Arial" w:hAnsi="Arial" w:cs="Arial"/>
          <w:sz w:val="24"/>
          <w:szCs w:val="24"/>
        </w:rPr>
      </w:pPr>
      <w:r w:rsidRPr="00E63E97">
        <w:rPr>
          <w:rFonts w:ascii="Arial" w:hAnsi="Arial" w:cs="Arial"/>
          <w:sz w:val="24"/>
          <w:szCs w:val="24"/>
        </w:rPr>
        <w:t xml:space="preserve">Media releases; </w:t>
      </w:r>
    </w:p>
    <w:p w:rsidR="005F152D" w:rsidRPr="00E63E97" w:rsidRDefault="005F152D" w:rsidP="005F152D">
      <w:pPr>
        <w:pStyle w:val="ListParagraph"/>
        <w:numPr>
          <w:ilvl w:val="0"/>
          <w:numId w:val="22"/>
        </w:numPr>
        <w:tabs>
          <w:tab w:val="left" w:pos="426"/>
        </w:tabs>
        <w:spacing w:after="0" w:line="360" w:lineRule="auto"/>
        <w:ind w:left="1418" w:hanging="284"/>
        <w:contextualSpacing w:val="0"/>
        <w:jc w:val="both"/>
        <w:rPr>
          <w:rFonts w:ascii="Arial" w:hAnsi="Arial" w:cs="Arial"/>
          <w:sz w:val="24"/>
          <w:szCs w:val="24"/>
        </w:rPr>
      </w:pPr>
      <w:r w:rsidRPr="00E63E97">
        <w:rPr>
          <w:rFonts w:ascii="Arial" w:hAnsi="Arial" w:cs="Arial"/>
          <w:sz w:val="24"/>
          <w:szCs w:val="24"/>
        </w:rPr>
        <w:t>Social media, for instance, Twitter and Facebook; and</w:t>
      </w:r>
    </w:p>
    <w:p w:rsidR="005F152D" w:rsidRPr="00E63E97" w:rsidRDefault="005F152D" w:rsidP="005F152D">
      <w:pPr>
        <w:pStyle w:val="ListParagraph"/>
        <w:numPr>
          <w:ilvl w:val="0"/>
          <w:numId w:val="22"/>
        </w:numPr>
        <w:tabs>
          <w:tab w:val="left" w:pos="426"/>
        </w:tabs>
        <w:spacing w:line="360" w:lineRule="auto"/>
        <w:ind w:left="1418" w:hanging="284"/>
        <w:contextualSpacing w:val="0"/>
        <w:jc w:val="both"/>
        <w:rPr>
          <w:rFonts w:ascii="Arial" w:hAnsi="Arial" w:cs="Arial"/>
          <w:sz w:val="24"/>
          <w:szCs w:val="24"/>
        </w:rPr>
      </w:pPr>
      <w:r w:rsidRPr="00E63E97">
        <w:rPr>
          <w:rFonts w:ascii="Arial" w:hAnsi="Arial" w:cs="Arial"/>
          <w:sz w:val="24"/>
          <w:szCs w:val="24"/>
        </w:rPr>
        <w:t>Direct SMS’s and emails sent to students.</w:t>
      </w:r>
    </w:p>
    <w:p w:rsidR="005F152D" w:rsidRPr="00E63E97" w:rsidRDefault="005F152D" w:rsidP="005F152D">
      <w:pPr>
        <w:pStyle w:val="ListParagraph"/>
        <w:tabs>
          <w:tab w:val="left" w:pos="426"/>
        </w:tabs>
        <w:spacing w:line="360" w:lineRule="auto"/>
        <w:ind w:left="851" w:hanging="425"/>
        <w:contextualSpacing w:val="0"/>
        <w:jc w:val="both"/>
        <w:rPr>
          <w:rFonts w:ascii="Arial" w:hAnsi="Arial" w:cs="Arial"/>
          <w:sz w:val="24"/>
          <w:szCs w:val="24"/>
        </w:rPr>
      </w:pPr>
      <w:r w:rsidRPr="00E63E97">
        <w:rPr>
          <w:rFonts w:ascii="Arial" w:hAnsi="Arial" w:cs="Arial"/>
          <w:sz w:val="24"/>
          <w:szCs w:val="24"/>
        </w:rPr>
        <w:t>(ii)</w:t>
      </w:r>
      <w:r w:rsidRPr="00E63E97">
        <w:rPr>
          <w:rFonts w:ascii="Arial" w:hAnsi="Arial" w:cs="Arial"/>
          <w:sz w:val="24"/>
          <w:szCs w:val="24"/>
        </w:rPr>
        <w:tab/>
        <w:t xml:space="preserve">NSFAS is busy with the “close-off” of all 2017 funding </w:t>
      </w:r>
      <w:r>
        <w:rPr>
          <w:rFonts w:ascii="Arial" w:hAnsi="Arial" w:cs="Arial"/>
          <w:sz w:val="24"/>
          <w:szCs w:val="24"/>
        </w:rPr>
        <w:t>and</w:t>
      </w:r>
      <w:r w:rsidRPr="00E63E97">
        <w:rPr>
          <w:rFonts w:ascii="Arial" w:hAnsi="Arial" w:cs="Arial"/>
          <w:sz w:val="24"/>
          <w:szCs w:val="24"/>
        </w:rPr>
        <w:t xml:space="preserve"> allowance processing to ensure that all eligible funded students receive any allowances that are still due to them. Additionally, there are a number of projects introduced, which have the objective of improving the funding and allowance disbursement process in 2018. All processes will be automated and data exception reporting will be implemented.</w:t>
      </w:r>
    </w:p>
    <w:p w:rsidR="005F152D" w:rsidRDefault="005F152D" w:rsidP="00675F26">
      <w:pPr>
        <w:pStyle w:val="ListParagraph"/>
        <w:tabs>
          <w:tab w:val="left" w:pos="426"/>
        </w:tabs>
        <w:spacing w:line="360" w:lineRule="auto"/>
        <w:ind w:left="851" w:hanging="425"/>
        <w:contextualSpacing w:val="0"/>
        <w:jc w:val="both"/>
        <w:rPr>
          <w:rFonts w:ascii="Arial" w:hAnsi="Arial" w:cs="Arial"/>
          <w:sz w:val="24"/>
          <w:szCs w:val="24"/>
        </w:rPr>
      </w:pPr>
      <w:r>
        <w:rPr>
          <w:rFonts w:ascii="Arial" w:hAnsi="Arial" w:cs="Arial"/>
          <w:sz w:val="24"/>
          <w:szCs w:val="24"/>
        </w:rPr>
        <w:t>(iii)</w:t>
      </w:r>
      <w:r>
        <w:rPr>
          <w:rFonts w:ascii="Arial" w:hAnsi="Arial" w:cs="Arial"/>
          <w:sz w:val="24"/>
          <w:szCs w:val="24"/>
        </w:rPr>
        <w:tab/>
      </w:r>
      <w:r w:rsidRPr="00E63E97">
        <w:rPr>
          <w:rFonts w:ascii="Arial" w:hAnsi="Arial" w:cs="Arial"/>
          <w:sz w:val="24"/>
          <w:szCs w:val="24"/>
        </w:rPr>
        <w:t>No</w:t>
      </w:r>
      <w:r>
        <w:rPr>
          <w:rFonts w:ascii="Arial" w:hAnsi="Arial" w:cs="Arial"/>
          <w:sz w:val="24"/>
          <w:szCs w:val="24"/>
        </w:rPr>
        <w:t>ne.</w:t>
      </w:r>
      <w:bookmarkStart w:id="0" w:name="_GoBack"/>
      <w:bookmarkEnd w:id="0"/>
    </w:p>
    <w:sectPr w:rsidR="005F152D"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BEA37DC"/>
    <w:multiLevelType w:val="hybridMultilevel"/>
    <w:tmpl w:val="4DB0D4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1F67D7"/>
    <w:multiLevelType w:val="hybridMultilevel"/>
    <w:tmpl w:val="F424BE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8">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1">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2">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F2F1ACF"/>
    <w:multiLevelType w:val="hybridMultilevel"/>
    <w:tmpl w:val="94DE95DE"/>
    <w:lvl w:ilvl="0" w:tplc="E06AFE6C">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7">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9">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1"/>
  </w:num>
  <w:num w:numId="3">
    <w:abstractNumId w:val="12"/>
  </w:num>
  <w:num w:numId="4">
    <w:abstractNumId w:val="3"/>
  </w:num>
  <w:num w:numId="5">
    <w:abstractNumId w:val="18"/>
  </w:num>
  <w:num w:numId="6">
    <w:abstractNumId w:val="11"/>
  </w:num>
  <w:num w:numId="7">
    <w:abstractNumId w:val="16"/>
  </w:num>
  <w:num w:numId="8">
    <w:abstractNumId w:val="10"/>
  </w:num>
  <w:num w:numId="9">
    <w:abstractNumId w:val="17"/>
  </w:num>
  <w:num w:numId="10">
    <w:abstractNumId w:val="7"/>
  </w:num>
  <w:num w:numId="11">
    <w:abstractNumId w:val="8"/>
  </w:num>
  <w:num w:numId="12">
    <w:abstractNumId w:val="1"/>
  </w:num>
  <w:num w:numId="13">
    <w:abstractNumId w:val="9"/>
  </w:num>
  <w:num w:numId="14">
    <w:abstractNumId w:val="15"/>
  </w:num>
  <w:num w:numId="15">
    <w:abstractNumId w:val="5"/>
  </w:num>
  <w:num w:numId="16">
    <w:abstractNumId w:val="19"/>
  </w:num>
  <w:num w:numId="17">
    <w:abstractNumId w:val="14"/>
  </w:num>
  <w:num w:numId="18">
    <w:abstractNumId w:val="20"/>
  </w:num>
  <w:num w:numId="19">
    <w:abstractNumId w:val="6"/>
  </w:num>
  <w:num w:numId="20">
    <w:abstractNumId w:val="13"/>
  </w:num>
  <w:num w:numId="21">
    <w:abstractNumId w:val="2"/>
  </w:num>
  <w:num w:numId="2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91167"/>
    <w:rsid w:val="000A02C9"/>
    <w:rsid w:val="000A0D33"/>
    <w:rsid w:val="000A45E9"/>
    <w:rsid w:val="000B221D"/>
    <w:rsid w:val="000B7FB5"/>
    <w:rsid w:val="000C2A22"/>
    <w:rsid w:val="000D7B81"/>
    <w:rsid w:val="000E2985"/>
    <w:rsid w:val="000E44C0"/>
    <w:rsid w:val="000E44D4"/>
    <w:rsid w:val="000F4759"/>
    <w:rsid w:val="000F62AA"/>
    <w:rsid w:val="00101559"/>
    <w:rsid w:val="00102241"/>
    <w:rsid w:val="0010402E"/>
    <w:rsid w:val="0010795D"/>
    <w:rsid w:val="00117224"/>
    <w:rsid w:val="00117E3E"/>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A47C4"/>
    <w:rsid w:val="001C33B5"/>
    <w:rsid w:val="001C6A3B"/>
    <w:rsid w:val="001C7AFC"/>
    <w:rsid w:val="001D3D9C"/>
    <w:rsid w:val="001D7C6A"/>
    <w:rsid w:val="001E0CB6"/>
    <w:rsid w:val="001E36DF"/>
    <w:rsid w:val="001E6697"/>
    <w:rsid w:val="001E6F96"/>
    <w:rsid w:val="001F4B7D"/>
    <w:rsid w:val="001F6833"/>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59C2"/>
    <w:rsid w:val="002E3161"/>
    <w:rsid w:val="002E397C"/>
    <w:rsid w:val="002F4DC9"/>
    <w:rsid w:val="002F61C7"/>
    <w:rsid w:val="002F6B49"/>
    <w:rsid w:val="00300A04"/>
    <w:rsid w:val="00300C93"/>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4593"/>
    <w:rsid w:val="003A43F7"/>
    <w:rsid w:val="003A4577"/>
    <w:rsid w:val="003A5556"/>
    <w:rsid w:val="003A7BFD"/>
    <w:rsid w:val="003B48F6"/>
    <w:rsid w:val="003C01B7"/>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AD1"/>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A043E"/>
    <w:rsid w:val="004A5705"/>
    <w:rsid w:val="004B7E13"/>
    <w:rsid w:val="004C4F38"/>
    <w:rsid w:val="004C54F6"/>
    <w:rsid w:val="004D1ED6"/>
    <w:rsid w:val="004D2BE1"/>
    <w:rsid w:val="004D74FD"/>
    <w:rsid w:val="004E0458"/>
    <w:rsid w:val="00504B93"/>
    <w:rsid w:val="00506E45"/>
    <w:rsid w:val="005127E5"/>
    <w:rsid w:val="005223B8"/>
    <w:rsid w:val="005237E8"/>
    <w:rsid w:val="00532713"/>
    <w:rsid w:val="00542BB5"/>
    <w:rsid w:val="0054768E"/>
    <w:rsid w:val="00550767"/>
    <w:rsid w:val="00552E00"/>
    <w:rsid w:val="00555C31"/>
    <w:rsid w:val="005577D9"/>
    <w:rsid w:val="0056647C"/>
    <w:rsid w:val="00571740"/>
    <w:rsid w:val="00574DBC"/>
    <w:rsid w:val="00585D0E"/>
    <w:rsid w:val="005920D5"/>
    <w:rsid w:val="00594A75"/>
    <w:rsid w:val="005A1C6B"/>
    <w:rsid w:val="005A46E3"/>
    <w:rsid w:val="005B4004"/>
    <w:rsid w:val="005B6937"/>
    <w:rsid w:val="005B696E"/>
    <w:rsid w:val="005C0BA4"/>
    <w:rsid w:val="005C2051"/>
    <w:rsid w:val="005C4278"/>
    <w:rsid w:val="005C5AE9"/>
    <w:rsid w:val="005C6ED1"/>
    <w:rsid w:val="005D0DA9"/>
    <w:rsid w:val="005E4870"/>
    <w:rsid w:val="005E7F9E"/>
    <w:rsid w:val="005F152D"/>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3048F"/>
    <w:rsid w:val="00632EDF"/>
    <w:rsid w:val="00633DA8"/>
    <w:rsid w:val="00646994"/>
    <w:rsid w:val="00653C00"/>
    <w:rsid w:val="006552F7"/>
    <w:rsid w:val="0065728F"/>
    <w:rsid w:val="006623AF"/>
    <w:rsid w:val="006639B1"/>
    <w:rsid w:val="00667ADE"/>
    <w:rsid w:val="00675F26"/>
    <w:rsid w:val="0068734A"/>
    <w:rsid w:val="006906B4"/>
    <w:rsid w:val="00691C91"/>
    <w:rsid w:val="006937BB"/>
    <w:rsid w:val="006965DC"/>
    <w:rsid w:val="00697B7E"/>
    <w:rsid w:val="006A209A"/>
    <w:rsid w:val="006A41C9"/>
    <w:rsid w:val="006A5D9D"/>
    <w:rsid w:val="006B132D"/>
    <w:rsid w:val="006B3F3B"/>
    <w:rsid w:val="006B438D"/>
    <w:rsid w:val="006B5024"/>
    <w:rsid w:val="006E2D65"/>
    <w:rsid w:val="006E3002"/>
    <w:rsid w:val="006E3244"/>
    <w:rsid w:val="006F3A6E"/>
    <w:rsid w:val="00702601"/>
    <w:rsid w:val="00702F9A"/>
    <w:rsid w:val="00703DAD"/>
    <w:rsid w:val="00706CA8"/>
    <w:rsid w:val="00707E92"/>
    <w:rsid w:val="007141FA"/>
    <w:rsid w:val="00714E5D"/>
    <w:rsid w:val="00714E82"/>
    <w:rsid w:val="0071591A"/>
    <w:rsid w:val="00716D6B"/>
    <w:rsid w:val="0073126D"/>
    <w:rsid w:val="0073173A"/>
    <w:rsid w:val="0073499F"/>
    <w:rsid w:val="00740B88"/>
    <w:rsid w:val="00743818"/>
    <w:rsid w:val="00743B02"/>
    <w:rsid w:val="00744BEC"/>
    <w:rsid w:val="0074603F"/>
    <w:rsid w:val="0075414E"/>
    <w:rsid w:val="00755ED4"/>
    <w:rsid w:val="00762D5D"/>
    <w:rsid w:val="00763A07"/>
    <w:rsid w:val="00766859"/>
    <w:rsid w:val="00766ABE"/>
    <w:rsid w:val="00766ADD"/>
    <w:rsid w:val="00770DA0"/>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0B89"/>
    <w:rsid w:val="00A4607B"/>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6170"/>
    <w:rsid w:val="00BD2317"/>
    <w:rsid w:val="00BD314D"/>
    <w:rsid w:val="00BE1AAF"/>
    <w:rsid w:val="00BE2524"/>
    <w:rsid w:val="00BF0299"/>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34D8"/>
    <w:rsid w:val="00DA7258"/>
    <w:rsid w:val="00DA76F7"/>
    <w:rsid w:val="00DB0A5E"/>
    <w:rsid w:val="00DB3DE6"/>
    <w:rsid w:val="00DB497C"/>
    <w:rsid w:val="00DB7628"/>
    <w:rsid w:val="00DC256F"/>
    <w:rsid w:val="00DC28A1"/>
    <w:rsid w:val="00DC3665"/>
    <w:rsid w:val="00DD6D16"/>
    <w:rsid w:val="00DE0865"/>
    <w:rsid w:val="00DE2B6B"/>
    <w:rsid w:val="00DE6F6F"/>
    <w:rsid w:val="00DF55B9"/>
    <w:rsid w:val="00E02103"/>
    <w:rsid w:val="00E103E5"/>
    <w:rsid w:val="00E10E6A"/>
    <w:rsid w:val="00E17428"/>
    <w:rsid w:val="00E21B37"/>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A76E7"/>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B2908-130F-4BBC-AC0A-7126DB27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Rudimuldu.Leigh-Ann</cp:lastModifiedBy>
  <cp:revision>25</cp:revision>
  <cp:lastPrinted>2018-03-07T11:08:00Z</cp:lastPrinted>
  <dcterms:created xsi:type="dcterms:W3CDTF">2018-02-08T05:18:00Z</dcterms:created>
  <dcterms:modified xsi:type="dcterms:W3CDTF">2018-03-08T06:20:00Z</dcterms:modified>
</cp:coreProperties>
</file>