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F2" w:rsidRPr="006D7B63" w:rsidRDefault="00AC53F2" w:rsidP="00AC53F2">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AC53F2" w:rsidRPr="006D7B63" w:rsidRDefault="00AC53F2" w:rsidP="00AC53F2">
      <w:pPr>
        <w:rPr>
          <w:rFonts w:ascii="Times New Roman" w:hAnsi="Times New Roman" w:cs="Times New Roman"/>
          <w:b/>
          <w:sz w:val="24"/>
          <w:szCs w:val="24"/>
        </w:rPr>
      </w:pPr>
      <w:r>
        <w:rPr>
          <w:rFonts w:ascii="Times New Roman" w:hAnsi="Times New Roman" w:cs="Times New Roman"/>
          <w:b/>
          <w:sz w:val="24"/>
          <w:szCs w:val="24"/>
        </w:rPr>
        <w:t>WRITTEN</w:t>
      </w:r>
      <w:r w:rsidRPr="006D7B63">
        <w:rPr>
          <w:rFonts w:ascii="Times New Roman" w:hAnsi="Times New Roman" w:cs="Times New Roman"/>
          <w:b/>
          <w:sz w:val="24"/>
          <w:szCs w:val="24"/>
        </w:rPr>
        <w:t xml:space="preserve"> REPLY</w:t>
      </w:r>
    </w:p>
    <w:p w:rsidR="00AC53F2" w:rsidRPr="006D7B63" w:rsidRDefault="00AC53F2" w:rsidP="00AC53F2">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2794</w:t>
      </w:r>
    </w:p>
    <w:p w:rsidR="00AC53F2" w:rsidRPr="006D7B63" w:rsidRDefault="00AC53F2" w:rsidP="00AC53F2">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Pr>
          <w:rFonts w:ascii="Times New Roman" w:hAnsi="Times New Roman" w:cs="Times New Roman"/>
          <w:b/>
          <w:sz w:val="24"/>
          <w:szCs w:val="24"/>
          <w:u w:val="single"/>
        </w:rPr>
        <w:t>F INTERNAL QUESTION PAPER: 15/09/2017</w:t>
      </w:r>
    </w:p>
    <w:p w:rsidR="00AC53F2" w:rsidRDefault="00AC53F2" w:rsidP="00AC53F2">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33/2017</w:t>
      </w:r>
    </w:p>
    <w:p w:rsidR="00AC53F2" w:rsidRPr="00C22E07" w:rsidRDefault="00AC53F2" w:rsidP="00AC53F2">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C22E07">
        <w:rPr>
          <w:rFonts w:ascii="Times New Roman" w:eastAsia="Calibri" w:hAnsi="Times New Roman" w:cs="Times New Roman"/>
          <w:b/>
          <w:noProof/>
          <w:sz w:val="24"/>
          <w:szCs w:val="24"/>
          <w:lang w:val="af-ZA"/>
        </w:rPr>
        <w:t>2794.</w:t>
      </w:r>
      <w:r w:rsidRPr="00C22E07">
        <w:rPr>
          <w:rFonts w:ascii="Times New Roman" w:eastAsia="Calibri" w:hAnsi="Times New Roman" w:cs="Times New Roman"/>
          <w:b/>
          <w:noProof/>
          <w:sz w:val="24"/>
          <w:szCs w:val="24"/>
          <w:lang w:val="af-ZA"/>
        </w:rPr>
        <w:tab/>
        <w:t>Mr L S Tlhaole (EFF) to ask the Minister of Basic Education:</w:t>
      </w:r>
    </w:p>
    <w:p w:rsidR="00AC53F2" w:rsidRPr="00C22E07" w:rsidRDefault="00AC53F2" w:rsidP="00AC53F2">
      <w:pPr>
        <w:spacing w:before="100" w:beforeAutospacing="1" w:after="100" w:afterAutospacing="1" w:line="240" w:lineRule="auto"/>
        <w:ind w:left="851"/>
        <w:jc w:val="both"/>
        <w:rPr>
          <w:rFonts w:ascii="Times New Roman" w:eastAsia="Calibri" w:hAnsi="Times New Roman" w:cs="Times New Roman"/>
          <w:sz w:val="20"/>
          <w:szCs w:val="20"/>
        </w:rPr>
      </w:pPr>
      <w:r w:rsidRPr="00C22E07">
        <w:rPr>
          <w:rFonts w:ascii="Times New Roman" w:eastAsia="Calibri" w:hAnsi="Times New Roman" w:cs="Times New Roman"/>
          <w:sz w:val="24"/>
          <w:szCs w:val="24"/>
        </w:rPr>
        <w:t>With reference to her reply to question 812 on 11 April 2017, (a) has her department received the necessary information from the Northern Cape Provincial Education Department and (b) what was the response of the specified department</w:t>
      </w:r>
      <w:r w:rsidRPr="00C22E07">
        <w:rPr>
          <w:rFonts w:ascii="Times New Roman" w:eastAsia="Calibri" w:hAnsi="Times New Roman" w:cs="Times New Roman"/>
          <w:noProof/>
          <w:sz w:val="24"/>
          <w:szCs w:val="24"/>
          <w:lang w:val="af-ZA"/>
        </w:rPr>
        <w:t>?</w:t>
      </w:r>
      <w:r w:rsidRPr="00C22E07">
        <w:rPr>
          <w:rFonts w:ascii="Times New Roman" w:eastAsia="Calibri" w:hAnsi="Times New Roman" w:cs="Times New Roman"/>
          <w:noProof/>
          <w:sz w:val="24"/>
          <w:szCs w:val="24"/>
          <w:lang w:val="af-ZA"/>
        </w:rPr>
        <w:tab/>
      </w:r>
      <w:r w:rsidRPr="00C22E07">
        <w:rPr>
          <w:rFonts w:ascii="Times New Roman" w:eastAsia="Calibri" w:hAnsi="Times New Roman" w:cs="Times New Roman"/>
          <w:noProof/>
          <w:sz w:val="20"/>
          <w:szCs w:val="20"/>
          <w:lang w:val="af-ZA"/>
        </w:rPr>
        <w:t>NW3101E</w:t>
      </w:r>
      <w:r w:rsidRPr="00C22E07">
        <w:rPr>
          <w:rFonts w:ascii="Times New Roman" w:eastAsia="Calibri" w:hAnsi="Times New Roman" w:cs="Times New Roman"/>
          <w:sz w:val="20"/>
          <w:szCs w:val="20"/>
        </w:rPr>
        <w:t xml:space="preserve"> </w:t>
      </w:r>
    </w:p>
    <w:p w:rsidR="00ED2FFF" w:rsidRDefault="00ED2FFF" w:rsidP="00D75A37">
      <w:pPr>
        <w:spacing w:after="0" w:line="360" w:lineRule="auto"/>
        <w:rPr>
          <w:rFonts w:ascii="Times New Roman" w:hAnsi="Times New Roman" w:cs="Times New Roman"/>
        </w:rPr>
      </w:pPr>
      <w:bookmarkStart w:id="0" w:name="_GoBack"/>
      <w:bookmarkEnd w:id="0"/>
    </w:p>
    <w:p w:rsidR="005F715B" w:rsidRDefault="005F715B" w:rsidP="00D75A37">
      <w:pPr>
        <w:spacing w:after="0" w:line="360" w:lineRule="auto"/>
        <w:rPr>
          <w:rFonts w:ascii="Times New Roman" w:hAnsi="Times New Roman" w:cs="Times New Roman"/>
          <w:b/>
        </w:rPr>
      </w:pPr>
      <w:r w:rsidRPr="005F715B">
        <w:rPr>
          <w:rFonts w:ascii="Times New Roman" w:hAnsi="Times New Roman" w:cs="Times New Roman"/>
          <w:b/>
        </w:rPr>
        <w:t>RESPONSE</w:t>
      </w:r>
      <w:r w:rsidR="009425B2">
        <w:rPr>
          <w:rFonts w:ascii="Times New Roman" w:hAnsi="Times New Roman" w:cs="Times New Roman"/>
          <w:b/>
        </w:rPr>
        <w:t>:</w:t>
      </w:r>
    </w:p>
    <w:p w:rsidR="00CE48C1" w:rsidRPr="005F715B" w:rsidRDefault="00CE48C1" w:rsidP="00D75A37">
      <w:pPr>
        <w:spacing w:after="0" w:line="360" w:lineRule="auto"/>
        <w:rPr>
          <w:rFonts w:ascii="Times New Roman" w:hAnsi="Times New Roman" w:cs="Times New Roman"/>
          <w:b/>
        </w:rPr>
      </w:pPr>
    </w:p>
    <w:p w:rsidR="00DA7940" w:rsidRPr="00CE48C1" w:rsidRDefault="005F715B" w:rsidP="00CE48C1">
      <w:pPr>
        <w:spacing w:after="0" w:line="360" w:lineRule="auto"/>
        <w:jc w:val="both"/>
        <w:rPr>
          <w:rFonts w:ascii="Times New Roman" w:hAnsi="Times New Roman" w:cs="Times New Roman"/>
          <w:sz w:val="24"/>
          <w:szCs w:val="24"/>
        </w:rPr>
      </w:pPr>
      <w:r w:rsidRPr="00CE48C1">
        <w:rPr>
          <w:rFonts w:ascii="Times New Roman" w:hAnsi="Times New Roman" w:cs="Times New Roman"/>
          <w:sz w:val="24"/>
          <w:szCs w:val="24"/>
        </w:rPr>
        <w:t>The closure of schools in the Northern Cape</w:t>
      </w:r>
      <w:r w:rsidR="00DA7940" w:rsidRPr="00CE48C1">
        <w:rPr>
          <w:rFonts w:ascii="Times New Roman" w:hAnsi="Times New Roman" w:cs="Times New Roman"/>
          <w:sz w:val="24"/>
          <w:szCs w:val="24"/>
        </w:rPr>
        <w:t xml:space="preserve">’s John </w:t>
      </w:r>
      <w:proofErr w:type="spellStart"/>
      <w:r w:rsidR="00DA7940" w:rsidRPr="00CE48C1">
        <w:rPr>
          <w:rFonts w:ascii="Times New Roman" w:hAnsi="Times New Roman" w:cs="Times New Roman"/>
          <w:sz w:val="24"/>
          <w:szCs w:val="24"/>
        </w:rPr>
        <w:t>Taolo</w:t>
      </w:r>
      <w:proofErr w:type="spellEnd"/>
      <w:r w:rsidR="00DA7940" w:rsidRPr="00CE48C1">
        <w:rPr>
          <w:rFonts w:ascii="Times New Roman" w:hAnsi="Times New Roman" w:cs="Times New Roman"/>
          <w:sz w:val="24"/>
          <w:szCs w:val="24"/>
        </w:rPr>
        <w:t xml:space="preserve"> </w:t>
      </w:r>
      <w:proofErr w:type="spellStart"/>
      <w:r w:rsidR="00DA7940" w:rsidRPr="00CE48C1">
        <w:rPr>
          <w:rFonts w:ascii="Times New Roman" w:hAnsi="Times New Roman" w:cs="Times New Roman"/>
          <w:sz w:val="24"/>
          <w:szCs w:val="24"/>
        </w:rPr>
        <w:t>Gaetsewe</w:t>
      </w:r>
      <w:proofErr w:type="spellEnd"/>
      <w:r w:rsidR="00DA7940" w:rsidRPr="00CE48C1">
        <w:rPr>
          <w:rFonts w:ascii="Times New Roman" w:hAnsi="Times New Roman" w:cs="Times New Roman"/>
          <w:sz w:val="24"/>
          <w:szCs w:val="24"/>
        </w:rPr>
        <w:t xml:space="preserve"> (JTG</w:t>
      </w:r>
      <w:r w:rsidRPr="00CE48C1">
        <w:rPr>
          <w:rFonts w:ascii="Times New Roman" w:hAnsi="Times New Roman" w:cs="Times New Roman"/>
          <w:sz w:val="24"/>
          <w:szCs w:val="24"/>
        </w:rPr>
        <w:t>)</w:t>
      </w:r>
      <w:r w:rsidR="00DA7940" w:rsidRPr="00CE48C1">
        <w:rPr>
          <w:rFonts w:ascii="Times New Roman" w:hAnsi="Times New Roman" w:cs="Times New Roman"/>
          <w:sz w:val="24"/>
          <w:szCs w:val="24"/>
        </w:rPr>
        <w:t xml:space="preserve"> municipality during the</w:t>
      </w:r>
      <w:r w:rsidR="009425B2">
        <w:rPr>
          <w:rFonts w:ascii="Times New Roman" w:hAnsi="Times New Roman" w:cs="Times New Roman"/>
          <w:sz w:val="24"/>
          <w:szCs w:val="24"/>
        </w:rPr>
        <w:t xml:space="preserve"> 2013/</w:t>
      </w:r>
      <w:r w:rsidRPr="00CE48C1">
        <w:rPr>
          <w:rFonts w:ascii="Times New Roman" w:hAnsi="Times New Roman" w:cs="Times New Roman"/>
          <w:sz w:val="24"/>
          <w:szCs w:val="24"/>
        </w:rPr>
        <w:t xml:space="preserve">14 </w:t>
      </w:r>
      <w:r w:rsidR="00DA7940" w:rsidRPr="00CE48C1">
        <w:rPr>
          <w:rFonts w:ascii="Times New Roman" w:hAnsi="Times New Roman" w:cs="Times New Roman"/>
          <w:sz w:val="24"/>
          <w:szCs w:val="24"/>
        </w:rPr>
        <w:t xml:space="preserve">financial year, was as a result of </w:t>
      </w:r>
      <w:r w:rsidRPr="00CE48C1">
        <w:rPr>
          <w:rFonts w:ascii="Times New Roman" w:hAnsi="Times New Roman" w:cs="Times New Roman"/>
          <w:sz w:val="24"/>
          <w:szCs w:val="24"/>
        </w:rPr>
        <w:t>commun</w:t>
      </w:r>
      <w:r w:rsidR="007C00BD" w:rsidRPr="00CE48C1">
        <w:rPr>
          <w:rFonts w:ascii="Times New Roman" w:hAnsi="Times New Roman" w:cs="Times New Roman"/>
          <w:sz w:val="24"/>
          <w:szCs w:val="24"/>
        </w:rPr>
        <w:t>ity protest</w:t>
      </w:r>
      <w:r w:rsidR="00DA7940" w:rsidRPr="00CE48C1">
        <w:rPr>
          <w:rFonts w:ascii="Times New Roman" w:hAnsi="Times New Roman" w:cs="Times New Roman"/>
          <w:sz w:val="24"/>
          <w:szCs w:val="24"/>
        </w:rPr>
        <w:t xml:space="preserve">s for the construction </w:t>
      </w:r>
      <w:r w:rsidR="007C00BD" w:rsidRPr="00CE48C1">
        <w:rPr>
          <w:rFonts w:ascii="Times New Roman" w:hAnsi="Times New Roman" w:cs="Times New Roman"/>
          <w:sz w:val="24"/>
          <w:szCs w:val="24"/>
        </w:rPr>
        <w:t xml:space="preserve">of </w:t>
      </w:r>
      <w:r w:rsidR="00DA7940" w:rsidRPr="00CE48C1">
        <w:rPr>
          <w:rFonts w:ascii="Times New Roman" w:hAnsi="Times New Roman" w:cs="Times New Roman"/>
          <w:sz w:val="24"/>
          <w:szCs w:val="24"/>
        </w:rPr>
        <w:t>a tarred road, whereby children were barred from going to school and the school infrastructure was destroyed in the process.</w:t>
      </w:r>
    </w:p>
    <w:p w:rsidR="00DA7940" w:rsidRPr="00CE48C1" w:rsidRDefault="00DA7940" w:rsidP="00CE48C1">
      <w:pPr>
        <w:spacing w:after="0" w:line="360" w:lineRule="auto"/>
        <w:jc w:val="both"/>
        <w:rPr>
          <w:rFonts w:ascii="Times New Roman" w:hAnsi="Times New Roman" w:cs="Times New Roman"/>
          <w:sz w:val="24"/>
          <w:szCs w:val="24"/>
        </w:rPr>
      </w:pPr>
    </w:p>
    <w:p w:rsidR="00CF51E6" w:rsidRPr="00CE48C1" w:rsidRDefault="007C00BD" w:rsidP="00CE48C1">
      <w:pPr>
        <w:spacing w:after="0" w:line="360" w:lineRule="auto"/>
        <w:jc w:val="both"/>
        <w:rPr>
          <w:rFonts w:ascii="Times New Roman" w:hAnsi="Times New Roman" w:cs="Times New Roman"/>
          <w:sz w:val="24"/>
          <w:szCs w:val="24"/>
        </w:rPr>
      </w:pPr>
      <w:r w:rsidRPr="00CE48C1">
        <w:rPr>
          <w:rFonts w:ascii="Times New Roman" w:hAnsi="Times New Roman" w:cs="Times New Roman"/>
          <w:sz w:val="24"/>
          <w:szCs w:val="24"/>
        </w:rPr>
        <w:t>The N</w:t>
      </w:r>
      <w:r w:rsidR="009425B2">
        <w:rPr>
          <w:rFonts w:ascii="Times New Roman" w:hAnsi="Times New Roman" w:cs="Times New Roman"/>
          <w:sz w:val="24"/>
          <w:szCs w:val="24"/>
        </w:rPr>
        <w:t xml:space="preserve">orthern </w:t>
      </w:r>
      <w:r w:rsidRPr="00CE48C1">
        <w:rPr>
          <w:rFonts w:ascii="Times New Roman" w:hAnsi="Times New Roman" w:cs="Times New Roman"/>
          <w:sz w:val="24"/>
          <w:szCs w:val="24"/>
        </w:rPr>
        <w:t>C</w:t>
      </w:r>
      <w:r w:rsidR="009425B2">
        <w:rPr>
          <w:rFonts w:ascii="Times New Roman" w:hAnsi="Times New Roman" w:cs="Times New Roman"/>
          <w:sz w:val="24"/>
          <w:szCs w:val="24"/>
        </w:rPr>
        <w:t>ape</w:t>
      </w:r>
      <w:r w:rsidRPr="00CE48C1">
        <w:rPr>
          <w:rFonts w:ascii="Times New Roman" w:hAnsi="Times New Roman" w:cs="Times New Roman"/>
          <w:sz w:val="24"/>
          <w:szCs w:val="24"/>
        </w:rPr>
        <w:t xml:space="preserve"> Provincial Education </w:t>
      </w:r>
      <w:r w:rsidR="00CF51E6" w:rsidRPr="00CE48C1">
        <w:rPr>
          <w:rFonts w:ascii="Times New Roman" w:hAnsi="Times New Roman" w:cs="Times New Roman"/>
          <w:sz w:val="24"/>
          <w:szCs w:val="24"/>
        </w:rPr>
        <w:t xml:space="preserve">Department has </w:t>
      </w:r>
      <w:r w:rsidR="00DA7940" w:rsidRPr="00CE48C1">
        <w:rPr>
          <w:rFonts w:ascii="Times New Roman" w:hAnsi="Times New Roman" w:cs="Times New Roman"/>
          <w:sz w:val="24"/>
          <w:szCs w:val="24"/>
        </w:rPr>
        <w:t xml:space="preserve">since </w:t>
      </w:r>
      <w:r w:rsidR="00CF51E6" w:rsidRPr="00CE48C1">
        <w:rPr>
          <w:rFonts w:ascii="Times New Roman" w:hAnsi="Times New Roman" w:cs="Times New Roman"/>
          <w:sz w:val="24"/>
          <w:szCs w:val="24"/>
        </w:rPr>
        <w:t>strengthened the community and stakeholder liaison structures by establishing the District</w:t>
      </w:r>
      <w:r w:rsidR="009425B2">
        <w:rPr>
          <w:rFonts w:ascii="Times New Roman" w:hAnsi="Times New Roman" w:cs="Times New Roman"/>
          <w:sz w:val="24"/>
          <w:szCs w:val="24"/>
        </w:rPr>
        <w:t xml:space="preserve"> Quality Learning and T</w:t>
      </w:r>
      <w:r w:rsidRPr="00CE48C1">
        <w:rPr>
          <w:rFonts w:ascii="Times New Roman" w:hAnsi="Times New Roman" w:cs="Times New Roman"/>
          <w:sz w:val="24"/>
          <w:szCs w:val="24"/>
        </w:rPr>
        <w:t>eaching Campaign (</w:t>
      </w:r>
      <w:r w:rsidR="00CF51E6" w:rsidRPr="00CE48C1">
        <w:rPr>
          <w:rFonts w:ascii="Times New Roman" w:hAnsi="Times New Roman" w:cs="Times New Roman"/>
          <w:sz w:val="24"/>
          <w:szCs w:val="24"/>
        </w:rPr>
        <w:t>QLTC) Structure, whose primary mandate is to focus on the following</w:t>
      </w:r>
      <w:r w:rsidR="00DA7940" w:rsidRPr="00CE48C1">
        <w:rPr>
          <w:rFonts w:ascii="Times New Roman" w:hAnsi="Times New Roman" w:cs="Times New Roman"/>
          <w:sz w:val="24"/>
          <w:szCs w:val="24"/>
        </w:rPr>
        <w:t xml:space="preserve">, </w:t>
      </w:r>
      <w:r w:rsidR="00CF51E6" w:rsidRPr="00CE48C1">
        <w:rPr>
          <w:rFonts w:ascii="Times New Roman" w:hAnsi="Times New Roman" w:cs="Times New Roman"/>
          <w:sz w:val="24"/>
          <w:szCs w:val="24"/>
        </w:rPr>
        <w:t>amongst other</w:t>
      </w:r>
      <w:r w:rsidR="00DA7940" w:rsidRPr="00CE48C1">
        <w:rPr>
          <w:rFonts w:ascii="Times New Roman" w:hAnsi="Times New Roman" w:cs="Times New Roman"/>
          <w:sz w:val="24"/>
          <w:szCs w:val="24"/>
        </w:rPr>
        <w:t xml:space="preserve"> things</w:t>
      </w:r>
      <w:r w:rsidR="00CF51E6" w:rsidRPr="00CE48C1">
        <w:rPr>
          <w:rFonts w:ascii="Times New Roman" w:hAnsi="Times New Roman" w:cs="Times New Roman"/>
          <w:sz w:val="24"/>
          <w:szCs w:val="24"/>
        </w:rPr>
        <w:t>:</w:t>
      </w:r>
    </w:p>
    <w:p w:rsidR="00D01141" w:rsidRPr="00CE48C1" w:rsidRDefault="009425B2" w:rsidP="00CE48C1">
      <w:pPr>
        <w:numPr>
          <w:ilvl w:val="0"/>
          <w:numId w:val="1"/>
        </w:numPr>
        <w:tabs>
          <w:tab w:val="clear" w:pos="720"/>
          <w:tab w:val="num" w:pos="567"/>
        </w:tabs>
        <w:spacing w:after="0" w:line="360" w:lineRule="auto"/>
        <w:ind w:left="567" w:hanging="567"/>
        <w:jc w:val="both"/>
        <w:rPr>
          <w:rFonts w:ascii="Times New Roman" w:hAnsi="Times New Roman" w:cs="Times New Roman"/>
          <w:sz w:val="24"/>
          <w:szCs w:val="24"/>
        </w:rPr>
      </w:pPr>
      <w:r w:rsidRPr="00CE48C1">
        <w:rPr>
          <w:rFonts w:ascii="Times New Roman" w:hAnsi="Times New Roman" w:cs="Times New Roman"/>
          <w:sz w:val="24"/>
          <w:szCs w:val="24"/>
          <w:lang w:val="en-US"/>
        </w:rPr>
        <w:t>inform citizens about the importance of education, their role</w:t>
      </w:r>
      <w:r>
        <w:rPr>
          <w:rFonts w:ascii="Times New Roman" w:hAnsi="Times New Roman" w:cs="Times New Roman"/>
          <w:sz w:val="24"/>
          <w:szCs w:val="24"/>
          <w:lang w:val="en-US"/>
        </w:rPr>
        <w:t>s,</w:t>
      </w:r>
      <w:r w:rsidRPr="00CE48C1">
        <w:rPr>
          <w:rFonts w:ascii="Times New Roman" w:hAnsi="Times New Roman" w:cs="Times New Roman"/>
          <w:sz w:val="24"/>
          <w:szCs w:val="24"/>
          <w:lang w:val="en-US"/>
        </w:rPr>
        <w:t xml:space="preserve"> responsibilities and obligations towards education;</w:t>
      </w:r>
    </w:p>
    <w:p w:rsidR="00D01141" w:rsidRPr="00CE48C1" w:rsidRDefault="009425B2" w:rsidP="00CE48C1">
      <w:pPr>
        <w:numPr>
          <w:ilvl w:val="0"/>
          <w:numId w:val="1"/>
        </w:numPr>
        <w:tabs>
          <w:tab w:val="clear" w:pos="720"/>
          <w:tab w:val="num" w:pos="567"/>
        </w:tabs>
        <w:spacing w:after="0" w:line="360" w:lineRule="auto"/>
        <w:ind w:left="567" w:hanging="567"/>
        <w:jc w:val="both"/>
        <w:rPr>
          <w:rFonts w:ascii="Times New Roman" w:hAnsi="Times New Roman" w:cs="Times New Roman"/>
          <w:sz w:val="24"/>
          <w:szCs w:val="24"/>
        </w:rPr>
      </w:pPr>
      <w:r w:rsidRPr="00CE48C1">
        <w:rPr>
          <w:rFonts w:ascii="Times New Roman" w:hAnsi="Times New Roman" w:cs="Times New Roman"/>
          <w:sz w:val="24"/>
          <w:szCs w:val="24"/>
          <w:lang w:val="en-US"/>
        </w:rPr>
        <w:t>be the catalyst for positive change, quality improvement and transformation;</w:t>
      </w:r>
      <w:r w:rsidR="00920CA9" w:rsidRPr="00CE48C1">
        <w:rPr>
          <w:rFonts w:ascii="Times New Roman" w:hAnsi="Times New Roman" w:cs="Times New Roman"/>
          <w:sz w:val="24"/>
          <w:szCs w:val="24"/>
          <w:lang w:val="en-US"/>
        </w:rPr>
        <w:t xml:space="preserve"> and</w:t>
      </w:r>
    </w:p>
    <w:p w:rsidR="00D01141" w:rsidRPr="00CE48C1" w:rsidRDefault="00920CA9" w:rsidP="00CE48C1">
      <w:pPr>
        <w:numPr>
          <w:ilvl w:val="0"/>
          <w:numId w:val="1"/>
        </w:numPr>
        <w:tabs>
          <w:tab w:val="clear" w:pos="720"/>
          <w:tab w:val="num" w:pos="567"/>
        </w:tabs>
        <w:spacing w:after="0" w:line="360" w:lineRule="auto"/>
        <w:ind w:left="567" w:hanging="567"/>
        <w:jc w:val="both"/>
        <w:rPr>
          <w:rFonts w:ascii="Times New Roman" w:hAnsi="Times New Roman" w:cs="Times New Roman"/>
          <w:sz w:val="24"/>
          <w:szCs w:val="24"/>
        </w:rPr>
      </w:pPr>
      <w:proofErr w:type="gramStart"/>
      <w:r w:rsidRPr="00CE48C1">
        <w:rPr>
          <w:rFonts w:ascii="Times New Roman" w:hAnsi="Times New Roman" w:cs="Times New Roman"/>
          <w:sz w:val="24"/>
          <w:szCs w:val="24"/>
          <w:lang w:val="en-US"/>
        </w:rPr>
        <w:t>to</w:t>
      </w:r>
      <w:proofErr w:type="gramEnd"/>
      <w:r w:rsidRPr="00CE48C1">
        <w:rPr>
          <w:rFonts w:ascii="Times New Roman" w:hAnsi="Times New Roman" w:cs="Times New Roman"/>
          <w:sz w:val="24"/>
          <w:szCs w:val="24"/>
          <w:lang w:val="en-US"/>
        </w:rPr>
        <w:t xml:space="preserve"> </w:t>
      </w:r>
      <w:r w:rsidR="009425B2" w:rsidRPr="00CE48C1">
        <w:rPr>
          <w:rFonts w:ascii="Times New Roman" w:hAnsi="Times New Roman" w:cs="Times New Roman"/>
          <w:sz w:val="24"/>
          <w:szCs w:val="24"/>
          <w:lang w:val="en-US"/>
        </w:rPr>
        <w:t>provide a platform for communities and broader society to actively and constructively become involved in the improvement of teaching and learning</w:t>
      </w:r>
      <w:r w:rsidR="009425B2">
        <w:rPr>
          <w:rFonts w:ascii="Times New Roman" w:hAnsi="Times New Roman" w:cs="Times New Roman"/>
          <w:sz w:val="24"/>
          <w:szCs w:val="24"/>
          <w:lang w:val="en-US"/>
        </w:rPr>
        <w:t>.</w:t>
      </w:r>
      <w:r w:rsidR="009425B2" w:rsidRPr="00CE48C1">
        <w:rPr>
          <w:rFonts w:ascii="Times New Roman" w:hAnsi="Times New Roman" w:cs="Times New Roman"/>
          <w:sz w:val="24"/>
          <w:szCs w:val="24"/>
        </w:rPr>
        <w:t xml:space="preserve"> </w:t>
      </w:r>
    </w:p>
    <w:p w:rsidR="00CF51E6" w:rsidRPr="00CE48C1" w:rsidRDefault="00CF51E6" w:rsidP="00CE48C1">
      <w:pPr>
        <w:spacing w:after="0" w:line="360" w:lineRule="auto"/>
        <w:jc w:val="both"/>
        <w:rPr>
          <w:rFonts w:ascii="Times New Roman" w:hAnsi="Times New Roman" w:cs="Times New Roman"/>
          <w:sz w:val="24"/>
          <w:szCs w:val="24"/>
        </w:rPr>
      </w:pPr>
    </w:p>
    <w:p w:rsidR="00D75A37" w:rsidRPr="00920CA9" w:rsidRDefault="00920CA9" w:rsidP="00CE48C1">
      <w:pPr>
        <w:spacing w:after="0" w:line="360" w:lineRule="auto"/>
        <w:jc w:val="both"/>
        <w:rPr>
          <w:rFonts w:ascii="Times New Roman" w:hAnsi="Times New Roman" w:cs="Times New Roman"/>
        </w:rPr>
      </w:pPr>
      <w:r w:rsidRPr="00CE48C1">
        <w:rPr>
          <w:rFonts w:ascii="Times New Roman" w:hAnsi="Times New Roman" w:cs="Times New Roman"/>
          <w:sz w:val="24"/>
          <w:szCs w:val="24"/>
        </w:rPr>
        <w:t>F</w:t>
      </w:r>
      <w:r w:rsidR="00662E9B" w:rsidRPr="00CE48C1">
        <w:rPr>
          <w:rFonts w:ascii="Times New Roman" w:hAnsi="Times New Roman" w:cs="Times New Roman"/>
          <w:sz w:val="24"/>
          <w:szCs w:val="24"/>
        </w:rPr>
        <w:t>urther</w:t>
      </w:r>
      <w:r w:rsidRPr="00CE48C1">
        <w:rPr>
          <w:rFonts w:ascii="Times New Roman" w:hAnsi="Times New Roman" w:cs="Times New Roman"/>
          <w:sz w:val="24"/>
          <w:szCs w:val="24"/>
        </w:rPr>
        <w:t>more, the Province has appointed a dedicated</w:t>
      </w:r>
      <w:r w:rsidR="00CF51E6" w:rsidRPr="00CE48C1">
        <w:rPr>
          <w:rFonts w:ascii="Times New Roman" w:hAnsi="Times New Roman" w:cs="Times New Roman"/>
          <w:sz w:val="24"/>
          <w:szCs w:val="24"/>
        </w:rPr>
        <w:t xml:space="preserve"> official at a Provincial</w:t>
      </w:r>
      <w:r w:rsidRPr="00CE48C1">
        <w:rPr>
          <w:rFonts w:ascii="Times New Roman" w:hAnsi="Times New Roman" w:cs="Times New Roman"/>
          <w:sz w:val="24"/>
          <w:szCs w:val="24"/>
        </w:rPr>
        <w:t xml:space="preserve"> level </w:t>
      </w:r>
      <w:r w:rsidR="00CF51E6" w:rsidRPr="00CE48C1">
        <w:rPr>
          <w:rFonts w:ascii="Times New Roman" w:hAnsi="Times New Roman" w:cs="Times New Roman"/>
          <w:sz w:val="24"/>
          <w:szCs w:val="24"/>
        </w:rPr>
        <w:t>to coordinate QLTC across all five (5) Districts</w:t>
      </w:r>
      <w:r w:rsidRPr="00CE48C1">
        <w:rPr>
          <w:rFonts w:ascii="Times New Roman" w:hAnsi="Times New Roman" w:cs="Times New Roman"/>
          <w:sz w:val="24"/>
          <w:szCs w:val="24"/>
        </w:rPr>
        <w:t xml:space="preserve"> in the province</w:t>
      </w:r>
      <w:r w:rsidR="00CF51E6" w:rsidRPr="00CE48C1">
        <w:rPr>
          <w:rFonts w:ascii="Times New Roman" w:hAnsi="Times New Roman" w:cs="Times New Roman"/>
          <w:sz w:val="24"/>
          <w:szCs w:val="24"/>
        </w:rPr>
        <w:t>.</w:t>
      </w:r>
      <w:r w:rsidR="00D75A37">
        <w:rPr>
          <w:rFonts w:ascii="Times New Roman" w:hAnsi="Times New Roman" w:cs="Times New Roman"/>
        </w:rPr>
        <w:br w:type="page"/>
      </w:r>
    </w:p>
    <w:p w:rsidR="00ED2FFF" w:rsidRDefault="00ED2FFF" w:rsidP="00D75A37">
      <w:pPr>
        <w:spacing w:after="0" w:line="360" w:lineRule="auto"/>
        <w:outlineLvl w:val="0"/>
        <w:rPr>
          <w:rFonts w:ascii="Times New Roman" w:hAnsi="Times New Roman" w:cs="Times New Roman"/>
          <w:bCs/>
          <w:sz w:val="24"/>
          <w:szCs w:val="24"/>
        </w:rPr>
      </w:pPr>
    </w:p>
    <w:p w:rsidR="00CE48C1" w:rsidRDefault="00CE48C1" w:rsidP="00D75A37">
      <w:pPr>
        <w:spacing w:after="0" w:line="360" w:lineRule="auto"/>
        <w:outlineLvl w:val="0"/>
        <w:rPr>
          <w:rFonts w:ascii="Times New Roman" w:hAnsi="Times New Roman" w:cs="Times New Roman"/>
          <w:bCs/>
          <w:sz w:val="24"/>
          <w:szCs w:val="24"/>
        </w:rPr>
      </w:pPr>
    </w:p>
    <w:p w:rsidR="00CE48C1" w:rsidRDefault="00CE48C1" w:rsidP="00D75A37">
      <w:pPr>
        <w:spacing w:after="0" w:line="360" w:lineRule="auto"/>
        <w:outlineLvl w:val="0"/>
        <w:rPr>
          <w:rFonts w:ascii="Times New Roman" w:hAnsi="Times New Roman" w:cs="Times New Roman"/>
          <w:bCs/>
          <w:sz w:val="24"/>
          <w:szCs w:val="24"/>
        </w:rPr>
      </w:pPr>
    </w:p>
    <w:sectPr w:rsidR="00CE4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3110D"/>
    <w:multiLevelType w:val="hybridMultilevel"/>
    <w:tmpl w:val="A170B65E"/>
    <w:lvl w:ilvl="0" w:tplc="CC50CD46">
      <w:start w:val="1"/>
      <w:numFmt w:val="lowerLetter"/>
      <w:lvlText w:val="%1."/>
      <w:lvlJc w:val="left"/>
      <w:pPr>
        <w:tabs>
          <w:tab w:val="num" w:pos="720"/>
        </w:tabs>
        <w:ind w:left="720" w:hanging="360"/>
      </w:pPr>
    </w:lvl>
    <w:lvl w:ilvl="1" w:tplc="9C5AD812" w:tentative="1">
      <w:start w:val="1"/>
      <w:numFmt w:val="lowerLetter"/>
      <w:lvlText w:val="%2."/>
      <w:lvlJc w:val="left"/>
      <w:pPr>
        <w:tabs>
          <w:tab w:val="num" w:pos="1440"/>
        </w:tabs>
        <w:ind w:left="1440" w:hanging="360"/>
      </w:pPr>
    </w:lvl>
    <w:lvl w:ilvl="2" w:tplc="EDB24D6C" w:tentative="1">
      <w:start w:val="1"/>
      <w:numFmt w:val="lowerLetter"/>
      <w:lvlText w:val="%3."/>
      <w:lvlJc w:val="left"/>
      <w:pPr>
        <w:tabs>
          <w:tab w:val="num" w:pos="2160"/>
        </w:tabs>
        <w:ind w:left="2160" w:hanging="360"/>
      </w:pPr>
    </w:lvl>
    <w:lvl w:ilvl="3" w:tplc="9C2003A8" w:tentative="1">
      <w:start w:val="1"/>
      <w:numFmt w:val="lowerLetter"/>
      <w:lvlText w:val="%4."/>
      <w:lvlJc w:val="left"/>
      <w:pPr>
        <w:tabs>
          <w:tab w:val="num" w:pos="2880"/>
        </w:tabs>
        <w:ind w:left="2880" w:hanging="360"/>
      </w:pPr>
    </w:lvl>
    <w:lvl w:ilvl="4" w:tplc="8FD43CEC" w:tentative="1">
      <w:start w:val="1"/>
      <w:numFmt w:val="lowerLetter"/>
      <w:lvlText w:val="%5."/>
      <w:lvlJc w:val="left"/>
      <w:pPr>
        <w:tabs>
          <w:tab w:val="num" w:pos="3600"/>
        </w:tabs>
        <w:ind w:left="3600" w:hanging="360"/>
      </w:pPr>
    </w:lvl>
    <w:lvl w:ilvl="5" w:tplc="ACA2315E" w:tentative="1">
      <w:start w:val="1"/>
      <w:numFmt w:val="lowerLetter"/>
      <w:lvlText w:val="%6."/>
      <w:lvlJc w:val="left"/>
      <w:pPr>
        <w:tabs>
          <w:tab w:val="num" w:pos="4320"/>
        </w:tabs>
        <w:ind w:left="4320" w:hanging="360"/>
      </w:pPr>
    </w:lvl>
    <w:lvl w:ilvl="6" w:tplc="3A9AB820" w:tentative="1">
      <w:start w:val="1"/>
      <w:numFmt w:val="lowerLetter"/>
      <w:lvlText w:val="%7."/>
      <w:lvlJc w:val="left"/>
      <w:pPr>
        <w:tabs>
          <w:tab w:val="num" w:pos="5040"/>
        </w:tabs>
        <w:ind w:left="5040" w:hanging="360"/>
      </w:pPr>
    </w:lvl>
    <w:lvl w:ilvl="7" w:tplc="57BAE62E" w:tentative="1">
      <w:start w:val="1"/>
      <w:numFmt w:val="lowerLetter"/>
      <w:lvlText w:val="%8."/>
      <w:lvlJc w:val="left"/>
      <w:pPr>
        <w:tabs>
          <w:tab w:val="num" w:pos="5760"/>
        </w:tabs>
        <w:ind w:left="5760" w:hanging="360"/>
      </w:pPr>
    </w:lvl>
    <w:lvl w:ilvl="8" w:tplc="29D2C2DC"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18475E"/>
    <w:rsid w:val="001A502E"/>
    <w:rsid w:val="001E55BB"/>
    <w:rsid w:val="0020126E"/>
    <w:rsid w:val="00226801"/>
    <w:rsid w:val="00236728"/>
    <w:rsid w:val="0027063B"/>
    <w:rsid w:val="002C32A6"/>
    <w:rsid w:val="00310F5F"/>
    <w:rsid w:val="00341226"/>
    <w:rsid w:val="00343876"/>
    <w:rsid w:val="0037043F"/>
    <w:rsid w:val="003B39A7"/>
    <w:rsid w:val="003F26D9"/>
    <w:rsid w:val="00405587"/>
    <w:rsid w:val="00445162"/>
    <w:rsid w:val="00445915"/>
    <w:rsid w:val="004532C0"/>
    <w:rsid w:val="004A2F02"/>
    <w:rsid w:val="004B34AC"/>
    <w:rsid w:val="004E39FB"/>
    <w:rsid w:val="005676F7"/>
    <w:rsid w:val="00570560"/>
    <w:rsid w:val="005827AF"/>
    <w:rsid w:val="0059663A"/>
    <w:rsid w:val="005C4AB6"/>
    <w:rsid w:val="005F715B"/>
    <w:rsid w:val="00607436"/>
    <w:rsid w:val="00613631"/>
    <w:rsid w:val="00615A3B"/>
    <w:rsid w:val="00662E9B"/>
    <w:rsid w:val="00666324"/>
    <w:rsid w:val="00692B11"/>
    <w:rsid w:val="006C1F10"/>
    <w:rsid w:val="006D7B63"/>
    <w:rsid w:val="006F297B"/>
    <w:rsid w:val="00720CC4"/>
    <w:rsid w:val="007A4190"/>
    <w:rsid w:val="007B0386"/>
    <w:rsid w:val="007C00BD"/>
    <w:rsid w:val="007F25CB"/>
    <w:rsid w:val="008112C9"/>
    <w:rsid w:val="00830D56"/>
    <w:rsid w:val="00830FC7"/>
    <w:rsid w:val="00857A1D"/>
    <w:rsid w:val="008E742B"/>
    <w:rsid w:val="00920CA9"/>
    <w:rsid w:val="00941118"/>
    <w:rsid w:val="009425B2"/>
    <w:rsid w:val="009434F5"/>
    <w:rsid w:val="00967247"/>
    <w:rsid w:val="00975403"/>
    <w:rsid w:val="009B6115"/>
    <w:rsid w:val="009C2773"/>
    <w:rsid w:val="009D302C"/>
    <w:rsid w:val="00A075F5"/>
    <w:rsid w:val="00A20079"/>
    <w:rsid w:val="00A451EB"/>
    <w:rsid w:val="00A603D7"/>
    <w:rsid w:val="00A666AB"/>
    <w:rsid w:val="00A7324A"/>
    <w:rsid w:val="00AC53F2"/>
    <w:rsid w:val="00AE1828"/>
    <w:rsid w:val="00B6783D"/>
    <w:rsid w:val="00C00DC4"/>
    <w:rsid w:val="00CE48C1"/>
    <w:rsid w:val="00CF51E6"/>
    <w:rsid w:val="00D01141"/>
    <w:rsid w:val="00D10407"/>
    <w:rsid w:val="00D13D42"/>
    <w:rsid w:val="00D2691E"/>
    <w:rsid w:val="00D26B80"/>
    <w:rsid w:val="00D34C31"/>
    <w:rsid w:val="00D713FC"/>
    <w:rsid w:val="00D75A37"/>
    <w:rsid w:val="00D9276C"/>
    <w:rsid w:val="00D94B1F"/>
    <w:rsid w:val="00D97E99"/>
    <w:rsid w:val="00DA391B"/>
    <w:rsid w:val="00DA7940"/>
    <w:rsid w:val="00DC220B"/>
    <w:rsid w:val="00E34908"/>
    <w:rsid w:val="00E67F6F"/>
    <w:rsid w:val="00EA485B"/>
    <w:rsid w:val="00ED2FFF"/>
    <w:rsid w:val="00F11816"/>
    <w:rsid w:val="00F5012D"/>
    <w:rsid w:val="00F574BB"/>
    <w:rsid w:val="00F66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6BC4F-471B-4C2B-8CF7-9A9658B9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16484">
      <w:bodyDiv w:val="1"/>
      <w:marLeft w:val="0"/>
      <w:marRight w:val="0"/>
      <w:marTop w:val="0"/>
      <w:marBottom w:val="0"/>
      <w:divBdr>
        <w:top w:val="none" w:sz="0" w:space="0" w:color="auto"/>
        <w:left w:val="none" w:sz="0" w:space="0" w:color="auto"/>
        <w:bottom w:val="none" w:sz="0" w:space="0" w:color="auto"/>
        <w:right w:val="none" w:sz="0" w:space="0" w:color="auto"/>
      </w:divBdr>
      <w:divsChild>
        <w:div w:id="296495101">
          <w:marLeft w:val="806"/>
          <w:marRight w:val="0"/>
          <w:marTop w:val="96"/>
          <w:marBottom w:val="0"/>
          <w:divBdr>
            <w:top w:val="none" w:sz="0" w:space="0" w:color="auto"/>
            <w:left w:val="none" w:sz="0" w:space="0" w:color="auto"/>
            <w:bottom w:val="none" w:sz="0" w:space="0" w:color="auto"/>
            <w:right w:val="none" w:sz="0" w:space="0" w:color="auto"/>
          </w:divBdr>
        </w:div>
        <w:div w:id="856188790">
          <w:marLeft w:val="806"/>
          <w:marRight w:val="0"/>
          <w:marTop w:val="96"/>
          <w:marBottom w:val="0"/>
          <w:divBdr>
            <w:top w:val="none" w:sz="0" w:space="0" w:color="auto"/>
            <w:left w:val="none" w:sz="0" w:space="0" w:color="auto"/>
            <w:bottom w:val="none" w:sz="0" w:space="0" w:color="auto"/>
            <w:right w:val="none" w:sz="0" w:space="0" w:color="auto"/>
          </w:divBdr>
        </w:div>
        <w:div w:id="327169701">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Mahada.L</cp:lastModifiedBy>
  <cp:revision>2</cp:revision>
  <cp:lastPrinted>2017-09-21T11:43:00Z</cp:lastPrinted>
  <dcterms:created xsi:type="dcterms:W3CDTF">2017-10-05T12:33:00Z</dcterms:created>
  <dcterms:modified xsi:type="dcterms:W3CDTF">2017-10-05T12:33:00Z</dcterms:modified>
</cp:coreProperties>
</file>