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1A" w:rsidRPr="003D6C5D" w:rsidRDefault="006332C5" w:rsidP="003D6C5D">
      <w:pPr>
        <w:pStyle w:val="Heading1"/>
        <w:ind w:right="5288"/>
        <w:rPr>
          <w:sz w:val="20"/>
          <w:szCs w:val="20"/>
        </w:rPr>
      </w:pPr>
      <w:r w:rsidRPr="003D6C5D">
        <w:rPr>
          <w:sz w:val="20"/>
          <w:szCs w:val="20"/>
        </w:rPr>
        <w:t>NATIONAL ASSEMBLY QUESTION FOR WRITTEN REPLY QUESTION NO. 2789</w:t>
      </w:r>
    </w:p>
    <w:p w:rsidR="00C9191A" w:rsidRPr="003D6C5D" w:rsidRDefault="006332C5" w:rsidP="003D6C5D">
      <w:pPr>
        <w:ind w:left="138"/>
        <w:rPr>
          <w:b/>
          <w:sz w:val="20"/>
          <w:szCs w:val="20"/>
        </w:rPr>
      </w:pPr>
      <w:r w:rsidRPr="003D6C5D">
        <w:rPr>
          <w:b/>
          <w:sz w:val="20"/>
          <w:szCs w:val="20"/>
        </w:rPr>
        <w:t>DATE OF PUBLICATION: Friday, 10 December 2021</w:t>
      </w:r>
    </w:p>
    <w:p w:rsidR="00C9191A" w:rsidRPr="003D6C5D" w:rsidRDefault="00C9191A" w:rsidP="003D6C5D">
      <w:pPr>
        <w:pStyle w:val="BodyText"/>
        <w:rPr>
          <w:b/>
          <w:sz w:val="20"/>
          <w:szCs w:val="20"/>
        </w:rPr>
      </w:pPr>
    </w:p>
    <w:p w:rsidR="00C9191A" w:rsidRPr="003D6C5D" w:rsidRDefault="006332C5" w:rsidP="003D6C5D">
      <w:pPr>
        <w:ind w:left="138"/>
        <w:rPr>
          <w:b/>
          <w:sz w:val="20"/>
          <w:szCs w:val="20"/>
        </w:rPr>
      </w:pPr>
      <w:r w:rsidRPr="003D6C5D">
        <w:rPr>
          <w:b/>
          <w:sz w:val="20"/>
          <w:szCs w:val="20"/>
        </w:rPr>
        <w:t>INTERNAL QUESTION PAPER 32 – 2021</w:t>
      </w:r>
    </w:p>
    <w:p w:rsidR="00C9191A" w:rsidRPr="003D6C5D" w:rsidRDefault="00C9191A" w:rsidP="003D6C5D">
      <w:pPr>
        <w:pStyle w:val="BodyText"/>
        <w:rPr>
          <w:b/>
          <w:sz w:val="20"/>
          <w:szCs w:val="20"/>
        </w:rPr>
      </w:pPr>
    </w:p>
    <w:p w:rsidR="00C9191A" w:rsidRPr="003D6C5D" w:rsidRDefault="00C9191A" w:rsidP="003D6C5D">
      <w:pPr>
        <w:pStyle w:val="BodyText"/>
        <w:rPr>
          <w:b/>
          <w:sz w:val="20"/>
          <w:szCs w:val="20"/>
        </w:rPr>
      </w:pPr>
    </w:p>
    <w:p w:rsidR="00C9191A" w:rsidRPr="003D6C5D" w:rsidRDefault="006332C5" w:rsidP="003D6C5D">
      <w:pPr>
        <w:ind w:left="138"/>
        <w:rPr>
          <w:b/>
          <w:sz w:val="20"/>
          <w:szCs w:val="20"/>
        </w:rPr>
      </w:pPr>
      <w:r w:rsidRPr="003D6C5D">
        <w:rPr>
          <w:b/>
          <w:sz w:val="20"/>
          <w:szCs w:val="20"/>
        </w:rPr>
        <w:t>2789. Mrs D van der Walt (DA) to ask the Minister of Home Affairs:</w:t>
      </w:r>
    </w:p>
    <w:p w:rsidR="00C9191A" w:rsidRPr="003D6C5D" w:rsidRDefault="00C9191A" w:rsidP="003D6C5D">
      <w:pPr>
        <w:pStyle w:val="BodyText"/>
        <w:rPr>
          <w:b/>
          <w:sz w:val="20"/>
          <w:szCs w:val="20"/>
        </w:rPr>
      </w:pPr>
    </w:p>
    <w:p w:rsidR="00C9191A" w:rsidRPr="003D6C5D" w:rsidRDefault="006332C5" w:rsidP="003D6C5D">
      <w:pPr>
        <w:pStyle w:val="ListParagraph"/>
        <w:numPr>
          <w:ilvl w:val="0"/>
          <w:numId w:val="1"/>
        </w:numPr>
        <w:tabs>
          <w:tab w:val="left" w:pos="705"/>
          <w:tab w:val="left" w:pos="706"/>
        </w:tabs>
        <w:rPr>
          <w:sz w:val="20"/>
          <w:szCs w:val="20"/>
        </w:rPr>
      </w:pPr>
      <w:r w:rsidRPr="003D6C5D">
        <w:rPr>
          <w:sz w:val="20"/>
          <w:szCs w:val="20"/>
        </w:rPr>
        <w:t>What total number of (a) officials and (b) vehicles does his department have assigned for deportation purposes in each</w:t>
      </w:r>
      <w:r w:rsidRPr="003D6C5D">
        <w:rPr>
          <w:spacing w:val="-10"/>
          <w:sz w:val="20"/>
          <w:szCs w:val="20"/>
        </w:rPr>
        <w:t xml:space="preserve"> </w:t>
      </w:r>
      <w:r w:rsidRPr="003D6C5D">
        <w:rPr>
          <w:sz w:val="20"/>
          <w:szCs w:val="20"/>
        </w:rPr>
        <w:t>province;</w:t>
      </w:r>
    </w:p>
    <w:p w:rsidR="00C9191A" w:rsidRPr="003D6C5D" w:rsidRDefault="00C9191A" w:rsidP="003D6C5D">
      <w:pPr>
        <w:pStyle w:val="BodyText"/>
        <w:rPr>
          <w:sz w:val="20"/>
          <w:szCs w:val="20"/>
        </w:rPr>
      </w:pPr>
    </w:p>
    <w:p w:rsidR="00C9191A" w:rsidRPr="003D6C5D" w:rsidRDefault="006332C5" w:rsidP="003D6C5D">
      <w:pPr>
        <w:pStyle w:val="ListParagraph"/>
        <w:numPr>
          <w:ilvl w:val="0"/>
          <w:numId w:val="1"/>
        </w:numPr>
        <w:tabs>
          <w:tab w:val="left" w:pos="705"/>
          <w:tab w:val="left" w:pos="706"/>
          <w:tab w:val="left" w:pos="7339"/>
        </w:tabs>
        <w:ind w:right="147"/>
        <w:rPr>
          <w:sz w:val="20"/>
          <w:szCs w:val="20"/>
        </w:rPr>
      </w:pPr>
      <w:r w:rsidRPr="003D6C5D">
        <w:rPr>
          <w:sz w:val="20"/>
          <w:szCs w:val="20"/>
        </w:rPr>
        <w:t>what measures are in place to curtail the influx of illegal foreign nationals into the</w:t>
      </w:r>
      <w:r w:rsidRPr="003D6C5D">
        <w:rPr>
          <w:spacing w:val="-1"/>
          <w:sz w:val="20"/>
          <w:szCs w:val="20"/>
        </w:rPr>
        <w:t xml:space="preserve"> </w:t>
      </w:r>
      <w:r w:rsidRPr="003D6C5D">
        <w:rPr>
          <w:sz w:val="20"/>
          <w:szCs w:val="20"/>
        </w:rPr>
        <w:t>Republic?</w:t>
      </w:r>
      <w:r w:rsidRPr="003D6C5D">
        <w:rPr>
          <w:sz w:val="20"/>
          <w:szCs w:val="20"/>
        </w:rPr>
        <w:tab/>
        <w:t>NW3304E</w:t>
      </w:r>
    </w:p>
    <w:p w:rsidR="00C9191A" w:rsidRPr="003D6C5D" w:rsidRDefault="00C9191A" w:rsidP="003D6C5D">
      <w:pPr>
        <w:pStyle w:val="BodyText"/>
        <w:rPr>
          <w:sz w:val="20"/>
          <w:szCs w:val="20"/>
        </w:rPr>
      </w:pPr>
    </w:p>
    <w:p w:rsidR="00C9191A" w:rsidRPr="003D6C5D" w:rsidRDefault="00C9191A" w:rsidP="003D6C5D">
      <w:pPr>
        <w:pStyle w:val="BodyText"/>
        <w:rPr>
          <w:sz w:val="20"/>
          <w:szCs w:val="20"/>
        </w:rPr>
      </w:pPr>
    </w:p>
    <w:p w:rsidR="00C9191A" w:rsidRPr="003D6C5D" w:rsidRDefault="006332C5" w:rsidP="003D6C5D">
      <w:pPr>
        <w:pStyle w:val="Heading1"/>
        <w:rPr>
          <w:sz w:val="20"/>
          <w:szCs w:val="20"/>
        </w:rPr>
      </w:pPr>
      <w:r w:rsidRPr="003D6C5D">
        <w:rPr>
          <w:sz w:val="20"/>
          <w:szCs w:val="20"/>
        </w:rPr>
        <w:t>REPLY:</w:t>
      </w:r>
    </w:p>
    <w:p w:rsidR="00C9191A" w:rsidRPr="003D6C5D" w:rsidRDefault="00C9191A" w:rsidP="003D6C5D">
      <w:pPr>
        <w:pStyle w:val="BodyText"/>
        <w:rPr>
          <w:b/>
          <w:sz w:val="20"/>
          <w:szCs w:val="20"/>
        </w:rPr>
      </w:pPr>
    </w:p>
    <w:p w:rsidR="00C9191A" w:rsidRPr="003D6C5D" w:rsidRDefault="006332C5" w:rsidP="003D6C5D">
      <w:pPr>
        <w:pStyle w:val="BodyText"/>
        <w:ind w:left="138"/>
        <w:rPr>
          <w:sz w:val="20"/>
          <w:szCs w:val="20"/>
        </w:rPr>
      </w:pPr>
      <w:r w:rsidRPr="003D6C5D">
        <w:rPr>
          <w:sz w:val="20"/>
          <w:szCs w:val="20"/>
        </w:rPr>
        <w:t xml:space="preserve">(1)(a) The </w:t>
      </w:r>
      <w:r w:rsidRPr="003D6C5D">
        <w:rPr>
          <w:sz w:val="20"/>
          <w:szCs w:val="20"/>
        </w:rPr>
        <w:t>total number of inspectorate officials is 677.</w:t>
      </w:r>
    </w:p>
    <w:p w:rsidR="00C9191A" w:rsidRPr="003D6C5D" w:rsidRDefault="00C9191A" w:rsidP="003D6C5D">
      <w:pPr>
        <w:pStyle w:val="BodyText"/>
        <w:rPr>
          <w:sz w:val="20"/>
          <w:szCs w:val="20"/>
        </w:rPr>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3"/>
        <w:gridCol w:w="1702"/>
      </w:tblGrid>
      <w:tr w:rsidR="00C9191A" w:rsidRPr="003D6C5D">
        <w:trPr>
          <w:trHeight w:val="518"/>
        </w:trPr>
        <w:tc>
          <w:tcPr>
            <w:tcW w:w="1603" w:type="dxa"/>
          </w:tcPr>
          <w:p w:rsidR="00C9191A" w:rsidRPr="003D6C5D" w:rsidRDefault="006332C5" w:rsidP="003D6C5D">
            <w:pPr>
              <w:pStyle w:val="TableParagraph"/>
              <w:spacing w:line="240" w:lineRule="auto"/>
              <w:rPr>
                <w:b/>
                <w:sz w:val="20"/>
                <w:szCs w:val="20"/>
              </w:rPr>
            </w:pPr>
            <w:r w:rsidRPr="003D6C5D">
              <w:rPr>
                <w:b/>
                <w:sz w:val="20"/>
                <w:szCs w:val="20"/>
              </w:rPr>
              <w:t>Province</w:t>
            </w:r>
          </w:p>
        </w:tc>
        <w:tc>
          <w:tcPr>
            <w:tcW w:w="1702" w:type="dxa"/>
          </w:tcPr>
          <w:p w:rsidR="00C9191A" w:rsidRPr="003D6C5D" w:rsidRDefault="006332C5" w:rsidP="003D6C5D">
            <w:pPr>
              <w:pStyle w:val="TableParagraph"/>
              <w:spacing w:line="240" w:lineRule="auto"/>
              <w:ind w:left="108"/>
              <w:rPr>
                <w:b/>
                <w:sz w:val="20"/>
                <w:szCs w:val="20"/>
              </w:rPr>
            </w:pPr>
            <w:r w:rsidRPr="003D6C5D">
              <w:rPr>
                <w:b/>
                <w:sz w:val="20"/>
                <w:szCs w:val="20"/>
              </w:rPr>
              <w:t>Total</w:t>
            </w:r>
          </w:p>
        </w:tc>
      </w:tr>
      <w:tr w:rsidR="00C9191A" w:rsidRPr="003D6C5D">
        <w:trPr>
          <w:trHeight w:val="517"/>
        </w:trPr>
        <w:tc>
          <w:tcPr>
            <w:tcW w:w="1603" w:type="dxa"/>
          </w:tcPr>
          <w:p w:rsidR="00C9191A" w:rsidRPr="003D6C5D" w:rsidRDefault="006332C5" w:rsidP="003D6C5D">
            <w:pPr>
              <w:pStyle w:val="TableParagraph"/>
              <w:spacing w:line="240" w:lineRule="auto"/>
              <w:rPr>
                <w:sz w:val="20"/>
                <w:szCs w:val="20"/>
              </w:rPr>
            </w:pPr>
            <w:r w:rsidRPr="003D6C5D">
              <w:rPr>
                <w:sz w:val="20"/>
                <w:szCs w:val="20"/>
              </w:rPr>
              <w:t>Head Office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88</w:t>
            </w:r>
          </w:p>
        </w:tc>
      </w:tr>
      <w:tr w:rsidR="00C9191A" w:rsidRPr="003D6C5D">
        <w:trPr>
          <w:trHeight w:val="834"/>
        </w:trPr>
        <w:tc>
          <w:tcPr>
            <w:tcW w:w="1603" w:type="dxa"/>
          </w:tcPr>
          <w:p w:rsidR="00C9191A" w:rsidRPr="003D6C5D" w:rsidRDefault="006332C5" w:rsidP="003D6C5D">
            <w:pPr>
              <w:pStyle w:val="TableParagraph"/>
              <w:spacing w:line="240" w:lineRule="auto"/>
              <w:ind w:right="640"/>
              <w:rPr>
                <w:sz w:val="20"/>
                <w:szCs w:val="20"/>
              </w:rPr>
            </w:pPr>
            <w:r w:rsidRPr="003D6C5D">
              <w:rPr>
                <w:sz w:val="20"/>
                <w:szCs w:val="20"/>
              </w:rPr>
              <w:t>Eastern Cape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66</w:t>
            </w:r>
          </w:p>
        </w:tc>
      </w:tr>
      <w:tr w:rsidR="00C9191A" w:rsidRPr="003D6C5D">
        <w:trPr>
          <w:trHeight w:val="518"/>
        </w:trPr>
        <w:tc>
          <w:tcPr>
            <w:tcW w:w="1603" w:type="dxa"/>
          </w:tcPr>
          <w:p w:rsidR="00C9191A" w:rsidRPr="003D6C5D" w:rsidRDefault="006332C5" w:rsidP="003D6C5D">
            <w:pPr>
              <w:pStyle w:val="TableParagraph"/>
              <w:spacing w:line="240" w:lineRule="auto"/>
              <w:rPr>
                <w:sz w:val="20"/>
                <w:szCs w:val="20"/>
              </w:rPr>
            </w:pPr>
            <w:r w:rsidRPr="003D6C5D">
              <w:rPr>
                <w:sz w:val="20"/>
                <w:szCs w:val="20"/>
              </w:rPr>
              <w:t>Free State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50</w:t>
            </w:r>
          </w:p>
        </w:tc>
      </w:tr>
      <w:tr w:rsidR="00C9191A" w:rsidRPr="003D6C5D">
        <w:trPr>
          <w:trHeight w:val="515"/>
        </w:trPr>
        <w:tc>
          <w:tcPr>
            <w:tcW w:w="1603" w:type="dxa"/>
          </w:tcPr>
          <w:p w:rsidR="00C9191A" w:rsidRPr="003D6C5D" w:rsidRDefault="006332C5" w:rsidP="003D6C5D">
            <w:pPr>
              <w:pStyle w:val="TableParagraph"/>
              <w:spacing w:line="240" w:lineRule="auto"/>
              <w:rPr>
                <w:sz w:val="20"/>
                <w:szCs w:val="20"/>
              </w:rPr>
            </w:pPr>
            <w:r w:rsidRPr="003D6C5D">
              <w:rPr>
                <w:sz w:val="20"/>
                <w:szCs w:val="20"/>
              </w:rPr>
              <w:t>Gauteng</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119</w:t>
            </w:r>
          </w:p>
        </w:tc>
      </w:tr>
      <w:tr w:rsidR="00C9191A" w:rsidRPr="003D6C5D">
        <w:trPr>
          <w:trHeight w:val="517"/>
        </w:trPr>
        <w:tc>
          <w:tcPr>
            <w:tcW w:w="1603" w:type="dxa"/>
          </w:tcPr>
          <w:p w:rsidR="00C9191A" w:rsidRPr="003D6C5D" w:rsidRDefault="006332C5" w:rsidP="003D6C5D">
            <w:pPr>
              <w:pStyle w:val="TableParagraph"/>
              <w:spacing w:line="240" w:lineRule="auto"/>
              <w:rPr>
                <w:sz w:val="20"/>
                <w:szCs w:val="20"/>
              </w:rPr>
            </w:pPr>
            <w:r w:rsidRPr="003D6C5D">
              <w:rPr>
                <w:sz w:val="20"/>
                <w:szCs w:val="20"/>
              </w:rPr>
              <w:t>Head Office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88</w:t>
            </w:r>
          </w:p>
        </w:tc>
      </w:tr>
      <w:tr w:rsidR="00C9191A" w:rsidRPr="003D6C5D">
        <w:trPr>
          <w:trHeight w:val="835"/>
        </w:trPr>
        <w:tc>
          <w:tcPr>
            <w:tcW w:w="1603" w:type="dxa"/>
          </w:tcPr>
          <w:p w:rsidR="00C9191A" w:rsidRPr="003D6C5D" w:rsidRDefault="006332C5" w:rsidP="003D6C5D">
            <w:pPr>
              <w:pStyle w:val="TableParagraph"/>
              <w:spacing w:line="240" w:lineRule="auto"/>
              <w:ind w:right="560"/>
              <w:rPr>
                <w:sz w:val="20"/>
                <w:szCs w:val="20"/>
              </w:rPr>
            </w:pPr>
            <w:r w:rsidRPr="003D6C5D">
              <w:rPr>
                <w:sz w:val="20"/>
                <w:szCs w:val="20"/>
              </w:rPr>
              <w:t>Kwazulu</w:t>
            </w:r>
            <w:r w:rsidRPr="003D6C5D">
              <w:rPr>
                <w:w w:val="99"/>
                <w:sz w:val="20"/>
                <w:szCs w:val="20"/>
              </w:rPr>
              <w:t xml:space="preserve"> </w:t>
            </w:r>
            <w:r w:rsidRPr="003D6C5D">
              <w:rPr>
                <w:sz w:val="20"/>
                <w:szCs w:val="20"/>
              </w:rPr>
              <w:t>Natal</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42</w:t>
            </w:r>
          </w:p>
        </w:tc>
      </w:tr>
      <w:tr w:rsidR="00C9191A" w:rsidRPr="003D6C5D">
        <w:trPr>
          <w:trHeight w:val="517"/>
        </w:trPr>
        <w:tc>
          <w:tcPr>
            <w:tcW w:w="1603" w:type="dxa"/>
          </w:tcPr>
          <w:p w:rsidR="00C9191A" w:rsidRPr="003D6C5D" w:rsidRDefault="006332C5" w:rsidP="003D6C5D">
            <w:pPr>
              <w:pStyle w:val="TableParagraph"/>
              <w:spacing w:line="240" w:lineRule="auto"/>
              <w:rPr>
                <w:sz w:val="20"/>
                <w:szCs w:val="20"/>
              </w:rPr>
            </w:pPr>
            <w:r w:rsidRPr="003D6C5D">
              <w:rPr>
                <w:sz w:val="20"/>
                <w:szCs w:val="20"/>
              </w:rPr>
              <w:t>Limpopo</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89</w:t>
            </w:r>
          </w:p>
        </w:tc>
      </w:tr>
      <w:tr w:rsidR="00C9191A" w:rsidRPr="003D6C5D">
        <w:trPr>
          <w:trHeight w:val="518"/>
        </w:trPr>
        <w:tc>
          <w:tcPr>
            <w:tcW w:w="1603" w:type="dxa"/>
          </w:tcPr>
          <w:p w:rsidR="00C9191A" w:rsidRPr="003D6C5D" w:rsidRDefault="006332C5" w:rsidP="003D6C5D">
            <w:pPr>
              <w:pStyle w:val="TableParagraph"/>
              <w:spacing w:line="240" w:lineRule="auto"/>
              <w:rPr>
                <w:sz w:val="20"/>
                <w:szCs w:val="20"/>
              </w:rPr>
            </w:pPr>
            <w:r w:rsidRPr="003D6C5D">
              <w:rPr>
                <w:sz w:val="20"/>
                <w:szCs w:val="20"/>
              </w:rPr>
              <w:t>Mpumalanga</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69</w:t>
            </w:r>
          </w:p>
        </w:tc>
      </w:tr>
      <w:tr w:rsidR="00C9191A" w:rsidRPr="003D6C5D">
        <w:trPr>
          <w:trHeight w:val="834"/>
        </w:trPr>
        <w:tc>
          <w:tcPr>
            <w:tcW w:w="1603" w:type="dxa"/>
          </w:tcPr>
          <w:p w:rsidR="00C9191A" w:rsidRPr="003D6C5D" w:rsidRDefault="006332C5" w:rsidP="003D6C5D">
            <w:pPr>
              <w:pStyle w:val="TableParagraph"/>
              <w:spacing w:line="240" w:lineRule="auto"/>
              <w:ind w:right="534"/>
              <w:rPr>
                <w:sz w:val="20"/>
                <w:szCs w:val="20"/>
              </w:rPr>
            </w:pPr>
            <w:r w:rsidRPr="003D6C5D">
              <w:rPr>
                <w:sz w:val="20"/>
                <w:szCs w:val="20"/>
              </w:rPr>
              <w:t>Northern Cape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44</w:t>
            </w:r>
          </w:p>
        </w:tc>
      </w:tr>
    </w:tbl>
    <w:p w:rsidR="00C9191A" w:rsidRPr="003D6C5D" w:rsidRDefault="00C9191A" w:rsidP="003D6C5D">
      <w:pPr>
        <w:rPr>
          <w:sz w:val="20"/>
          <w:szCs w:val="20"/>
        </w:rPr>
        <w:sectPr w:rsidR="00C9191A" w:rsidRPr="003D6C5D">
          <w:footerReference w:type="default" r:id="rId7"/>
          <w:type w:val="continuous"/>
          <w:pgSz w:w="12240" w:h="15840"/>
          <w:pgMar w:top="960" w:right="1660" w:bottom="1240" w:left="1280" w:header="720" w:footer="1060" w:gutter="0"/>
          <w:cols w:space="720"/>
        </w:sectPr>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3"/>
        <w:gridCol w:w="1702"/>
      </w:tblGrid>
      <w:tr w:rsidR="00C9191A" w:rsidRPr="003D6C5D">
        <w:trPr>
          <w:trHeight w:val="515"/>
        </w:trPr>
        <w:tc>
          <w:tcPr>
            <w:tcW w:w="1603" w:type="dxa"/>
          </w:tcPr>
          <w:p w:rsidR="00C9191A" w:rsidRPr="003D6C5D" w:rsidRDefault="006332C5" w:rsidP="003D6C5D">
            <w:pPr>
              <w:pStyle w:val="TableParagraph"/>
              <w:spacing w:line="240" w:lineRule="auto"/>
              <w:rPr>
                <w:sz w:val="20"/>
                <w:szCs w:val="20"/>
              </w:rPr>
            </w:pPr>
            <w:r w:rsidRPr="003D6C5D">
              <w:rPr>
                <w:sz w:val="20"/>
                <w:szCs w:val="20"/>
              </w:rPr>
              <w:lastRenderedPageBreak/>
              <w:t>North West</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64</w:t>
            </w:r>
          </w:p>
        </w:tc>
      </w:tr>
      <w:tr w:rsidR="00C9191A" w:rsidRPr="003D6C5D">
        <w:trPr>
          <w:trHeight w:val="835"/>
        </w:trPr>
        <w:tc>
          <w:tcPr>
            <w:tcW w:w="1603" w:type="dxa"/>
          </w:tcPr>
          <w:p w:rsidR="00C9191A" w:rsidRPr="003D6C5D" w:rsidRDefault="006332C5" w:rsidP="003D6C5D">
            <w:pPr>
              <w:pStyle w:val="TableParagraph"/>
              <w:spacing w:line="240" w:lineRule="auto"/>
              <w:ind w:right="574"/>
              <w:rPr>
                <w:sz w:val="20"/>
                <w:szCs w:val="20"/>
              </w:rPr>
            </w:pPr>
            <w:r w:rsidRPr="003D6C5D">
              <w:rPr>
                <w:sz w:val="20"/>
                <w:szCs w:val="20"/>
              </w:rPr>
              <w:t>Western Cape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46</w:t>
            </w:r>
          </w:p>
        </w:tc>
      </w:tr>
      <w:tr w:rsidR="00C9191A" w:rsidRPr="003D6C5D">
        <w:trPr>
          <w:trHeight w:val="517"/>
        </w:trPr>
        <w:tc>
          <w:tcPr>
            <w:tcW w:w="1603" w:type="dxa"/>
          </w:tcPr>
          <w:p w:rsidR="00C9191A" w:rsidRPr="003D6C5D" w:rsidRDefault="006332C5" w:rsidP="003D6C5D">
            <w:pPr>
              <w:pStyle w:val="TableParagraph"/>
              <w:spacing w:line="240" w:lineRule="auto"/>
              <w:rPr>
                <w:b/>
                <w:sz w:val="20"/>
                <w:szCs w:val="20"/>
              </w:rPr>
            </w:pPr>
            <w:r w:rsidRPr="003D6C5D">
              <w:rPr>
                <w:b/>
                <w:sz w:val="20"/>
                <w:szCs w:val="20"/>
              </w:rPr>
              <w:t>TOTAL</w:t>
            </w:r>
          </w:p>
        </w:tc>
        <w:tc>
          <w:tcPr>
            <w:tcW w:w="1702" w:type="dxa"/>
          </w:tcPr>
          <w:p w:rsidR="00C9191A" w:rsidRPr="003D6C5D" w:rsidRDefault="006332C5" w:rsidP="003D6C5D">
            <w:pPr>
              <w:pStyle w:val="TableParagraph"/>
              <w:spacing w:line="240" w:lineRule="auto"/>
              <w:ind w:left="108"/>
              <w:rPr>
                <w:b/>
                <w:sz w:val="20"/>
                <w:szCs w:val="20"/>
              </w:rPr>
            </w:pPr>
            <w:r w:rsidRPr="003D6C5D">
              <w:rPr>
                <w:b/>
                <w:sz w:val="20"/>
                <w:szCs w:val="20"/>
              </w:rPr>
              <w:t>677</w:t>
            </w:r>
          </w:p>
        </w:tc>
      </w:tr>
    </w:tbl>
    <w:p w:rsidR="00C9191A" w:rsidRPr="003D6C5D" w:rsidRDefault="00C9191A" w:rsidP="003D6C5D">
      <w:pPr>
        <w:pStyle w:val="BodyText"/>
        <w:rPr>
          <w:sz w:val="20"/>
          <w:szCs w:val="20"/>
        </w:rPr>
      </w:pPr>
    </w:p>
    <w:p w:rsidR="00C9191A" w:rsidRPr="003D6C5D" w:rsidRDefault="006332C5" w:rsidP="003D6C5D">
      <w:pPr>
        <w:pStyle w:val="BodyText"/>
        <w:ind w:left="138"/>
        <w:rPr>
          <w:sz w:val="20"/>
          <w:szCs w:val="20"/>
        </w:rPr>
      </w:pPr>
      <w:r w:rsidRPr="003D6C5D">
        <w:rPr>
          <w:sz w:val="20"/>
          <w:szCs w:val="20"/>
        </w:rPr>
        <w:t>(1)(b) The total number of vehicles the department has assigned to deportations is:</w:t>
      </w:r>
    </w:p>
    <w:p w:rsidR="00C9191A" w:rsidRPr="003D6C5D" w:rsidRDefault="00C9191A" w:rsidP="003D6C5D">
      <w:pPr>
        <w:pStyle w:val="BodyText"/>
        <w:rPr>
          <w:sz w:val="20"/>
          <w:szCs w:val="20"/>
        </w:rPr>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3"/>
        <w:gridCol w:w="1702"/>
      </w:tblGrid>
      <w:tr w:rsidR="00C9191A" w:rsidRPr="003D6C5D">
        <w:trPr>
          <w:trHeight w:val="517"/>
        </w:trPr>
        <w:tc>
          <w:tcPr>
            <w:tcW w:w="1603" w:type="dxa"/>
          </w:tcPr>
          <w:p w:rsidR="00C9191A" w:rsidRPr="003D6C5D" w:rsidRDefault="006332C5" w:rsidP="003D6C5D">
            <w:pPr>
              <w:pStyle w:val="TableParagraph"/>
              <w:spacing w:line="240" w:lineRule="auto"/>
              <w:rPr>
                <w:b/>
                <w:sz w:val="20"/>
                <w:szCs w:val="20"/>
              </w:rPr>
            </w:pPr>
            <w:r w:rsidRPr="003D6C5D">
              <w:rPr>
                <w:b/>
                <w:sz w:val="20"/>
                <w:szCs w:val="20"/>
              </w:rPr>
              <w:t>Province</w:t>
            </w:r>
          </w:p>
        </w:tc>
        <w:tc>
          <w:tcPr>
            <w:tcW w:w="1702" w:type="dxa"/>
          </w:tcPr>
          <w:p w:rsidR="00C9191A" w:rsidRPr="003D6C5D" w:rsidRDefault="006332C5" w:rsidP="003D6C5D">
            <w:pPr>
              <w:pStyle w:val="TableParagraph"/>
              <w:spacing w:line="240" w:lineRule="auto"/>
              <w:ind w:left="108"/>
              <w:rPr>
                <w:b/>
                <w:sz w:val="20"/>
                <w:szCs w:val="20"/>
              </w:rPr>
            </w:pPr>
            <w:r w:rsidRPr="003D6C5D">
              <w:rPr>
                <w:b/>
                <w:sz w:val="20"/>
                <w:szCs w:val="20"/>
              </w:rPr>
              <w:t>Total</w:t>
            </w:r>
          </w:p>
        </w:tc>
      </w:tr>
      <w:tr w:rsidR="00C9191A" w:rsidRPr="003D6C5D">
        <w:trPr>
          <w:trHeight w:val="835"/>
        </w:trPr>
        <w:tc>
          <w:tcPr>
            <w:tcW w:w="1603" w:type="dxa"/>
          </w:tcPr>
          <w:p w:rsidR="00C9191A" w:rsidRPr="003D6C5D" w:rsidRDefault="006332C5" w:rsidP="003D6C5D">
            <w:pPr>
              <w:pStyle w:val="TableParagraph"/>
              <w:spacing w:line="240" w:lineRule="auto"/>
              <w:ind w:right="640"/>
              <w:rPr>
                <w:sz w:val="20"/>
                <w:szCs w:val="20"/>
              </w:rPr>
            </w:pPr>
            <w:r w:rsidRPr="003D6C5D">
              <w:rPr>
                <w:sz w:val="20"/>
                <w:szCs w:val="20"/>
              </w:rPr>
              <w:t>Eastern Cape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19</w:t>
            </w:r>
          </w:p>
        </w:tc>
      </w:tr>
      <w:tr w:rsidR="00C9191A" w:rsidRPr="003D6C5D">
        <w:trPr>
          <w:trHeight w:val="517"/>
        </w:trPr>
        <w:tc>
          <w:tcPr>
            <w:tcW w:w="1603" w:type="dxa"/>
          </w:tcPr>
          <w:p w:rsidR="00C9191A" w:rsidRPr="003D6C5D" w:rsidRDefault="006332C5" w:rsidP="003D6C5D">
            <w:pPr>
              <w:pStyle w:val="TableParagraph"/>
              <w:spacing w:line="240" w:lineRule="auto"/>
              <w:rPr>
                <w:sz w:val="20"/>
                <w:szCs w:val="20"/>
              </w:rPr>
            </w:pPr>
            <w:r w:rsidRPr="003D6C5D">
              <w:rPr>
                <w:sz w:val="20"/>
                <w:szCs w:val="20"/>
              </w:rPr>
              <w:t>Free State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12</w:t>
            </w:r>
          </w:p>
        </w:tc>
      </w:tr>
      <w:tr w:rsidR="00C9191A" w:rsidRPr="003D6C5D">
        <w:trPr>
          <w:trHeight w:val="518"/>
        </w:trPr>
        <w:tc>
          <w:tcPr>
            <w:tcW w:w="1603" w:type="dxa"/>
          </w:tcPr>
          <w:p w:rsidR="00C9191A" w:rsidRPr="003D6C5D" w:rsidRDefault="006332C5" w:rsidP="003D6C5D">
            <w:pPr>
              <w:pStyle w:val="TableParagraph"/>
              <w:spacing w:line="240" w:lineRule="auto"/>
              <w:rPr>
                <w:sz w:val="20"/>
                <w:szCs w:val="20"/>
              </w:rPr>
            </w:pPr>
            <w:r w:rsidRPr="003D6C5D">
              <w:rPr>
                <w:sz w:val="20"/>
                <w:szCs w:val="20"/>
              </w:rPr>
              <w:t>Gauteng</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110</w:t>
            </w:r>
          </w:p>
        </w:tc>
      </w:tr>
      <w:tr w:rsidR="00C9191A" w:rsidRPr="003D6C5D">
        <w:trPr>
          <w:trHeight w:val="515"/>
        </w:trPr>
        <w:tc>
          <w:tcPr>
            <w:tcW w:w="1603" w:type="dxa"/>
          </w:tcPr>
          <w:p w:rsidR="00C9191A" w:rsidRPr="003D6C5D" w:rsidRDefault="006332C5" w:rsidP="003D6C5D">
            <w:pPr>
              <w:pStyle w:val="TableParagraph"/>
              <w:spacing w:line="240" w:lineRule="auto"/>
              <w:rPr>
                <w:sz w:val="20"/>
                <w:szCs w:val="20"/>
              </w:rPr>
            </w:pPr>
            <w:r w:rsidRPr="003D6C5D">
              <w:rPr>
                <w:sz w:val="20"/>
                <w:szCs w:val="20"/>
              </w:rPr>
              <w:t>Head Office</w:t>
            </w:r>
          </w:p>
        </w:tc>
        <w:tc>
          <w:tcPr>
            <w:tcW w:w="1702" w:type="dxa"/>
          </w:tcPr>
          <w:p w:rsidR="00C9191A" w:rsidRPr="003D6C5D" w:rsidRDefault="006332C5" w:rsidP="003D6C5D">
            <w:pPr>
              <w:pStyle w:val="TableParagraph"/>
              <w:spacing w:line="240" w:lineRule="auto"/>
              <w:ind w:left="108"/>
              <w:rPr>
                <w:sz w:val="20"/>
                <w:szCs w:val="20"/>
              </w:rPr>
            </w:pPr>
            <w:r w:rsidRPr="003D6C5D">
              <w:rPr>
                <w:w w:val="99"/>
                <w:sz w:val="20"/>
                <w:szCs w:val="20"/>
              </w:rPr>
              <w:t>9</w:t>
            </w:r>
          </w:p>
        </w:tc>
      </w:tr>
      <w:tr w:rsidR="00C9191A" w:rsidRPr="003D6C5D">
        <w:trPr>
          <w:trHeight w:val="834"/>
        </w:trPr>
        <w:tc>
          <w:tcPr>
            <w:tcW w:w="1603" w:type="dxa"/>
          </w:tcPr>
          <w:p w:rsidR="00C9191A" w:rsidRPr="003D6C5D" w:rsidRDefault="006332C5" w:rsidP="003D6C5D">
            <w:pPr>
              <w:pStyle w:val="TableParagraph"/>
              <w:spacing w:line="240" w:lineRule="auto"/>
              <w:ind w:right="560"/>
              <w:rPr>
                <w:sz w:val="20"/>
                <w:szCs w:val="20"/>
              </w:rPr>
            </w:pPr>
            <w:r w:rsidRPr="003D6C5D">
              <w:rPr>
                <w:sz w:val="20"/>
                <w:szCs w:val="20"/>
              </w:rPr>
              <w:t>Kwazulu</w:t>
            </w:r>
            <w:r w:rsidRPr="003D6C5D">
              <w:rPr>
                <w:w w:val="99"/>
                <w:sz w:val="20"/>
                <w:szCs w:val="20"/>
              </w:rPr>
              <w:t xml:space="preserve"> </w:t>
            </w:r>
            <w:r w:rsidRPr="003D6C5D">
              <w:rPr>
                <w:sz w:val="20"/>
                <w:szCs w:val="20"/>
              </w:rPr>
              <w:t>Natal</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19</w:t>
            </w:r>
          </w:p>
        </w:tc>
      </w:tr>
      <w:tr w:rsidR="00C9191A" w:rsidRPr="003D6C5D">
        <w:trPr>
          <w:trHeight w:val="517"/>
        </w:trPr>
        <w:tc>
          <w:tcPr>
            <w:tcW w:w="1603" w:type="dxa"/>
          </w:tcPr>
          <w:p w:rsidR="00C9191A" w:rsidRPr="003D6C5D" w:rsidRDefault="006332C5" w:rsidP="003D6C5D">
            <w:pPr>
              <w:pStyle w:val="TableParagraph"/>
              <w:spacing w:line="240" w:lineRule="auto"/>
              <w:rPr>
                <w:sz w:val="20"/>
                <w:szCs w:val="20"/>
              </w:rPr>
            </w:pPr>
            <w:r w:rsidRPr="003D6C5D">
              <w:rPr>
                <w:sz w:val="20"/>
                <w:szCs w:val="20"/>
              </w:rPr>
              <w:t>Limpopo</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23</w:t>
            </w:r>
          </w:p>
        </w:tc>
      </w:tr>
      <w:tr w:rsidR="00C9191A" w:rsidRPr="003D6C5D">
        <w:trPr>
          <w:trHeight w:val="518"/>
        </w:trPr>
        <w:tc>
          <w:tcPr>
            <w:tcW w:w="1603" w:type="dxa"/>
          </w:tcPr>
          <w:p w:rsidR="00C9191A" w:rsidRPr="003D6C5D" w:rsidRDefault="006332C5" w:rsidP="003D6C5D">
            <w:pPr>
              <w:pStyle w:val="TableParagraph"/>
              <w:spacing w:line="240" w:lineRule="auto"/>
              <w:rPr>
                <w:sz w:val="20"/>
                <w:szCs w:val="20"/>
              </w:rPr>
            </w:pPr>
            <w:r w:rsidRPr="003D6C5D">
              <w:rPr>
                <w:sz w:val="20"/>
                <w:szCs w:val="20"/>
              </w:rPr>
              <w:t>Mpumalanga</w:t>
            </w:r>
          </w:p>
        </w:tc>
        <w:tc>
          <w:tcPr>
            <w:tcW w:w="1702" w:type="dxa"/>
          </w:tcPr>
          <w:p w:rsidR="00C9191A" w:rsidRPr="003D6C5D" w:rsidRDefault="006332C5" w:rsidP="003D6C5D">
            <w:pPr>
              <w:pStyle w:val="TableParagraph"/>
              <w:spacing w:line="240" w:lineRule="auto"/>
              <w:ind w:left="108"/>
              <w:rPr>
                <w:sz w:val="20"/>
                <w:szCs w:val="20"/>
              </w:rPr>
            </w:pPr>
            <w:r w:rsidRPr="003D6C5D">
              <w:rPr>
                <w:w w:val="99"/>
                <w:sz w:val="20"/>
                <w:szCs w:val="20"/>
              </w:rPr>
              <w:t>8</w:t>
            </w:r>
          </w:p>
        </w:tc>
      </w:tr>
      <w:tr w:rsidR="00C9191A" w:rsidRPr="003D6C5D">
        <w:trPr>
          <w:trHeight w:val="834"/>
        </w:trPr>
        <w:tc>
          <w:tcPr>
            <w:tcW w:w="1603" w:type="dxa"/>
          </w:tcPr>
          <w:p w:rsidR="00C9191A" w:rsidRPr="003D6C5D" w:rsidRDefault="006332C5" w:rsidP="003D6C5D">
            <w:pPr>
              <w:pStyle w:val="TableParagraph"/>
              <w:spacing w:line="240" w:lineRule="auto"/>
              <w:ind w:right="614"/>
              <w:rPr>
                <w:sz w:val="20"/>
                <w:szCs w:val="20"/>
              </w:rPr>
            </w:pPr>
            <w:r w:rsidRPr="003D6C5D">
              <w:rPr>
                <w:sz w:val="20"/>
                <w:szCs w:val="20"/>
              </w:rPr>
              <w:t>Nothern Cape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13</w:t>
            </w:r>
          </w:p>
        </w:tc>
      </w:tr>
      <w:tr w:rsidR="00C9191A" w:rsidRPr="003D6C5D">
        <w:trPr>
          <w:trHeight w:val="515"/>
        </w:trPr>
        <w:tc>
          <w:tcPr>
            <w:tcW w:w="1603" w:type="dxa"/>
          </w:tcPr>
          <w:p w:rsidR="00C9191A" w:rsidRPr="003D6C5D" w:rsidRDefault="006332C5" w:rsidP="003D6C5D">
            <w:pPr>
              <w:pStyle w:val="TableParagraph"/>
              <w:spacing w:line="240" w:lineRule="auto"/>
              <w:rPr>
                <w:sz w:val="20"/>
                <w:szCs w:val="20"/>
              </w:rPr>
            </w:pPr>
            <w:r w:rsidRPr="003D6C5D">
              <w:rPr>
                <w:sz w:val="20"/>
                <w:szCs w:val="20"/>
              </w:rPr>
              <w:t>North West</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13</w:t>
            </w:r>
          </w:p>
        </w:tc>
      </w:tr>
      <w:tr w:rsidR="00C9191A" w:rsidRPr="003D6C5D">
        <w:trPr>
          <w:trHeight w:val="834"/>
        </w:trPr>
        <w:tc>
          <w:tcPr>
            <w:tcW w:w="1603" w:type="dxa"/>
          </w:tcPr>
          <w:p w:rsidR="00C9191A" w:rsidRPr="003D6C5D" w:rsidRDefault="006332C5" w:rsidP="003D6C5D">
            <w:pPr>
              <w:pStyle w:val="TableParagraph"/>
              <w:spacing w:line="240" w:lineRule="auto"/>
              <w:ind w:right="574"/>
              <w:rPr>
                <w:sz w:val="20"/>
                <w:szCs w:val="20"/>
              </w:rPr>
            </w:pPr>
            <w:r w:rsidRPr="003D6C5D">
              <w:rPr>
                <w:sz w:val="20"/>
                <w:szCs w:val="20"/>
              </w:rPr>
              <w:t>Western Cape</w:t>
            </w:r>
          </w:p>
        </w:tc>
        <w:tc>
          <w:tcPr>
            <w:tcW w:w="1702" w:type="dxa"/>
          </w:tcPr>
          <w:p w:rsidR="00C9191A" w:rsidRPr="003D6C5D" w:rsidRDefault="006332C5" w:rsidP="003D6C5D">
            <w:pPr>
              <w:pStyle w:val="TableParagraph"/>
              <w:spacing w:line="240" w:lineRule="auto"/>
              <w:ind w:left="108"/>
              <w:rPr>
                <w:sz w:val="20"/>
                <w:szCs w:val="20"/>
              </w:rPr>
            </w:pPr>
            <w:r w:rsidRPr="003D6C5D">
              <w:rPr>
                <w:sz w:val="20"/>
                <w:szCs w:val="20"/>
              </w:rPr>
              <w:t>12</w:t>
            </w:r>
          </w:p>
        </w:tc>
      </w:tr>
      <w:tr w:rsidR="00C9191A" w:rsidRPr="003D6C5D">
        <w:trPr>
          <w:trHeight w:val="518"/>
        </w:trPr>
        <w:tc>
          <w:tcPr>
            <w:tcW w:w="1603" w:type="dxa"/>
          </w:tcPr>
          <w:p w:rsidR="00C9191A" w:rsidRPr="003D6C5D" w:rsidRDefault="006332C5" w:rsidP="003D6C5D">
            <w:pPr>
              <w:pStyle w:val="TableParagraph"/>
              <w:spacing w:line="240" w:lineRule="auto"/>
              <w:rPr>
                <w:b/>
                <w:sz w:val="20"/>
                <w:szCs w:val="20"/>
              </w:rPr>
            </w:pPr>
            <w:r w:rsidRPr="003D6C5D">
              <w:rPr>
                <w:b/>
                <w:sz w:val="20"/>
                <w:szCs w:val="20"/>
              </w:rPr>
              <w:t>TOTAL</w:t>
            </w:r>
          </w:p>
        </w:tc>
        <w:tc>
          <w:tcPr>
            <w:tcW w:w="1702" w:type="dxa"/>
          </w:tcPr>
          <w:p w:rsidR="00C9191A" w:rsidRPr="003D6C5D" w:rsidRDefault="006332C5" w:rsidP="003D6C5D">
            <w:pPr>
              <w:pStyle w:val="TableParagraph"/>
              <w:spacing w:line="240" w:lineRule="auto"/>
              <w:ind w:left="108"/>
              <w:rPr>
                <w:b/>
                <w:sz w:val="20"/>
                <w:szCs w:val="20"/>
              </w:rPr>
            </w:pPr>
            <w:r w:rsidRPr="003D6C5D">
              <w:rPr>
                <w:b/>
                <w:sz w:val="20"/>
                <w:szCs w:val="20"/>
              </w:rPr>
              <w:t>236</w:t>
            </w:r>
          </w:p>
        </w:tc>
      </w:tr>
    </w:tbl>
    <w:p w:rsidR="00C9191A" w:rsidRPr="003D6C5D" w:rsidRDefault="00C9191A" w:rsidP="003D6C5D">
      <w:pPr>
        <w:pStyle w:val="BodyText"/>
        <w:rPr>
          <w:sz w:val="20"/>
          <w:szCs w:val="20"/>
        </w:rPr>
      </w:pPr>
    </w:p>
    <w:p w:rsidR="00C9191A" w:rsidRPr="003D6C5D" w:rsidRDefault="006332C5" w:rsidP="003D6C5D">
      <w:pPr>
        <w:pStyle w:val="BodyText"/>
        <w:ind w:left="858" w:right="138" w:hanging="720"/>
        <w:rPr>
          <w:sz w:val="20"/>
          <w:szCs w:val="20"/>
        </w:rPr>
      </w:pPr>
      <w:r w:rsidRPr="003D6C5D">
        <w:rPr>
          <w:sz w:val="20"/>
          <w:szCs w:val="20"/>
        </w:rPr>
        <w:t>(2) The measures that are in place to curtail illegal foreign nationals into the  Republic are border patrols conducted by the SANDF, immigration inspections done by Home Affairs and crime prevention and crime combatting operations conducted by the South A</w:t>
      </w:r>
      <w:r w:rsidRPr="003D6C5D">
        <w:rPr>
          <w:sz w:val="20"/>
          <w:szCs w:val="20"/>
        </w:rPr>
        <w:t>frican Police supported by other law enforcement agencies as well as Home</w:t>
      </w:r>
      <w:r w:rsidRPr="003D6C5D">
        <w:rPr>
          <w:spacing w:val="-5"/>
          <w:sz w:val="20"/>
          <w:szCs w:val="20"/>
        </w:rPr>
        <w:t xml:space="preserve"> </w:t>
      </w:r>
      <w:r w:rsidRPr="003D6C5D">
        <w:rPr>
          <w:sz w:val="20"/>
          <w:szCs w:val="20"/>
        </w:rPr>
        <w:t>Affairs.</w:t>
      </w:r>
    </w:p>
    <w:p w:rsidR="00C9191A" w:rsidRPr="003D6C5D" w:rsidRDefault="00C9191A" w:rsidP="003D6C5D">
      <w:pPr>
        <w:pStyle w:val="BodyText"/>
        <w:rPr>
          <w:sz w:val="20"/>
          <w:szCs w:val="20"/>
        </w:rPr>
      </w:pPr>
    </w:p>
    <w:p w:rsidR="00C9191A" w:rsidRPr="003D6C5D" w:rsidRDefault="006332C5" w:rsidP="003D6C5D">
      <w:pPr>
        <w:pStyle w:val="Heading1"/>
        <w:rPr>
          <w:sz w:val="20"/>
          <w:szCs w:val="20"/>
        </w:rPr>
      </w:pPr>
      <w:r w:rsidRPr="003D6C5D">
        <w:rPr>
          <w:sz w:val="20"/>
          <w:szCs w:val="20"/>
        </w:rPr>
        <w:t>END</w:t>
      </w:r>
    </w:p>
    <w:p w:rsidR="00C9191A" w:rsidRPr="003D6C5D" w:rsidRDefault="00C9191A" w:rsidP="003D6C5D">
      <w:pPr>
        <w:pStyle w:val="BodyText"/>
        <w:rPr>
          <w:b/>
          <w:sz w:val="20"/>
          <w:szCs w:val="20"/>
        </w:rPr>
      </w:pPr>
    </w:p>
    <w:p w:rsidR="00C9191A" w:rsidRPr="003D6C5D" w:rsidRDefault="00C9191A" w:rsidP="003D6C5D">
      <w:pPr>
        <w:pStyle w:val="BodyText"/>
        <w:rPr>
          <w:b/>
          <w:sz w:val="20"/>
          <w:szCs w:val="20"/>
        </w:rPr>
      </w:pPr>
      <w:r w:rsidRPr="003D6C5D">
        <w:rPr>
          <w:sz w:val="20"/>
          <w:szCs w:val="20"/>
        </w:rPr>
        <w:pict>
          <v:group id="_x0000_s2050" style="position:absolute;margin-left:69.5pt;margin-top:12.5pt;width:454.05pt;height:4.45pt;z-index:-251658240;mso-wrap-distance-left:0;mso-wrap-distance-right:0;mso-position-horizontal-relative:page" coordorigin="1390,250" coordsize="9081,89">
            <v:line id="_x0000_s2052" style="position:absolute" from="1390,280" to="10471,280" strokecolor="#612322" strokeweight="3pt"/>
            <v:line id="_x0000_s2051" style="position:absolute" from="1390,332" to="10471,332" strokecolor="#612322" strokeweight=".72pt"/>
            <w10:wrap type="topAndBottom" anchorx="page"/>
          </v:group>
        </w:pict>
      </w:r>
    </w:p>
    <w:p w:rsidR="00C9191A" w:rsidRPr="003D6C5D" w:rsidRDefault="00C9191A" w:rsidP="003D6C5D">
      <w:pPr>
        <w:pStyle w:val="BodyText"/>
        <w:rPr>
          <w:b/>
          <w:sz w:val="20"/>
          <w:szCs w:val="20"/>
        </w:rPr>
      </w:pPr>
    </w:p>
    <w:sectPr w:rsidR="00C9191A" w:rsidRPr="003D6C5D" w:rsidSect="00C9191A">
      <w:footerReference w:type="default" r:id="rId8"/>
      <w:pgSz w:w="12240" w:h="15840"/>
      <w:pgMar w:top="1500" w:right="1660" w:bottom="1140" w:left="1280" w:header="0" w:footer="9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C5" w:rsidRDefault="006332C5" w:rsidP="00C9191A">
      <w:r>
        <w:separator/>
      </w:r>
    </w:p>
  </w:endnote>
  <w:endnote w:type="continuationSeparator" w:id="0">
    <w:p w:rsidR="006332C5" w:rsidRDefault="006332C5" w:rsidP="00C919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1A" w:rsidRDefault="00C9191A">
    <w:pPr>
      <w:pStyle w:val="BodyText"/>
      <w:spacing w:line="14" w:lineRule="auto"/>
      <w:rPr>
        <w:sz w:val="20"/>
      </w:rPr>
    </w:pPr>
    <w:r w:rsidRPr="00C9191A">
      <w:pict>
        <v:group id="_x0000_s1034" style="position:absolute;margin-left:69.5pt;margin-top:725pt;width:454.05pt;height:4.45pt;z-index:-251918336;mso-position-horizontal-relative:page;mso-position-vertical-relative:page" coordorigin="1390,14500" coordsize="9081,89">
          <v:line id="_x0000_s1036" style="position:absolute" from="1390,14530" to="10471,14530" strokecolor="#612322" strokeweight="3pt"/>
          <v:line id="_x0000_s1035" style="position:absolute" from="1390,14582" to="10471,14582" strokecolor="#612322" strokeweight=".72pt"/>
          <w10:wrap anchorx="page" anchory="page"/>
        </v:group>
      </w:pict>
    </w:r>
    <w:r w:rsidRPr="00C9191A">
      <w:pict>
        <v:shapetype id="_x0000_t202" coordsize="21600,21600" o:spt="202" path="m,l,21600r21600,l21600,xe">
          <v:stroke joinstyle="miter"/>
          <v:path gradientshapeok="t" o:connecttype="rect"/>
        </v:shapetype>
        <v:shape id="_x0000_s1033" type="#_x0000_t202" style="position:absolute;margin-left:69.95pt;margin-top:729.5pt;width:401.5pt;height:14.95pt;z-index:-251917312;mso-position-horizontal-relative:page;mso-position-vertical-relative:page" filled="f" stroked="f">
          <v:textbox inset="0,0,0,0">
            <w:txbxContent>
              <w:p w:rsidR="00C9191A" w:rsidRDefault="006332C5">
                <w:pPr>
                  <w:spacing w:before="20"/>
                  <w:ind w:left="20"/>
                  <w:rPr>
                    <w:rFonts w:ascii="Cambria"/>
                    <w:b/>
                  </w:rPr>
                </w:pPr>
                <w:r>
                  <w:rPr>
                    <w:rFonts w:ascii="Cambria"/>
                    <w:b/>
                  </w:rPr>
                  <w:t>2784. Mr M Tshwaku (EFF) to ask the Minister of Home Affairs: Written Reply</w:t>
                </w:r>
              </w:p>
            </w:txbxContent>
          </v:textbox>
          <w10:wrap anchorx="page" anchory="page"/>
        </v:shape>
      </w:pict>
    </w:r>
    <w:r w:rsidRPr="00C9191A">
      <w:pict>
        <v:shape id="_x0000_s1032" type="#_x0000_t202" style="position:absolute;margin-left:507.05pt;margin-top:729.5pt;width:33pt;height:14.95pt;z-index:-251916288;mso-position-horizontal-relative:page;mso-position-vertical-relative:page" filled="f" stroked="f">
          <v:textbox inset="0,0,0,0">
            <w:txbxContent>
              <w:p w:rsidR="00C9191A" w:rsidRDefault="006332C5">
                <w:pPr>
                  <w:spacing w:before="20"/>
                  <w:ind w:left="20"/>
                  <w:rPr>
                    <w:rFonts w:ascii="Cambria"/>
                  </w:rPr>
                </w:pPr>
                <w:r>
                  <w:rPr>
                    <w:rFonts w:ascii="Cambria"/>
                  </w:rPr>
                  <w:t>Page 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1A" w:rsidRDefault="00C9191A">
    <w:pPr>
      <w:pStyle w:val="BodyText"/>
      <w:spacing w:line="14" w:lineRule="auto"/>
      <w:rPr>
        <w:sz w:val="20"/>
      </w:rPr>
    </w:pPr>
    <w:r w:rsidRPr="00C9191A">
      <w:pict>
        <v:group id="_x0000_s1027" style="position:absolute;margin-left:69.5pt;margin-top:725pt;width:454.05pt;height:4.45pt;z-index:-251913216;mso-position-horizontal-relative:page;mso-position-vertical-relative:page" coordorigin="1390,14500" coordsize="9081,89">
          <v:line id="_x0000_s1029" style="position:absolute" from="1390,14530" to="10471,14530" strokecolor="#612322" strokeweight="3pt"/>
          <v:line id="_x0000_s1028" style="position:absolute" from="1390,14582" to="10471,14582" strokecolor="#612322" strokeweight=".72pt"/>
          <w10:wrap anchorx="page" anchory="page"/>
        </v:group>
      </w:pict>
    </w:r>
    <w:r w:rsidRPr="00C9191A">
      <w:pict>
        <v:shapetype id="_x0000_t202" coordsize="21600,21600" o:spt="202" path="m,l,21600r21600,l21600,xe">
          <v:stroke joinstyle="miter"/>
          <v:path gradientshapeok="t" o:connecttype="rect"/>
        </v:shapetype>
        <v:shape id="_x0000_s1026" type="#_x0000_t202" style="position:absolute;margin-left:69.95pt;margin-top:729.5pt;width:410.15pt;height:14.95pt;z-index:-251912192;mso-position-horizontal-relative:page;mso-position-vertical-relative:page" filled="f" stroked="f">
          <v:textbox inset="0,0,0,0">
            <w:txbxContent>
              <w:p w:rsidR="00C9191A" w:rsidRDefault="006332C5">
                <w:pPr>
                  <w:spacing w:before="20"/>
                  <w:ind w:left="20"/>
                  <w:rPr>
                    <w:rFonts w:ascii="Cambria"/>
                    <w:b/>
                  </w:rPr>
                </w:pPr>
                <w:r>
                  <w:rPr>
                    <w:rFonts w:ascii="Cambria"/>
                    <w:b/>
                  </w:rPr>
                  <w:t>2789. Mrs D van der Walt (DA) to ask the Minister of Home Affairs: Written Reply</w:t>
                </w:r>
              </w:p>
            </w:txbxContent>
          </v:textbox>
          <w10:wrap anchorx="page" anchory="page"/>
        </v:shape>
      </w:pict>
    </w:r>
    <w:r w:rsidRPr="00C9191A">
      <w:pict>
        <v:shape id="_x0000_s1025" type="#_x0000_t202" style="position:absolute;margin-left:507.05pt;margin-top:729.5pt;width:33pt;height:14.95pt;z-index:-251911168;mso-position-horizontal-relative:page;mso-position-vertical-relative:page" filled="f" stroked="f">
          <v:textbox inset="0,0,0,0">
            <w:txbxContent>
              <w:p w:rsidR="00C9191A" w:rsidRDefault="006332C5">
                <w:pPr>
                  <w:spacing w:before="20"/>
                  <w:ind w:left="20"/>
                  <w:rPr>
                    <w:rFonts w:ascii="Cambria"/>
                  </w:rPr>
                </w:pPr>
                <w:r>
                  <w:rPr>
                    <w:rFonts w:ascii="Cambria"/>
                  </w:rPr>
                  <w:t>Page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C5" w:rsidRDefault="006332C5" w:rsidP="00C9191A">
      <w:r>
        <w:separator/>
      </w:r>
    </w:p>
  </w:footnote>
  <w:footnote w:type="continuationSeparator" w:id="0">
    <w:p w:rsidR="006332C5" w:rsidRDefault="006332C5" w:rsidP="00C91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6B6E"/>
    <w:multiLevelType w:val="hybridMultilevel"/>
    <w:tmpl w:val="FF26F154"/>
    <w:lvl w:ilvl="0" w:tplc="D444F54E">
      <w:start w:val="1"/>
      <w:numFmt w:val="decimal"/>
      <w:lvlText w:val="(%1)"/>
      <w:lvlJc w:val="left"/>
      <w:pPr>
        <w:ind w:left="705" w:hanging="567"/>
        <w:jc w:val="left"/>
      </w:pPr>
      <w:rPr>
        <w:rFonts w:ascii="Arial" w:eastAsia="Arial" w:hAnsi="Arial" w:cs="Arial" w:hint="default"/>
        <w:w w:val="99"/>
        <w:sz w:val="20"/>
        <w:szCs w:val="20"/>
        <w:lang w:val="en-US" w:eastAsia="en-US" w:bidi="en-US"/>
      </w:rPr>
    </w:lvl>
    <w:lvl w:ilvl="1" w:tplc="0E68FC34">
      <w:numFmt w:val="bullet"/>
      <w:lvlText w:val="•"/>
      <w:lvlJc w:val="left"/>
      <w:pPr>
        <w:ind w:left="1560" w:hanging="567"/>
      </w:pPr>
      <w:rPr>
        <w:rFonts w:hint="default"/>
        <w:lang w:val="en-US" w:eastAsia="en-US" w:bidi="en-US"/>
      </w:rPr>
    </w:lvl>
    <w:lvl w:ilvl="2" w:tplc="FC20E2D8">
      <w:numFmt w:val="bullet"/>
      <w:lvlText w:val="•"/>
      <w:lvlJc w:val="left"/>
      <w:pPr>
        <w:ind w:left="2420" w:hanging="567"/>
      </w:pPr>
      <w:rPr>
        <w:rFonts w:hint="default"/>
        <w:lang w:val="en-US" w:eastAsia="en-US" w:bidi="en-US"/>
      </w:rPr>
    </w:lvl>
    <w:lvl w:ilvl="3" w:tplc="1B1ECD0E">
      <w:numFmt w:val="bullet"/>
      <w:lvlText w:val="•"/>
      <w:lvlJc w:val="left"/>
      <w:pPr>
        <w:ind w:left="3280" w:hanging="567"/>
      </w:pPr>
      <w:rPr>
        <w:rFonts w:hint="default"/>
        <w:lang w:val="en-US" w:eastAsia="en-US" w:bidi="en-US"/>
      </w:rPr>
    </w:lvl>
    <w:lvl w:ilvl="4" w:tplc="143227E4">
      <w:numFmt w:val="bullet"/>
      <w:lvlText w:val="•"/>
      <w:lvlJc w:val="left"/>
      <w:pPr>
        <w:ind w:left="4140" w:hanging="567"/>
      </w:pPr>
      <w:rPr>
        <w:rFonts w:hint="default"/>
        <w:lang w:val="en-US" w:eastAsia="en-US" w:bidi="en-US"/>
      </w:rPr>
    </w:lvl>
    <w:lvl w:ilvl="5" w:tplc="AF109AB2">
      <w:numFmt w:val="bullet"/>
      <w:lvlText w:val="•"/>
      <w:lvlJc w:val="left"/>
      <w:pPr>
        <w:ind w:left="5000" w:hanging="567"/>
      </w:pPr>
      <w:rPr>
        <w:rFonts w:hint="default"/>
        <w:lang w:val="en-US" w:eastAsia="en-US" w:bidi="en-US"/>
      </w:rPr>
    </w:lvl>
    <w:lvl w:ilvl="6" w:tplc="359AB94E">
      <w:numFmt w:val="bullet"/>
      <w:lvlText w:val="•"/>
      <w:lvlJc w:val="left"/>
      <w:pPr>
        <w:ind w:left="5860" w:hanging="567"/>
      </w:pPr>
      <w:rPr>
        <w:rFonts w:hint="default"/>
        <w:lang w:val="en-US" w:eastAsia="en-US" w:bidi="en-US"/>
      </w:rPr>
    </w:lvl>
    <w:lvl w:ilvl="7" w:tplc="8D602C9C">
      <w:numFmt w:val="bullet"/>
      <w:lvlText w:val="•"/>
      <w:lvlJc w:val="left"/>
      <w:pPr>
        <w:ind w:left="6720" w:hanging="567"/>
      </w:pPr>
      <w:rPr>
        <w:rFonts w:hint="default"/>
        <w:lang w:val="en-US" w:eastAsia="en-US" w:bidi="en-US"/>
      </w:rPr>
    </w:lvl>
    <w:lvl w:ilvl="8" w:tplc="E20A20E6">
      <w:numFmt w:val="bullet"/>
      <w:lvlText w:val="•"/>
      <w:lvlJc w:val="left"/>
      <w:pPr>
        <w:ind w:left="7580" w:hanging="56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C9191A"/>
    <w:rsid w:val="003D6C5D"/>
    <w:rsid w:val="006332C5"/>
    <w:rsid w:val="00C91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191A"/>
    <w:rPr>
      <w:rFonts w:ascii="Arial" w:eastAsia="Arial" w:hAnsi="Arial" w:cs="Arial"/>
      <w:lang w:bidi="en-US"/>
    </w:rPr>
  </w:style>
  <w:style w:type="paragraph" w:styleId="Heading1">
    <w:name w:val="heading 1"/>
    <w:basedOn w:val="Normal"/>
    <w:uiPriority w:val="1"/>
    <w:qFormat/>
    <w:rsid w:val="00C9191A"/>
    <w:pPr>
      <w:ind w:left="1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191A"/>
    <w:rPr>
      <w:sz w:val="24"/>
      <w:szCs w:val="24"/>
    </w:rPr>
  </w:style>
  <w:style w:type="paragraph" w:styleId="ListParagraph">
    <w:name w:val="List Paragraph"/>
    <w:basedOn w:val="Normal"/>
    <w:uiPriority w:val="1"/>
    <w:qFormat/>
    <w:rsid w:val="00C9191A"/>
    <w:pPr>
      <w:ind w:left="705" w:right="143" w:hanging="567"/>
    </w:pPr>
  </w:style>
  <w:style w:type="paragraph" w:customStyle="1" w:styleId="TableParagraph">
    <w:name w:val="Table Paragraph"/>
    <w:basedOn w:val="Normal"/>
    <w:uiPriority w:val="1"/>
    <w:qFormat/>
    <w:rsid w:val="00C9191A"/>
    <w:pPr>
      <w:spacing w:line="274" w:lineRule="exact"/>
      <w:ind w:left="10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2022-01-20T06:57:00Z</dcterms:created>
  <dcterms:modified xsi:type="dcterms:W3CDTF">2022-01-20T10:17:00Z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Microsoft® Word 2016</vt:lpwstr>
  </property>
  <property fmtid="{D5CDD505-2E9C-101B-9397-08002B2CF9AE}" pid="4" name="LastSaved">
    <vt:filetime>2022-01-20T00:00:00Z</vt:filetime>
  </property>
</Properties>
</file>