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D33C41" w:rsidRPr="001D3C87" w:rsidRDefault="00F60C6F" w:rsidP="00FB4659">
      <w:pPr>
        <w:spacing w:after="0" w:line="240" w:lineRule="auto"/>
        <w:jc w:val="center"/>
        <w:rPr>
          <w:rFonts w:ascii="Arial" w:eastAsia="Times New Roman" w:hAnsi="Arial" w:cs="Arial"/>
          <w:snapToGrid w:val="0"/>
          <w:color w:val="000000"/>
          <w:sz w:val="36"/>
          <w:szCs w:val="36"/>
          <w:lang w:val="en-GB"/>
        </w:rPr>
      </w:pPr>
      <w:r w:rsidRPr="00F60C6F">
        <w:fldChar w:fldCharType="begin"/>
      </w:r>
      <w:r w:rsidR="00D56D46">
        <w:instrText xml:space="preserve"> HYPERLINK "mailto:JessicaL@dsd.gov.za" </w:instrText>
      </w:r>
      <w:r w:rsidRPr="00F60C6F">
        <w:fldChar w:fldCharType="separate"/>
      </w:r>
      <w:r w:rsidR="00DA4793" w:rsidRPr="00C641E3">
        <w:rPr>
          <w:rStyle w:val="Hyperlink"/>
          <w:rFonts w:ascii="Arial" w:eastAsia="Times New Roman" w:hAnsi="Arial" w:cs="Arial"/>
          <w:snapToGrid w:val="0"/>
          <w:sz w:val="36"/>
          <w:szCs w:val="36"/>
          <w:lang w:val="en-GB"/>
        </w:rPr>
        <w:t>JessicaL@dsd.gov.za</w:t>
      </w:r>
      <w:r>
        <w:rPr>
          <w:rStyle w:val="Hyperlink"/>
          <w:rFonts w:ascii="Arial" w:eastAsia="Times New Roman" w:hAnsi="Arial" w:cs="Arial"/>
          <w:snapToGrid w:val="0"/>
          <w:sz w:val="36"/>
          <w:szCs w:val="36"/>
          <w:lang w:val="en-GB"/>
        </w:rPr>
        <w:fldChar w:fldCharType="end"/>
      </w:r>
    </w:p>
    <w:p w:rsidR="00F067DA" w:rsidRPr="001D3C87" w:rsidRDefault="00CC0DE5" w:rsidP="00FB4659">
      <w:pPr>
        <w:spacing w:after="0" w:line="240" w:lineRule="auto"/>
        <w:jc w:val="center"/>
        <w:rPr>
          <w:rFonts w:ascii="Arial" w:eastAsia="Times New Roman" w:hAnsi="Arial" w:cs="Arial"/>
          <w:snapToGrid w:val="0"/>
          <w:color w:val="000000"/>
          <w:sz w:val="36"/>
          <w:szCs w:val="36"/>
          <w:lang w:val="en-GB"/>
        </w:rPr>
      </w:pPr>
      <w:r w:rsidRPr="001D3C87">
        <w:rPr>
          <w:rFonts w:ascii="Arial" w:eastAsia="Times New Roman" w:hAnsi="Arial" w:cs="Arial"/>
          <w:snapToGrid w:val="0"/>
          <w:color w:val="000000"/>
          <w:sz w:val="36"/>
          <w:szCs w:val="36"/>
          <w:lang w:val="en-GB"/>
        </w:rPr>
        <w:t xml:space="preserve">Cell </w:t>
      </w:r>
      <w:r w:rsidR="00DA4793">
        <w:rPr>
          <w:rFonts w:ascii="Arial" w:eastAsia="Times New Roman" w:hAnsi="Arial" w:cs="Arial"/>
          <w:snapToGrid w:val="0"/>
          <w:color w:val="000000"/>
          <w:sz w:val="36"/>
          <w:szCs w:val="36"/>
          <w:lang w:val="en-GB"/>
        </w:rPr>
        <w:t>082 657 3825</w:t>
      </w:r>
    </w:p>
    <w:p w:rsidR="00D33C41" w:rsidRPr="001D3C87" w:rsidRDefault="00D33C41" w:rsidP="00FB4659">
      <w:pPr>
        <w:spacing w:after="0" w:line="240" w:lineRule="auto"/>
        <w:jc w:val="both"/>
        <w:rPr>
          <w:rFonts w:ascii="Arial" w:eastAsia="Times New Roman" w:hAnsi="Arial" w:cs="Arial"/>
          <w:snapToGrid w:val="0"/>
          <w:color w:val="000000"/>
          <w:sz w:val="36"/>
          <w:szCs w:val="36"/>
          <w:lang w:val="en-GB"/>
        </w:rPr>
      </w:pPr>
    </w:p>
    <w:p w:rsidR="00D33C41" w:rsidRPr="001D3C87" w:rsidRDefault="00D33C41" w:rsidP="00FB4659">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36"/>
          <w:szCs w:val="36"/>
        </w:rPr>
      </w:pPr>
      <w:r w:rsidRPr="001D3C87">
        <w:rPr>
          <w:rFonts w:ascii="Arial" w:eastAsia="Times New Roman" w:hAnsi="Arial" w:cs="Arial"/>
          <w:b/>
          <w:snapToGrid w:val="0"/>
          <w:color w:val="000000"/>
          <w:sz w:val="36"/>
          <w:szCs w:val="36"/>
        </w:rPr>
        <w:tab/>
        <w:t>Memorandum from the Parliamentary Office</w:t>
      </w:r>
    </w:p>
    <w:p w:rsidR="00D33C41" w:rsidRPr="001D3C87" w:rsidRDefault="00D33C41" w:rsidP="00FB4659">
      <w:pPr>
        <w:spacing w:after="0" w:line="240" w:lineRule="auto"/>
        <w:jc w:val="both"/>
        <w:rPr>
          <w:rFonts w:ascii="Arial" w:eastAsia="Times New Roman" w:hAnsi="Arial" w:cs="Arial"/>
          <w:snapToGrid w:val="0"/>
          <w:color w:val="000000"/>
          <w:sz w:val="36"/>
          <w:szCs w:val="36"/>
        </w:rPr>
      </w:pPr>
    </w:p>
    <w:p w:rsidR="001D3C87"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Minister </w:t>
      </w:r>
    </w:p>
    <w:p w:rsidR="00DA4793" w:rsidRPr="0099694C" w:rsidRDefault="00DA4793" w:rsidP="00FB4659">
      <w:pPr>
        <w:spacing w:after="0" w:line="240" w:lineRule="auto"/>
        <w:jc w:val="both"/>
        <w:rPr>
          <w:rFonts w:ascii="Arial" w:eastAsia="Times New Roman" w:hAnsi="Arial" w:cs="Arial"/>
          <w:b/>
          <w:snapToGrid w:val="0"/>
          <w:color w:val="000000"/>
          <w:sz w:val="40"/>
          <w:szCs w:val="40"/>
        </w:rPr>
      </w:pPr>
    </w:p>
    <w:p w:rsidR="00665F08" w:rsidRPr="0099694C" w:rsidRDefault="00665F08" w:rsidP="00665F0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w:t>
      </w:r>
      <w:r w:rsidR="007B300B">
        <w:rPr>
          <w:rFonts w:ascii="Arial" w:eastAsia="Times New Roman" w:hAnsi="Arial" w:cs="Arial"/>
          <w:b/>
          <w:snapToGrid w:val="0"/>
          <w:sz w:val="40"/>
          <w:szCs w:val="40"/>
          <w:lang w:val="en-GB"/>
        </w:rPr>
        <w:t xml:space="preserve"> 27</w:t>
      </w:r>
      <w:r w:rsidR="00E76629">
        <w:rPr>
          <w:rFonts w:ascii="Arial" w:eastAsia="Times New Roman" w:hAnsi="Arial" w:cs="Arial"/>
          <w:b/>
          <w:snapToGrid w:val="0"/>
          <w:sz w:val="40"/>
          <w:szCs w:val="40"/>
          <w:lang w:val="en-GB"/>
        </w:rPr>
        <w:t>86</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E76629">
        <w:rPr>
          <w:rFonts w:ascii="Arial" w:eastAsia="Times New Roman" w:hAnsi="Arial" w:cs="Arial"/>
          <w:b/>
          <w:snapToGrid w:val="0"/>
          <w:sz w:val="40"/>
          <w:szCs w:val="40"/>
          <w:lang w:val="en-GB"/>
        </w:rPr>
        <w:t>20</w:t>
      </w:r>
      <w:r w:rsidR="002B387B">
        <w:rPr>
          <w:rFonts w:ascii="Arial" w:eastAsia="Times New Roman" w:hAnsi="Arial" w:cs="Arial"/>
          <w:b/>
          <w:snapToGrid w:val="0"/>
          <w:sz w:val="40"/>
          <w:szCs w:val="40"/>
          <w:lang w:val="en-GB"/>
        </w:rPr>
        <w:t xml:space="preserve"> NOVEMBER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B387B">
        <w:rPr>
          <w:rFonts w:ascii="Arial" w:eastAsia="Times New Roman" w:hAnsi="Arial" w:cs="Arial"/>
          <w:b/>
          <w:snapToGrid w:val="0"/>
          <w:sz w:val="40"/>
          <w:szCs w:val="40"/>
          <w:lang w:val="en-GB"/>
        </w:rPr>
        <w:t>4</w:t>
      </w:r>
      <w:r w:rsidR="00E76629">
        <w:rPr>
          <w:rFonts w:ascii="Arial" w:eastAsia="Times New Roman" w:hAnsi="Arial" w:cs="Arial"/>
          <w:b/>
          <w:snapToGrid w:val="0"/>
          <w:sz w:val="40"/>
          <w:szCs w:val="40"/>
          <w:lang w:val="en-GB"/>
        </w:rPr>
        <w:t>9</w:t>
      </w:r>
      <w:r>
        <w:rPr>
          <w:rFonts w:ascii="Arial" w:eastAsia="Times New Roman" w:hAnsi="Arial" w:cs="Arial"/>
          <w:b/>
          <w:snapToGrid w:val="0"/>
          <w:sz w:val="40"/>
          <w:szCs w:val="40"/>
          <w:lang w:val="en-GB"/>
        </w:rPr>
        <w:t xml:space="preserve"> OF 2020</w:t>
      </w:r>
    </w:p>
    <w:p w:rsidR="00193B0E" w:rsidRPr="0099694C" w:rsidRDefault="00665F08" w:rsidP="00665F08">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2B387B">
        <w:rPr>
          <w:rFonts w:ascii="Arial" w:eastAsia="Times New Roman" w:hAnsi="Arial" w:cs="Arial"/>
          <w:b/>
          <w:snapToGrid w:val="0"/>
          <w:color w:val="000000"/>
          <w:sz w:val="40"/>
          <w:szCs w:val="40"/>
        </w:rPr>
        <w:t>2</w:t>
      </w:r>
      <w:r w:rsidR="007B300B">
        <w:rPr>
          <w:rFonts w:ascii="Arial" w:eastAsia="Times New Roman" w:hAnsi="Arial" w:cs="Arial"/>
          <w:b/>
          <w:snapToGrid w:val="0"/>
          <w:color w:val="000000"/>
          <w:sz w:val="40"/>
          <w:szCs w:val="40"/>
        </w:rPr>
        <w:t>7</w:t>
      </w:r>
      <w:r w:rsidR="00E76629">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1D3C87" w:rsidRPr="0099694C" w:rsidRDefault="001D3C87" w:rsidP="00FB4659">
      <w:pPr>
        <w:spacing w:after="0" w:line="240" w:lineRule="auto"/>
        <w:jc w:val="both"/>
        <w:rPr>
          <w:rFonts w:ascii="Arial" w:eastAsia="Times New Roman" w:hAnsi="Arial" w:cs="Arial"/>
          <w:b/>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p>
    <w:p w:rsidR="001D3C87" w:rsidRPr="0099694C" w:rsidRDefault="001D3C87" w:rsidP="00FB4659">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1D3C87" w:rsidRDefault="00E9445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 xml:space="preserve">TBJ </w:t>
      </w:r>
      <w:proofErr w:type="spellStart"/>
      <w:r>
        <w:rPr>
          <w:rFonts w:ascii="Arial" w:eastAsia="Times New Roman" w:hAnsi="Arial" w:cs="Arial"/>
          <w:b/>
          <w:snapToGrid w:val="0"/>
          <w:color w:val="000000"/>
          <w:sz w:val="40"/>
          <w:szCs w:val="40"/>
        </w:rPr>
        <w:t>Memela-Khambula</w:t>
      </w:r>
      <w:proofErr w:type="spellEnd"/>
    </w:p>
    <w:p w:rsidR="00E94458" w:rsidRPr="0099694C" w:rsidRDefault="00E94458" w:rsidP="00FB4659">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CEO: SASSA</w:t>
      </w:r>
    </w:p>
    <w:p w:rsidR="004410C7" w:rsidRDefault="004410C7" w:rsidP="00FB4659">
      <w:pPr>
        <w:spacing w:after="0" w:line="240" w:lineRule="auto"/>
        <w:jc w:val="both"/>
        <w:rPr>
          <w:rFonts w:ascii="Arial" w:eastAsia="Times New Roman" w:hAnsi="Arial" w:cs="Arial"/>
          <w:b/>
          <w:snapToGrid w:val="0"/>
          <w:color w:val="000000"/>
          <w:sz w:val="40"/>
          <w:szCs w:val="40"/>
        </w:rPr>
      </w:pPr>
    </w:p>
    <w:p w:rsidR="004410C7" w:rsidRDefault="004410C7" w:rsidP="004410C7">
      <w:pPr>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 </w:t>
      </w:r>
    </w:p>
    <w:p w:rsidR="004410C7" w:rsidRDefault="004410C7" w:rsidP="004410C7">
      <w:pPr>
        <w:jc w:val="both"/>
        <w:rPr>
          <w:rFonts w:ascii="Arial" w:eastAsia="Times New Roman" w:hAnsi="Arial" w:cs="Arial"/>
          <w:b/>
          <w:snapToGrid w:val="0"/>
          <w:color w:val="000000"/>
          <w:sz w:val="40"/>
          <w:szCs w:val="40"/>
          <w:lang w:val="en-GB"/>
        </w:rPr>
      </w:pPr>
    </w:p>
    <w:p w:rsidR="00AA6B3F" w:rsidRPr="0099694C" w:rsidRDefault="00AA6B3F" w:rsidP="00AA6B3F">
      <w:pPr>
        <w:jc w:val="both"/>
        <w:rPr>
          <w:rFonts w:ascii="Arial" w:eastAsia="Times New Roman" w:hAnsi="Arial" w:cs="Arial"/>
          <w:snapToGrid w:val="0"/>
          <w:color w:val="000000"/>
          <w:sz w:val="40"/>
          <w:szCs w:val="40"/>
        </w:rPr>
      </w:pPr>
      <w:bookmarkStart w:id="1" w:name="_Hlk56160668"/>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NUMBER</w:t>
      </w:r>
      <w:r w:rsidR="007B300B">
        <w:rPr>
          <w:rFonts w:ascii="Arial" w:eastAsia="Times New Roman" w:hAnsi="Arial" w:cs="Arial"/>
          <w:b/>
          <w:snapToGrid w:val="0"/>
          <w:sz w:val="40"/>
          <w:szCs w:val="40"/>
          <w:lang w:val="en-GB"/>
        </w:rPr>
        <w:t xml:space="preserve"> 27</w:t>
      </w:r>
      <w:r w:rsidR="00E76629">
        <w:rPr>
          <w:rFonts w:ascii="Arial" w:eastAsia="Times New Roman" w:hAnsi="Arial" w:cs="Arial"/>
          <w:b/>
          <w:snapToGrid w:val="0"/>
          <w:sz w:val="40"/>
          <w:szCs w:val="40"/>
          <w:lang w:val="en-GB"/>
        </w:rPr>
        <w:t>86</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E76629">
        <w:rPr>
          <w:rFonts w:ascii="Arial" w:eastAsia="Times New Roman" w:hAnsi="Arial" w:cs="Arial"/>
          <w:b/>
          <w:snapToGrid w:val="0"/>
          <w:sz w:val="40"/>
          <w:szCs w:val="40"/>
          <w:lang w:val="en-GB"/>
        </w:rPr>
        <w:t>20</w:t>
      </w:r>
      <w:r w:rsidR="002B387B">
        <w:rPr>
          <w:rFonts w:ascii="Arial" w:eastAsia="Times New Roman" w:hAnsi="Arial" w:cs="Arial"/>
          <w:b/>
          <w:snapToGrid w:val="0"/>
          <w:sz w:val="40"/>
          <w:szCs w:val="40"/>
          <w:lang w:val="en-GB"/>
        </w:rPr>
        <w:t xml:space="preserve"> NOVEMBER</w:t>
      </w:r>
      <w:r>
        <w:rPr>
          <w:rFonts w:ascii="Arial" w:eastAsia="Times New Roman" w:hAnsi="Arial" w:cs="Arial"/>
          <w:b/>
          <w:snapToGrid w:val="0"/>
          <w:sz w:val="40"/>
          <w:szCs w:val="40"/>
          <w:lang w:val="en-GB"/>
        </w:rPr>
        <w:t xml:space="preserve">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w:t>
      </w:r>
      <w:r w:rsidR="002B387B">
        <w:rPr>
          <w:rFonts w:ascii="Arial" w:eastAsia="Times New Roman" w:hAnsi="Arial" w:cs="Arial"/>
          <w:b/>
          <w:snapToGrid w:val="0"/>
          <w:sz w:val="40"/>
          <w:szCs w:val="40"/>
          <w:lang w:val="en-GB"/>
        </w:rPr>
        <w:t>4</w:t>
      </w:r>
      <w:r w:rsidR="00E76629">
        <w:rPr>
          <w:rFonts w:ascii="Arial" w:eastAsia="Times New Roman" w:hAnsi="Arial" w:cs="Arial"/>
          <w:b/>
          <w:snapToGrid w:val="0"/>
          <w:sz w:val="40"/>
          <w:szCs w:val="40"/>
          <w:lang w:val="en-GB"/>
        </w:rPr>
        <w:t>9</w:t>
      </w:r>
      <w:r>
        <w:rPr>
          <w:rFonts w:ascii="Arial" w:eastAsia="Times New Roman" w:hAnsi="Arial" w:cs="Arial"/>
          <w:b/>
          <w:snapToGrid w:val="0"/>
          <w:sz w:val="40"/>
          <w:szCs w:val="40"/>
          <w:lang w:val="en-GB"/>
        </w:rPr>
        <w:t xml:space="preserve"> OF 2020</w:t>
      </w:r>
    </w:p>
    <w:p w:rsidR="00AA6B3F" w:rsidRDefault="00AA6B3F" w:rsidP="00AA6B3F">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xml:space="preserve">: </w:t>
      </w:r>
      <w:r w:rsidR="002B387B">
        <w:rPr>
          <w:rFonts w:ascii="Arial" w:eastAsia="Times New Roman" w:hAnsi="Arial" w:cs="Arial"/>
          <w:b/>
          <w:snapToGrid w:val="0"/>
          <w:color w:val="000000"/>
          <w:sz w:val="40"/>
          <w:szCs w:val="40"/>
        </w:rPr>
        <w:t>2</w:t>
      </w:r>
      <w:r w:rsidR="007B300B">
        <w:rPr>
          <w:rFonts w:ascii="Arial" w:eastAsia="Times New Roman" w:hAnsi="Arial" w:cs="Arial"/>
          <w:b/>
          <w:snapToGrid w:val="0"/>
          <w:color w:val="000000"/>
          <w:sz w:val="40"/>
          <w:szCs w:val="40"/>
        </w:rPr>
        <w:t>7</w:t>
      </w:r>
      <w:r w:rsidR="00E76629">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bookmarkEnd w:id="1"/>
    <w:p w:rsidR="00AA6B3F" w:rsidRDefault="00AA6B3F" w:rsidP="00AA6B3F">
      <w:pPr>
        <w:spacing w:after="0" w:line="240" w:lineRule="auto"/>
        <w:jc w:val="both"/>
        <w:rPr>
          <w:rFonts w:ascii="Arial" w:eastAsia="Times New Roman" w:hAnsi="Arial" w:cs="Arial"/>
          <w:b/>
          <w:snapToGrid w:val="0"/>
          <w:color w:val="000000"/>
          <w:sz w:val="40"/>
          <w:szCs w:val="40"/>
        </w:rPr>
      </w:pPr>
    </w:p>
    <w:p w:rsidR="00A11A40" w:rsidRPr="0099694C" w:rsidRDefault="00A11A40" w:rsidP="00AA6B3F">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4F736D" w:rsidRDefault="004F736D" w:rsidP="00A11A40">
      <w:pPr>
        <w:spacing w:after="0" w:line="240" w:lineRule="auto"/>
        <w:jc w:val="both"/>
        <w:rPr>
          <w:rFonts w:ascii="Arial" w:eastAsia="Times New Roman" w:hAnsi="Arial" w:cs="Arial"/>
          <w:snapToGrid w:val="0"/>
          <w:color w:val="000000"/>
          <w:sz w:val="40"/>
          <w:szCs w:val="40"/>
        </w:rPr>
      </w:pPr>
    </w:p>
    <w:p w:rsidR="00BD3C49" w:rsidRPr="0099694C" w:rsidRDefault="00BD3C49" w:rsidP="00A11A40">
      <w:pPr>
        <w:spacing w:after="0" w:line="240" w:lineRule="auto"/>
        <w:jc w:val="both"/>
        <w:rPr>
          <w:rFonts w:ascii="Arial" w:eastAsia="Times New Roman" w:hAnsi="Arial" w:cs="Arial"/>
          <w:snapToGrid w:val="0"/>
          <w:color w:val="000000"/>
          <w:sz w:val="40"/>
          <w:szCs w:val="40"/>
        </w:rPr>
      </w:pPr>
    </w:p>
    <w:p w:rsidR="00A11A40" w:rsidRPr="0099694C" w:rsidRDefault="00A11A40" w:rsidP="00A11A4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A11A40" w:rsidRPr="0099694C" w:rsidRDefault="00E9445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Ms B Sibeko</w:t>
      </w:r>
    </w:p>
    <w:p w:rsidR="00DB32F0" w:rsidRDefault="00E94458" w:rsidP="00A11A40">
      <w:pPr>
        <w:spacing w:after="0" w:line="240" w:lineRule="auto"/>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DDG: Comprehensive Social Security</w:t>
      </w:r>
    </w:p>
    <w:p w:rsidR="007B300B" w:rsidRDefault="007B300B" w:rsidP="00A11A40">
      <w:pPr>
        <w:spacing w:after="0" w:line="240" w:lineRule="auto"/>
        <w:jc w:val="both"/>
        <w:rPr>
          <w:rFonts w:ascii="Arial" w:eastAsia="Times New Roman" w:hAnsi="Arial" w:cs="Arial"/>
          <w:b/>
          <w:snapToGrid w:val="0"/>
          <w:color w:val="000000"/>
          <w:sz w:val="40"/>
          <w:szCs w:val="40"/>
        </w:rPr>
      </w:pPr>
    </w:p>
    <w:p w:rsidR="007B300B" w:rsidRPr="0099694C" w:rsidRDefault="007B300B" w:rsidP="007B300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Recommended / Not Recommended</w:t>
      </w:r>
    </w:p>
    <w:p w:rsidR="007B300B" w:rsidRDefault="007B300B" w:rsidP="007B300B">
      <w:pPr>
        <w:spacing w:after="0" w:line="240" w:lineRule="auto"/>
        <w:jc w:val="both"/>
        <w:rPr>
          <w:rFonts w:ascii="Arial" w:eastAsia="Times New Roman" w:hAnsi="Arial" w:cs="Arial"/>
          <w:snapToGrid w:val="0"/>
          <w:color w:val="000000"/>
          <w:sz w:val="40"/>
          <w:szCs w:val="40"/>
        </w:rPr>
      </w:pPr>
    </w:p>
    <w:p w:rsidR="007B300B" w:rsidRDefault="007B300B"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p>
    <w:p w:rsidR="007B300B" w:rsidRPr="0099694C" w:rsidRDefault="007B300B" w:rsidP="007B300B">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7B300B" w:rsidRPr="0099694C" w:rsidRDefault="007B300B" w:rsidP="007B300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Mr. </w:t>
      </w:r>
      <w:r>
        <w:rPr>
          <w:rFonts w:ascii="Arial" w:eastAsia="Times New Roman" w:hAnsi="Arial" w:cs="Arial"/>
          <w:b/>
          <w:snapToGrid w:val="0"/>
          <w:color w:val="000000"/>
          <w:sz w:val="40"/>
          <w:szCs w:val="40"/>
        </w:rPr>
        <w:t>L Mchunu</w:t>
      </w:r>
    </w:p>
    <w:p w:rsidR="007B300B" w:rsidRDefault="007B300B" w:rsidP="007B300B">
      <w:pPr>
        <w:tabs>
          <w:tab w:val="left" w:pos="5180"/>
        </w:tabs>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Acting Director-General: Department of Social Development</w:t>
      </w:r>
      <w:r>
        <w:rPr>
          <w:rFonts w:ascii="Arial" w:eastAsia="Times New Roman" w:hAnsi="Arial" w:cs="Arial"/>
          <w:b/>
          <w:snapToGrid w:val="0"/>
          <w:color w:val="000000"/>
          <w:sz w:val="40"/>
          <w:szCs w:val="40"/>
        </w:rPr>
        <w:tab/>
      </w:r>
      <w:r>
        <w:rPr>
          <w:rFonts w:ascii="Arial" w:eastAsia="Times New Roman" w:hAnsi="Arial" w:cs="Arial"/>
          <w:b/>
          <w:snapToGrid w:val="0"/>
          <w:color w:val="000000"/>
          <w:sz w:val="40"/>
          <w:szCs w:val="40"/>
        </w:rPr>
        <w:br/>
      </w:r>
    </w:p>
    <w:p w:rsidR="007B300B" w:rsidRDefault="007B300B">
      <w:pPr>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br w:type="page"/>
      </w:r>
    </w:p>
    <w:p w:rsidR="007B300B" w:rsidRPr="0099694C" w:rsidRDefault="007B300B" w:rsidP="007B300B">
      <w:pPr>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lang w:val="en-GB"/>
        </w:rPr>
        <w:lastRenderedPageBreak/>
        <w:t xml:space="preserve">NATIONAL </w:t>
      </w:r>
      <w:r>
        <w:rPr>
          <w:rFonts w:ascii="Arial" w:eastAsia="Times New Roman" w:hAnsi="Arial" w:cs="Arial"/>
          <w:b/>
          <w:snapToGrid w:val="0"/>
          <w:color w:val="000000"/>
          <w:sz w:val="40"/>
          <w:szCs w:val="40"/>
          <w:lang w:val="en-GB"/>
        </w:rPr>
        <w:t xml:space="preserve">ASSEMBLY </w:t>
      </w:r>
      <w:r w:rsidRPr="0099694C">
        <w:rPr>
          <w:rFonts w:ascii="Arial" w:eastAsia="Times New Roman" w:hAnsi="Arial" w:cs="Arial"/>
          <w:b/>
          <w:snapToGrid w:val="0"/>
          <w:color w:val="000000"/>
          <w:sz w:val="40"/>
          <w:szCs w:val="40"/>
          <w:lang w:val="en-GB"/>
        </w:rPr>
        <w:t xml:space="preserve">QUESTION FOR </w:t>
      </w:r>
      <w:r>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r>
        <w:rPr>
          <w:rFonts w:ascii="Arial" w:eastAsia="Times New Roman" w:hAnsi="Arial" w:cs="Arial"/>
          <w:b/>
          <w:snapToGrid w:val="0"/>
          <w:color w:val="000000"/>
          <w:sz w:val="40"/>
          <w:szCs w:val="40"/>
          <w:lang w:val="en-GB"/>
        </w:rPr>
        <w:t xml:space="preserve"> </w:t>
      </w:r>
      <w:r w:rsidRPr="0099694C">
        <w:rPr>
          <w:rFonts w:ascii="Arial" w:eastAsia="Times New Roman" w:hAnsi="Arial" w:cs="Arial"/>
          <w:b/>
          <w:snapToGrid w:val="0"/>
          <w:sz w:val="40"/>
          <w:szCs w:val="40"/>
          <w:lang w:val="en-GB"/>
        </w:rPr>
        <w:t>QUESTION NUMBER</w:t>
      </w:r>
      <w:r>
        <w:rPr>
          <w:rFonts w:ascii="Arial" w:eastAsia="Times New Roman" w:hAnsi="Arial" w:cs="Arial"/>
          <w:b/>
          <w:snapToGrid w:val="0"/>
          <w:sz w:val="40"/>
          <w:szCs w:val="40"/>
          <w:lang w:val="en-GB"/>
        </w:rPr>
        <w:t xml:space="preserve"> 27</w:t>
      </w:r>
      <w:r w:rsidR="00E76629">
        <w:rPr>
          <w:rFonts w:ascii="Arial" w:eastAsia="Times New Roman" w:hAnsi="Arial" w:cs="Arial"/>
          <w:b/>
          <w:snapToGrid w:val="0"/>
          <w:sz w:val="40"/>
          <w:szCs w:val="40"/>
          <w:lang w:val="en-GB"/>
        </w:rPr>
        <w:t>86</w:t>
      </w:r>
      <w:r>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 xml:space="preserve">DATE OF PUBLICATION </w:t>
      </w:r>
      <w:r w:rsidR="00E76629">
        <w:rPr>
          <w:rFonts w:ascii="Arial" w:eastAsia="Times New Roman" w:hAnsi="Arial" w:cs="Arial"/>
          <w:b/>
          <w:snapToGrid w:val="0"/>
          <w:sz w:val="40"/>
          <w:szCs w:val="40"/>
          <w:lang w:val="en-GB"/>
        </w:rPr>
        <w:t>20</w:t>
      </w:r>
      <w:r>
        <w:rPr>
          <w:rFonts w:ascii="Arial" w:eastAsia="Times New Roman" w:hAnsi="Arial" w:cs="Arial"/>
          <w:b/>
          <w:snapToGrid w:val="0"/>
          <w:sz w:val="40"/>
          <w:szCs w:val="40"/>
          <w:lang w:val="en-GB"/>
        </w:rPr>
        <w:t xml:space="preserve"> NOVEMBER 2020 IN THE </w:t>
      </w:r>
      <w:r w:rsidRPr="0099694C">
        <w:rPr>
          <w:rFonts w:ascii="Arial" w:eastAsia="Times New Roman" w:hAnsi="Arial" w:cs="Arial"/>
          <w:b/>
          <w:snapToGrid w:val="0"/>
          <w:sz w:val="40"/>
          <w:szCs w:val="40"/>
          <w:lang w:val="en-GB"/>
        </w:rPr>
        <w:t>INTERNAL QUESTION PAPER NUMBER</w:t>
      </w:r>
      <w:r>
        <w:rPr>
          <w:rFonts w:ascii="Arial" w:eastAsia="Times New Roman" w:hAnsi="Arial" w:cs="Arial"/>
          <w:b/>
          <w:snapToGrid w:val="0"/>
          <w:sz w:val="40"/>
          <w:szCs w:val="40"/>
          <w:lang w:val="en-GB"/>
        </w:rPr>
        <w:t xml:space="preserve"> 47 OF 2020</w:t>
      </w:r>
    </w:p>
    <w:p w:rsidR="007B300B" w:rsidRDefault="007B300B" w:rsidP="007B300B">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National </w:t>
      </w:r>
      <w:r>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Pr>
          <w:rFonts w:ascii="Arial" w:eastAsia="Times New Roman" w:hAnsi="Arial" w:cs="Arial"/>
          <w:b/>
          <w:snapToGrid w:val="0"/>
          <w:color w:val="000000"/>
          <w:sz w:val="40"/>
          <w:szCs w:val="40"/>
        </w:rPr>
        <w:t>: 27</w:t>
      </w:r>
      <w:r w:rsidR="00E76629">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p w:rsidR="00A11A40" w:rsidRDefault="00A11A40" w:rsidP="007B300B">
      <w:pPr>
        <w:tabs>
          <w:tab w:val="left" w:pos="5180"/>
        </w:tabs>
        <w:spacing w:after="0" w:line="240" w:lineRule="auto"/>
        <w:jc w:val="both"/>
        <w:rPr>
          <w:rFonts w:ascii="Arial" w:eastAsia="Times New Roman" w:hAnsi="Arial" w:cs="Arial"/>
          <w:b/>
          <w:snapToGrid w:val="0"/>
          <w:color w:val="000000"/>
          <w:sz w:val="40"/>
          <w:szCs w:val="40"/>
        </w:rPr>
      </w:pPr>
    </w:p>
    <w:p w:rsidR="00DB32F0" w:rsidRPr="0099694C" w:rsidRDefault="005C6FB9" w:rsidP="005C6FB9">
      <w:pPr>
        <w:jc w:val="both"/>
        <w:rPr>
          <w:rFonts w:ascii="Arial" w:eastAsia="Times New Roman" w:hAnsi="Arial" w:cs="Arial"/>
          <w:b/>
          <w:snapToGrid w:val="0"/>
          <w:color w:val="000000"/>
          <w:sz w:val="40"/>
          <w:szCs w:val="40"/>
        </w:rPr>
      </w:pPr>
      <w:r>
        <w:rPr>
          <w:rFonts w:ascii="Arial" w:eastAsia="Times New Roman" w:hAnsi="Arial" w:cs="Arial"/>
          <w:b/>
          <w:snapToGrid w:val="0"/>
          <w:color w:val="000000"/>
          <w:sz w:val="40"/>
          <w:szCs w:val="40"/>
        </w:rPr>
        <w:t>R</w:t>
      </w:r>
      <w:r w:rsidR="00DB32F0" w:rsidRPr="0099694C">
        <w:rPr>
          <w:rFonts w:ascii="Arial" w:eastAsia="Times New Roman" w:hAnsi="Arial" w:cs="Arial"/>
          <w:b/>
          <w:snapToGrid w:val="0"/>
          <w:color w:val="000000"/>
          <w:sz w:val="40"/>
          <w:szCs w:val="40"/>
        </w:rPr>
        <w:t>ecommended / Not Recommended</w:t>
      </w:r>
    </w:p>
    <w:p w:rsidR="004410C7" w:rsidRDefault="004410C7" w:rsidP="00DB32F0">
      <w:pPr>
        <w:spacing w:after="0" w:line="240" w:lineRule="auto"/>
        <w:jc w:val="both"/>
        <w:rPr>
          <w:rFonts w:ascii="Arial" w:eastAsia="Times New Roman" w:hAnsi="Arial" w:cs="Arial"/>
          <w:b/>
          <w:snapToGrid w:val="0"/>
          <w:color w:val="000000"/>
          <w:sz w:val="40"/>
          <w:szCs w:val="40"/>
        </w:rPr>
      </w:pPr>
    </w:p>
    <w:p w:rsidR="004410C7" w:rsidRDefault="004410C7" w:rsidP="00DB32F0">
      <w:pPr>
        <w:spacing w:after="0" w:line="240" w:lineRule="auto"/>
        <w:jc w:val="both"/>
        <w:rPr>
          <w:rFonts w:ascii="Arial" w:eastAsia="Times New Roman" w:hAnsi="Arial" w:cs="Arial"/>
          <w:b/>
          <w:snapToGrid w:val="0"/>
          <w:color w:val="000000"/>
          <w:sz w:val="40"/>
          <w:szCs w:val="40"/>
        </w:rPr>
      </w:pPr>
    </w:p>
    <w:p w:rsidR="005C6FB9" w:rsidRPr="0099694C" w:rsidRDefault="005C6FB9" w:rsidP="00DB32F0">
      <w:pPr>
        <w:spacing w:after="0" w:line="240" w:lineRule="auto"/>
        <w:jc w:val="both"/>
        <w:rPr>
          <w:rFonts w:ascii="Arial" w:eastAsia="Times New Roman" w:hAnsi="Arial" w:cs="Arial"/>
          <w:b/>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p>
    <w:p w:rsidR="00DB32F0" w:rsidRPr="0099694C" w:rsidRDefault="00DB32F0" w:rsidP="00DB32F0">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snapToGrid w:val="0"/>
          <w:color w:val="000000"/>
          <w:sz w:val="40"/>
          <w:szCs w:val="40"/>
        </w:rPr>
        <w:t>____________________</w:t>
      </w:r>
    </w:p>
    <w:p w:rsidR="00DB32F0" w:rsidRPr="0099694C" w:rsidRDefault="00DB32F0" w:rsidP="00DB32F0">
      <w:pPr>
        <w:spacing w:after="0" w:line="240" w:lineRule="auto"/>
        <w:jc w:val="both"/>
        <w:rPr>
          <w:rFonts w:ascii="Arial" w:eastAsia="Times New Roman" w:hAnsi="Arial" w:cs="Arial"/>
          <w:b/>
          <w:snapToGrid w:val="0"/>
          <w:color w:val="000000"/>
          <w:sz w:val="40"/>
          <w:szCs w:val="40"/>
        </w:rPr>
      </w:pPr>
      <w:r w:rsidRPr="0099694C">
        <w:rPr>
          <w:rFonts w:ascii="Arial" w:eastAsia="Times New Roman" w:hAnsi="Arial" w:cs="Arial"/>
          <w:b/>
          <w:snapToGrid w:val="0"/>
          <w:color w:val="000000"/>
          <w:sz w:val="40"/>
          <w:szCs w:val="40"/>
        </w:rPr>
        <w:t xml:space="preserve">Ms H </w:t>
      </w:r>
      <w:proofErr w:type="spellStart"/>
      <w:r w:rsidRPr="0099694C">
        <w:rPr>
          <w:rFonts w:ascii="Arial" w:eastAsia="Times New Roman" w:hAnsi="Arial" w:cs="Arial"/>
          <w:b/>
          <w:snapToGrid w:val="0"/>
          <w:color w:val="000000"/>
          <w:sz w:val="40"/>
          <w:szCs w:val="40"/>
        </w:rPr>
        <w:t>Bogopane</w:t>
      </w:r>
      <w:proofErr w:type="spellEnd"/>
      <w:r w:rsidRPr="0099694C">
        <w:rPr>
          <w:rFonts w:ascii="Arial" w:eastAsia="Times New Roman" w:hAnsi="Arial" w:cs="Arial"/>
          <w:b/>
          <w:snapToGrid w:val="0"/>
          <w:color w:val="000000"/>
          <w:sz w:val="40"/>
          <w:szCs w:val="40"/>
        </w:rPr>
        <w:t xml:space="preserve">- Zulu </w:t>
      </w:r>
    </w:p>
    <w:p w:rsidR="00CC32BE" w:rsidRPr="0099694C" w:rsidRDefault="00DB32F0"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rPr>
        <w:t xml:space="preserve">Deputy Minister </w:t>
      </w:r>
      <w:r>
        <w:rPr>
          <w:rFonts w:ascii="Arial" w:eastAsia="Times New Roman" w:hAnsi="Arial" w:cs="Arial"/>
          <w:b/>
          <w:snapToGrid w:val="0"/>
          <w:color w:val="000000"/>
          <w:sz w:val="40"/>
          <w:szCs w:val="40"/>
        </w:rPr>
        <w:br w:type="page"/>
      </w:r>
      <w:r w:rsidR="00CC32BE" w:rsidRPr="0099694C">
        <w:rPr>
          <w:rFonts w:ascii="Arial" w:eastAsia="Times New Roman" w:hAnsi="Arial" w:cs="Arial"/>
          <w:b/>
          <w:snapToGrid w:val="0"/>
          <w:color w:val="000000"/>
          <w:sz w:val="40"/>
          <w:szCs w:val="40"/>
          <w:lang w:val="en-GB"/>
        </w:rPr>
        <w:lastRenderedPageBreak/>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B387B">
        <w:rPr>
          <w:rFonts w:ascii="Arial" w:eastAsia="Times New Roman" w:hAnsi="Arial" w:cs="Arial"/>
          <w:b/>
          <w:snapToGrid w:val="0"/>
          <w:sz w:val="40"/>
          <w:szCs w:val="40"/>
          <w:lang w:val="en-GB"/>
        </w:rPr>
        <w:t>2</w:t>
      </w:r>
      <w:r w:rsidR="007B300B">
        <w:rPr>
          <w:rFonts w:ascii="Arial" w:eastAsia="Times New Roman" w:hAnsi="Arial" w:cs="Arial"/>
          <w:b/>
          <w:snapToGrid w:val="0"/>
          <w:sz w:val="40"/>
          <w:szCs w:val="40"/>
          <w:lang w:val="en-GB"/>
        </w:rPr>
        <w:t>7</w:t>
      </w:r>
      <w:r w:rsidR="00E76629">
        <w:rPr>
          <w:rFonts w:ascii="Arial" w:eastAsia="Times New Roman" w:hAnsi="Arial" w:cs="Arial"/>
          <w:b/>
          <w:snapToGrid w:val="0"/>
          <w:sz w:val="40"/>
          <w:szCs w:val="40"/>
          <w:lang w:val="en-GB"/>
        </w:rPr>
        <w:t>86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76629">
        <w:rPr>
          <w:rFonts w:ascii="Arial" w:eastAsia="Times New Roman" w:hAnsi="Arial" w:cs="Arial"/>
          <w:b/>
          <w:snapToGrid w:val="0"/>
          <w:sz w:val="40"/>
          <w:szCs w:val="40"/>
          <w:lang w:val="en-GB"/>
        </w:rPr>
        <w:t>20</w:t>
      </w:r>
      <w:r w:rsidR="002B387B">
        <w:rPr>
          <w:rFonts w:ascii="Arial" w:eastAsia="Times New Roman" w:hAnsi="Arial" w:cs="Arial"/>
          <w:b/>
          <w:snapToGrid w:val="0"/>
          <w:sz w:val="40"/>
          <w:szCs w:val="40"/>
          <w:lang w:val="en-GB"/>
        </w:rPr>
        <w:t xml:space="preserve"> NOVEMBER</w:t>
      </w:r>
      <w:r w:rsidR="009E7540">
        <w:rPr>
          <w:rFonts w:ascii="Arial" w:eastAsia="Times New Roman" w:hAnsi="Arial" w:cs="Arial"/>
          <w:b/>
          <w:snapToGrid w:val="0"/>
          <w:sz w:val="40"/>
          <w:szCs w:val="40"/>
          <w:lang w:val="en-GB"/>
        </w:rPr>
        <w:t xml:space="preserve"> 2020</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B387B">
        <w:rPr>
          <w:rFonts w:ascii="Arial" w:eastAsia="Times New Roman" w:hAnsi="Arial" w:cs="Arial"/>
          <w:b/>
          <w:snapToGrid w:val="0"/>
          <w:sz w:val="40"/>
          <w:szCs w:val="40"/>
          <w:lang w:val="en-GB"/>
        </w:rPr>
        <w:t>4</w:t>
      </w:r>
      <w:r w:rsidR="00E76629">
        <w:rPr>
          <w:rFonts w:ascii="Arial" w:eastAsia="Times New Roman" w:hAnsi="Arial" w:cs="Arial"/>
          <w:b/>
          <w:snapToGrid w:val="0"/>
          <w:sz w:val="40"/>
          <w:szCs w:val="40"/>
          <w:lang w:val="en-GB"/>
        </w:rPr>
        <w:t>9</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- 2020</w:t>
      </w:r>
    </w:p>
    <w:p w:rsidR="00E76629" w:rsidRPr="00E76629" w:rsidRDefault="00E76629" w:rsidP="00E76629">
      <w:pPr>
        <w:spacing w:before="100" w:beforeAutospacing="1" w:after="100" w:afterAutospacing="1" w:line="240" w:lineRule="auto"/>
        <w:ind w:left="720" w:hanging="720"/>
        <w:jc w:val="both"/>
        <w:outlineLvl w:val="0"/>
        <w:rPr>
          <w:rFonts w:ascii="Arial" w:hAnsi="Arial" w:cs="Arial"/>
          <w:b/>
          <w:sz w:val="40"/>
          <w:szCs w:val="40"/>
        </w:rPr>
      </w:pPr>
      <w:r w:rsidRPr="00E76629">
        <w:rPr>
          <w:rFonts w:ascii="Arial" w:eastAsia="Calibri" w:hAnsi="Arial" w:cs="Arial"/>
          <w:b/>
          <w:sz w:val="40"/>
          <w:szCs w:val="40"/>
          <w:lang w:val="en-GB"/>
        </w:rPr>
        <w:t>2786.</w:t>
      </w:r>
      <w:r w:rsidRPr="00E76629">
        <w:rPr>
          <w:rFonts w:ascii="Arial" w:eastAsia="Calibri" w:hAnsi="Arial" w:cs="Arial"/>
          <w:b/>
          <w:sz w:val="40"/>
          <w:szCs w:val="40"/>
          <w:lang w:val="en-GB"/>
        </w:rPr>
        <w:tab/>
      </w:r>
      <w:r w:rsidRPr="00E76629">
        <w:rPr>
          <w:rFonts w:ascii="Arial" w:hAnsi="Arial" w:cs="Arial"/>
          <w:b/>
          <w:sz w:val="40"/>
          <w:szCs w:val="40"/>
        </w:rPr>
        <w:t xml:space="preserve">Ms </w:t>
      </w:r>
      <w:proofErr w:type="gramStart"/>
      <w:r w:rsidRPr="00E76629">
        <w:rPr>
          <w:rFonts w:ascii="Arial" w:hAnsi="Arial" w:cs="Arial"/>
          <w:b/>
          <w:sz w:val="40"/>
          <w:szCs w:val="40"/>
        </w:rPr>
        <w:t>A</w:t>
      </w:r>
      <w:proofErr w:type="gramEnd"/>
      <w:r w:rsidRPr="00E76629">
        <w:rPr>
          <w:rFonts w:ascii="Arial" w:hAnsi="Arial" w:cs="Arial"/>
          <w:b/>
          <w:sz w:val="40"/>
          <w:szCs w:val="40"/>
        </w:rPr>
        <w:t xml:space="preserve"> L A Abrahams (DA) to ask the Minister of Social Development</w:t>
      </w:r>
      <w:r w:rsidR="00F60C6F" w:rsidRPr="00E76629">
        <w:rPr>
          <w:rFonts w:ascii="Arial" w:hAnsi="Arial" w:cs="Arial"/>
          <w:b/>
          <w:sz w:val="40"/>
          <w:szCs w:val="40"/>
        </w:rPr>
        <w:fldChar w:fldCharType="begin"/>
      </w:r>
      <w:r w:rsidRPr="00E76629">
        <w:rPr>
          <w:rFonts w:ascii="Arial" w:hAnsi="Arial" w:cs="Arial"/>
          <w:sz w:val="40"/>
          <w:szCs w:val="40"/>
        </w:rPr>
        <w:instrText xml:space="preserve"> XE "</w:instrText>
      </w:r>
      <w:r w:rsidRPr="00E76629">
        <w:rPr>
          <w:rFonts w:ascii="Arial" w:hAnsi="Arial" w:cs="Arial"/>
          <w:b/>
          <w:bCs/>
          <w:sz w:val="40"/>
          <w:szCs w:val="40"/>
          <w:lang w:val="en-US"/>
        </w:rPr>
        <w:instrText>Social Development</w:instrText>
      </w:r>
      <w:r w:rsidRPr="00E76629">
        <w:rPr>
          <w:rFonts w:ascii="Arial" w:hAnsi="Arial" w:cs="Arial"/>
          <w:sz w:val="40"/>
          <w:szCs w:val="40"/>
        </w:rPr>
        <w:instrText xml:space="preserve">" </w:instrText>
      </w:r>
      <w:r w:rsidR="00F60C6F" w:rsidRPr="00E76629">
        <w:rPr>
          <w:rFonts w:ascii="Arial" w:hAnsi="Arial" w:cs="Arial"/>
          <w:b/>
          <w:sz w:val="40"/>
          <w:szCs w:val="40"/>
        </w:rPr>
        <w:fldChar w:fldCharType="end"/>
      </w:r>
      <w:r w:rsidRPr="00E76629">
        <w:rPr>
          <w:rFonts w:ascii="Arial" w:hAnsi="Arial" w:cs="Arial"/>
          <w:b/>
          <w:sz w:val="40"/>
          <w:szCs w:val="40"/>
        </w:rPr>
        <w:t>:</w:t>
      </w:r>
    </w:p>
    <w:p w:rsidR="009D2F77" w:rsidRPr="00E76629" w:rsidRDefault="00E76629" w:rsidP="00E76629">
      <w:pPr>
        <w:spacing w:after="0" w:line="240" w:lineRule="auto"/>
        <w:jc w:val="both"/>
        <w:rPr>
          <w:rFonts w:ascii="Arial" w:eastAsia="Times New Roman" w:hAnsi="Arial" w:cs="Arial"/>
          <w:b/>
          <w:snapToGrid w:val="0"/>
          <w:color w:val="000000"/>
          <w:sz w:val="40"/>
          <w:szCs w:val="40"/>
          <w:lang w:val="en-GB"/>
        </w:rPr>
      </w:pPr>
      <w:r w:rsidRPr="00E76629">
        <w:rPr>
          <w:rFonts w:ascii="Arial" w:hAnsi="Arial" w:cs="Arial"/>
          <w:sz w:val="40"/>
          <w:szCs w:val="40"/>
        </w:rPr>
        <w:t>In view of the fact that one of the conditions attached to the child support grant (CSG) is that the recipient must be enrolled in and attend school, (a) how are the current conditions of the CSG being (</w:t>
      </w:r>
      <w:proofErr w:type="spellStart"/>
      <w:r w:rsidRPr="00E76629">
        <w:rPr>
          <w:rFonts w:ascii="Arial" w:hAnsi="Arial" w:cs="Arial"/>
          <w:sz w:val="40"/>
          <w:szCs w:val="40"/>
        </w:rPr>
        <w:t>i</w:t>
      </w:r>
      <w:proofErr w:type="spellEnd"/>
      <w:r w:rsidRPr="00E76629">
        <w:rPr>
          <w:rFonts w:ascii="Arial" w:hAnsi="Arial" w:cs="Arial"/>
          <w:sz w:val="40"/>
          <w:szCs w:val="40"/>
        </w:rPr>
        <w:t>) enforced and (ii) applied and (b) what recourse and/or intervention is taken when a CSG recipient is not enrolled in, nor attends school regularly?</w:t>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sidRPr="00E76629">
        <w:rPr>
          <w:rFonts w:ascii="Arial" w:hAnsi="Arial" w:cs="Arial"/>
          <w:sz w:val="40"/>
          <w:szCs w:val="40"/>
        </w:rPr>
        <w:tab/>
      </w:r>
      <w:r>
        <w:rPr>
          <w:rFonts w:ascii="Arial" w:hAnsi="Arial" w:cs="Arial"/>
          <w:sz w:val="40"/>
          <w:szCs w:val="40"/>
        </w:rPr>
        <w:tab/>
      </w:r>
      <w:r>
        <w:rPr>
          <w:rFonts w:ascii="Arial" w:hAnsi="Arial" w:cs="Arial"/>
          <w:sz w:val="40"/>
          <w:szCs w:val="40"/>
        </w:rPr>
        <w:tab/>
      </w:r>
      <w:r w:rsidRPr="00E76629">
        <w:rPr>
          <w:rFonts w:ascii="Arial" w:hAnsi="Arial" w:cs="Arial"/>
          <w:sz w:val="40"/>
          <w:szCs w:val="40"/>
        </w:rPr>
        <w:t>NW3610E</w:t>
      </w:r>
    </w:p>
    <w:p w:rsidR="00E76629" w:rsidRDefault="00E76629"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811C23" w:rsidRDefault="00811C23" w:rsidP="00BD3C49">
      <w:pPr>
        <w:spacing w:after="0" w:line="240" w:lineRule="auto"/>
        <w:jc w:val="both"/>
        <w:rPr>
          <w:rFonts w:ascii="Arial" w:eastAsia="Times New Roman" w:hAnsi="Arial" w:cs="Arial"/>
          <w:b/>
          <w:snapToGrid w:val="0"/>
          <w:color w:val="000000"/>
          <w:sz w:val="40"/>
          <w:szCs w:val="40"/>
          <w:lang w:val="en-GB"/>
        </w:rPr>
      </w:pPr>
    </w:p>
    <w:p w:rsidR="00811C23" w:rsidRDefault="00E1503B"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In terms of Regulation 6(5</w:t>
      </w:r>
      <w:proofErr w:type="gramStart"/>
      <w:r>
        <w:rPr>
          <w:rFonts w:ascii="Arial" w:eastAsia="Times New Roman" w:hAnsi="Arial" w:cs="Arial"/>
          <w:snapToGrid w:val="0"/>
          <w:color w:val="000000"/>
          <w:sz w:val="40"/>
          <w:szCs w:val="40"/>
          <w:lang w:val="en-GB"/>
        </w:rPr>
        <w:t>)(</w:t>
      </w:r>
      <w:proofErr w:type="gramEnd"/>
      <w:r>
        <w:rPr>
          <w:rFonts w:ascii="Arial" w:eastAsia="Times New Roman" w:hAnsi="Arial" w:cs="Arial"/>
          <w:snapToGrid w:val="0"/>
          <w:color w:val="000000"/>
          <w:sz w:val="40"/>
          <w:szCs w:val="40"/>
          <w:lang w:val="en-GB"/>
        </w:rPr>
        <w:t>a) to the Social Assistance Act, a primary care giver applying for a child support grant for a child aged between 7 and 18 years, has the responsibility to ensure that the child is enrolled at and attends school.</w:t>
      </w:r>
    </w:p>
    <w:p w:rsidR="00E1503B" w:rsidRDefault="00E1503B" w:rsidP="00BD3C49">
      <w:pPr>
        <w:spacing w:after="0" w:line="240" w:lineRule="auto"/>
        <w:jc w:val="both"/>
        <w:rPr>
          <w:rFonts w:ascii="Arial" w:eastAsia="Times New Roman" w:hAnsi="Arial" w:cs="Arial"/>
          <w:snapToGrid w:val="0"/>
          <w:color w:val="000000"/>
          <w:sz w:val="40"/>
          <w:szCs w:val="40"/>
          <w:lang w:val="en-GB"/>
        </w:rPr>
      </w:pPr>
    </w:p>
    <w:p w:rsidR="00E1503B" w:rsidRDefault="00E1503B" w:rsidP="00BD3C49">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Regulation 6(5</w:t>
      </w:r>
      <w:proofErr w:type="gramStart"/>
      <w:r>
        <w:rPr>
          <w:rFonts w:ascii="Arial" w:eastAsia="Times New Roman" w:hAnsi="Arial" w:cs="Arial"/>
          <w:snapToGrid w:val="0"/>
          <w:color w:val="000000"/>
          <w:sz w:val="40"/>
          <w:szCs w:val="40"/>
          <w:lang w:val="en-GB"/>
        </w:rPr>
        <w:t>)(</w:t>
      </w:r>
      <w:proofErr w:type="gramEnd"/>
      <w:r>
        <w:rPr>
          <w:rFonts w:ascii="Arial" w:eastAsia="Times New Roman" w:hAnsi="Arial" w:cs="Arial"/>
          <w:snapToGrid w:val="0"/>
          <w:color w:val="000000"/>
          <w:sz w:val="40"/>
          <w:szCs w:val="40"/>
          <w:lang w:val="en-GB"/>
        </w:rPr>
        <w:t xml:space="preserve">d) requires the National Department of Social Development to notify the Department of Education, if it is aware that any child benefitting from a child support grant does not attend school, and the Department of Education has a responsibility </w:t>
      </w:r>
      <w:r w:rsidR="00A1518A">
        <w:rPr>
          <w:rFonts w:ascii="Arial" w:eastAsia="Times New Roman" w:hAnsi="Arial" w:cs="Arial"/>
          <w:snapToGrid w:val="0"/>
          <w:color w:val="000000"/>
          <w:sz w:val="40"/>
          <w:szCs w:val="40"/>
          <w:lang w:val="en-GB"/>
        </w:rPr>
        <w:t>to take steps to ensure that the child does attend school.</w:t>
      </w:r>
    </w:p>
    <w:p w:rsidR="00A1518A" w:rsidRDefault="00A1518A" w:rsidP="00BD3C49">
      <w:pPr>
        <w:spacing w:after="0" w:line="240" w:lineRule="auto"/>
        <w:jc w:val="both"/>
        <w:rPr>
          <w:rFonts w:ascii="Arial" w:eastAsia="Times New Roman" w:hAnsi="Arial" w:cs="Arial"/>
          <w:snapToGrid w:val="0"/>
          <w:color w:val="000000"/>
          <w:sz w:val="40"/>
          <w:szCs w:val="40"/>
          <w:lang w:val="en-GB"/>
        </w:rPr>
      </w:pPr>
    </w:p>
    <w:p w:rsidR="00A1518A" w:rsidRDefault="00A1518A" w:rsidP="00A1518A">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Currently, when an application is taken for a child support grant, </w:t>
      </w:r>
      <w:r w:rsidR="00FD06B4">
        <w:rPr>
          <w:rFonts w:ascii="Arial" w:eastAsia="Times New Roman" w:hAnsi="Arial" w:cs="Arial"/>
          <w:snapToGrid w:val="0"/>
          <w:color w:val="000000"/>
          <w:sz w:val="40"/>
          <w:szCs w:val="40"/>
          <w:lang w:val="en-GB"/>
        </w:rPr>
        <w:t>the primary care giver is requested to provide proof that the child is enrolled at school.  This is in the form of a report card or a letter from the school.  If the applicant does not have the required letter, the application is still taken and processed but the letter of award, if the grant is approved, requires the care giver to submit the required proof within a period of 6 months.</w:t>
      </w:r>
    </w:p>
    <w:p w:rsidR="00FD06B4" w:rsidRDefault="00FD06B4" w:rsidP="00FD06B4">
      <w:pPr>
        <w:pStyle w:val="ListParagraph"/>
        <w:spacing w:after="0" w:line="240" w:lineRule="auto"/>
        <w:ind w:left="1080"/>
        <w:jc w:val="both"/>
        <w:rPr>
          <w:rFonts w:ascii="Arial" w:eastAsia="Times New Roman" w:hAnsi="Arial" w:cs="Arial"/>
          <w:snapToGrid w:val="0"/>
          <w:color w:val="000000"/>
          <w:sz w:val="40"/>
          <w:szCs w:val="40"/>
          <w:lang w:val="en-GB"/>
        </w:rPr>
      </w:pPr>
    </w:p>
    <w:p w:rsidR="00FD06B4" w:rsidRDefault="00FD06B4" w:rsidP="00A1518A">
      <w:pPr>
        <w:pStyle w:val="ListParagraph"/>
        <w:numPr>
          <w:ilvl w:val="0"/>
          <w:numId w:val="17"/>
        </w:num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lastRenderedPageBreak/>
        <w:t>There is no provision in the Social Assistance Act or Regulations to suspend payment of the grant if the confirmation of school attendance is not provided.  This is considered a “soft” condition, as there are no consequences for failure to meet the requirement.  There is therefore no enforcement of this particular provision.</w:t>
      </w:r>
    </w:p>
    <w:p w:rsidR="00FD06B4" w:rsidRPr="00FD06B4" w:rsidRDefault="00FD06B4" w:rsidP="00FD06B4">
      <w:pPr>
        <w:pStyle w:val="ListParagraph"/>
        <w:rPr>
          <w:rFonts w:ascii="Arial" w:eastAsia="Times New Roman" w:hAnsi="Arial" w:cs="Arial"/>
          <w:snapToGrid w:val="0"/>
          <w:color w:val="000000"/>
          <w:sz w:val="40"/>
          <w:szCs w:val="40"/>
          <w:lang w:val="en-GB"/>
        </w:rPr>
      </w:pPr>
    </w:p>
    <w:p w:rsidR="00FD06B4" w:rsidRPr="00A1518A" w:rsidRDefault="00FD06B4" w:rsidP="00FD06B4">
      <w:pPr>
        <w:pStyle w:val="ListParagraph"/>
        <w:spacing w:after="0" w:line="240" w:lineRule="auto"/>
        <w:ind w:left="1080"/>
        <w:jc w:val="both"/>
        <w:rPr>
          <w:rFonts w:ascii="Arial" w:eastAsia="Times New Roman" w:hAnsi="Arial" w:cs="Arial"/>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2B387B">
        <w:rPr>
          <w:rFonts w:ascii="Arial" w:eastAsia="Times New Roman" w:hAnsi="Arial" w:cs="Arial"/>
          <w:b/>
          <w:snapToGrid w:val="0"/>
          <w:color w:val="000000"/>
          <w:sz w:val="40"/>
          <w:szCs w:val="40"/>
        </w:rPr>
        <w:t>2</w:t>
      </w:r>
      <w:r w:rsidR="007B300B">
        <w:rPr>
          <w:rFonts w:ascii="Arial" w:eastAsia="Times New Roman" w:hAnsi="Arial" w:cs="Arial"/>
          <w:b/>
          <w:snapToGrid w:val="0"/>
          <w:color w:val="000000"/>
          <w:sz w:val="40"/>
          <w:szCs w:val="40"/>
        </w:rPr>
        <w:t>7</w:t>
      </w:r>
      <w:r w:rsidR="00E76629">
        <w:rPr>
          <w:rFonts w:ascii="Arial" w:eastAsia="Times New Roman" w:hAnsi="Arial" w:cs="Arial"/>
          <w:b/>
          <w:snapToGrid w:val="0"/>
          <w:color w:val="000000"/>
          <w:sz w:val="40"/>
          <w:szCs w:val="40"/>
        </w:rPr>
        <w:t>86</w:t>
      </w:r>
      <w:r>
        <w:rPr>
          <w:rFonts w:ascii="Arial" w:eastAsia="Times New Roman" w:hAnsi="Arial" w:cs="Arial"/>
          <w:b/>
          <w:snapToGrid w:val="0"/>
          <w:color w:val="000000"/>
          <w:sz w:val="40"/>
          <w:szCs w:val="40"/>
        </w:rPr>
        <w:t xml:space="preserve"> of 2020</w:t>
      </w:r>
    </w:p>
    <w:p w:rsidR="00AB0772" w:rsidRPr="00DA4793" w:rsidRDefault="00AB077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p>
    <w:p w:rsidR="00FD06B4" w:rsidRDefault="00FD06B4" w:rsidP="00FB4659">
      <w:pPr>
        <w:spacing w:after="0" w:line="240" w:lineRule="auto"/>
        <w:jc w:val="both"/>
        <w:rPr>
          <w:rFonts w:ascii="Arial" w:eastAsia="Times New Roman" w:hAnsi="Arial" w:cs="Arial"/>
          <w:b/>
          <w:snapToGrid w:val="0"/>
          <w:color w:val="000000"/>
          <w:sz w:val="38"/>
          <w:szCs w:val="38"/>
          <w:lang w:val="en-GB"/>
        </w:rPr>
      </w:pPr>
      <w:r w:rsidRPr="00FD06B4">
        <w:rPr>
          <w:rFonts w:ascii="Arial" w:eastAsia="Times New Roman" w:hAnsi="Arial" w:cs="Arial"/>
          <w:b/>
          <w:snapToGrid w:val="0"/>
          <w:color w:val="000000"/>
          <w:sz w:val="38"/>
          <w:szCs w:val="38"/>
          <w:lang w:val="en-GB"/>
        </w:rPr>
        <w:t xml:space="preserve">Possible follow up questions from the </w:t>
      </w:r>
      <w:r w:rsidR="006E4D77">
        <w:rPr>
          <w:rFonts w:ascii="Arial" w:eastAsia="Times New Roman" w:hAnsi="Arial" w:cs="Arial"/>
          <w:b/>
          <w:snapToGrid w:val="0"/>
          <w:color w:val="000000"/>
          <w:sz w:val="38"/>
          <w:szCs w:val="38"/>
          <w:lang w:val="en-GB"/>
        </w:rPr>
        <w:t>ANC</w:t>
      </w:r>
      <w:r w:rsidRPr="00FD06B4">
        <w:rPr>
          <w:rFonts w:ascii="Arial" w:eastAsia="Times New Roman" w:hAnsi="Arial" w:cs="Arial"/>
          <w:b/>
          <w:snapToGrid w:val="0"/>
          <w:color w:val="000000"/>
          <w:sz w:val="38"/>
          <w:szCs w:val="38"/>
          <w:lang w:val="en-GB"/>
        </w:rPr>
        <w:t>:</w:t>
      </w:r>
    </w:p>
    <w:p w:rsidR="00FD06B4" w:rsidRDefault="006E4D77" w:rsidP="00FB465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Question</w:t>
      </w:r>
    </w:p>
    <w:p w:rsidR="00FD06B4" w:rsidRDefault="00FD06B4"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What is the current position regarding school attendance by children in South Africa?</w:t>
      </w:r>
    </w:p>
    <w:p w:rsidR="00FD06B4" w:rsidRDefault="00FD06B4" w:rsidP="00FB4659">
      <w:pPr>
        <w:spacing w:after="0" w:line="240" w:lineRule="auto"/>
        <w:jc w:val="both"/>
        <w:rPr>
          <w:rFonts w:ascii="Arial" w:eastAsia="Times New Roman" w:hAnsi="Arial" w:cs="Arial"/>
          <w:snapToGrid w:val="0"/>
          <w:color w:val="000000"/>
          <w:sz w:val="38"/>
          <w:szCs w:val="38"/>
          <w:lang w:val="en-GB"/>
        </w:rPr>
      </w:pPr>
    </w:p>
    <w:p w:rsidR="00FD06B4" w:rsidRPr="00FD06B4" w:rsidRDefault="00FD06B4" w:rsidP="00FB465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Response</w:t>
      </w:r>
    </w:p>
    <w:p w:rsidR="00FD06B4" w:rsidRDefault="00FD06B4"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 xml:space="preserve">School attendance, particularly for children </w:t>
      </w:r>
      <w:r w:rsidR="006E4D77">
        <w:rPr>
          <w:rFonts w:ascii="Arial" w:eastAsia="Times New Roman" w:hAnsi="Arial" w:cs="Arial"/>
          <w:snapToGrid w:val="0"/>
          <w:color w:val="000000"/>
          <w:sz w:val="38"/>
          <w:szCs w:val="38"/>
          <w:lang w:val="en-GB"/>
        </w:rPr>
        <w:t>younger than 16 years of age</w:t>
      </w:r>
      <w:r>
        <w:rPr>
          <w:rFonts w:ascii="Arial" w:eastAsia="Times New Roman" w:hAnsi="Arial" w:cs="Arial"/>
          <w:snapToGrid w:val="0"/>
          <w:color w:val="000000"/>
          <w:sz w:val="38"/>
          <w:szCs w:val="38"/>
          <w:lang w:val="en-GB"/>
        </w:rPr>
        <w:t xml:space="preserve"> is relatively high.  Generally, where children are not attending school, it is because there is no school a</w:t>
      </w:r>
      <w:r w:rsidR="006E4D77">
        <w:rPr>
          <w:rFonts w:ascii="Arial" w:eastAsia="Times New Roman" w:hAnsi="Arial" w:cs="Arial"/>
          <w:snapToGrid w:val="0"/>
          <w:color w:val="000000"/>
          <w:sz w:val="38"/>
          <w:szCs w:val="38"/>
          <w:lang w:val="en-GB"/>
        </w:rPr>
        <w:t>vailable within their vicinity.  The challenge with school attendance is generally with children older than 16 years, where attendance is not compulsory.</w:t>
      </w: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Default="006E4D77" w:rsidP="00FB465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Question</w:t>
      </w:r>
    </w:p>
    <w:p w:rsidR="006E4D77" w:rsidRDefault="006E4D77"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Is there any incentive for care givers to keep their children in education?</w:t>
      </w: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Default="006E4D77" w:rsidP="00FB465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Response</w:t>
      </w:r>
    </w:p>
    <w:p w:rsidR="006E4D77" w:rsidRDefault="006E4D77"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The Department of Social Development, working together with SASSA</w:t>
      </w:r>
      <w:r w:rsidR="00E77A58">
        <w:rPr>
          <w:rFonts w:ascii="Arial" w:eastAsia="Times New Roman" w:hAnsi="Arial" w:cs="Arial"/>
          <w:snapToGrid w:val="0"/>
          <w:color w:val="000000"/>
          <w:sz w:val="38"/>
          <w:szCs w:val="38"/>
          <w:lang w:val="en-GB"/>
        </w:rPr>
        <w:t>, has signed an agreement with the Departments of Basic and Higher Education to identify all children who benefit from social grants</w:t>
      </w:r>
      <w:proofErr w:type="gramStart"/>
      <w:r w:rsidR="00E77A58">
        <w:rPr>
          <w:rFonts w:ascii="Arial" w:eastAsia="Times New Roman" w:hAnsi="Arial" w:cs="Arial"/>
          <w:snapToGrid w:val="0"/>
          <w:color w:val="000000"/>
          <w:sz w:val="38"/>
          <w:szCs w:val="38"/>
          <w:lang w:val="en-GB"/>
        </w:rPr>
        <w:t>,  to</w:t>
      </w:r>
      <w:proofErr w:type="gramEnd"/>
      <w:r w:rsidR="00E77A58">
        <w:rPr>
          <w:rFonts w:ascii="Arial" w:eastAsia="Times New Roman" w:hAnsi="Arial" w:cs="Arial"/>
          <w:snapToGrid w:val="0"/>
          <w:color w:val="000000"/>
          <w:sz w:val="38"/>
          <w:szCs w:val="38"/>
          <w:lang w:val="en-GB"/>
        </w:rPr>
        <w:t xml:space="preserve"> ensure that they are the first priority for funding from NSFAS for their further education and training.  This project has yielded very positive results, with some of </w:t>
      </w:r>
      <w:r w:rsidR="00E77A58">
        <w:rPr>
          <w:rFonts w:ascii="Arial" w:eastAsia="Times New Roman" w:hAnsi="Arial" w:cs="Arial"/>
          <w:snapToGrid w:val="0"/>
          <w:color w:val="000000"/>
          <w:sz w:val="38"/>
          <w:szCs w:val="38"/>
          <w:lang w:val="en-GB"/>
        </w:rPr>
        <w:lastRenderedPageBreak/>
        <w:t>our grant beneficiaries doing extremely well in both the matric examinations as well as in the higher education environment.</w:t>
      </w:r>
    </w:p>
    <w:p w:rsidR="00E77A58" w:rsidRDefault="00E77A58" w:rsidP="00FB4659">
      <w:pPr>
        <w:spacing w:after="0" w:line="240" w:lineRule="auto"/>
        <w:jc w:val="both"/>
        <w:rPr>
          <w:rFonts w:ascii="Arial" w:eastAsia="Times New Roman" w:hAnsi="Arial" w:cs="Arial"/>
          <w:snapToGrid w:val="0"/>
          <w:color w:val="000000"/>
          <w:sz w:val="38"/>
          <w:szCs w:val="38"/>
          <w:lang w:val="en-GB"/>
        </w:rPr>
      </w:pPr>
    </w:p>
    <w:p w:rsidR="00E77A58" w:rsidRPr="006E4D77" w:rsidRDefault="00E77A58"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It is believed that this is the first step towards breaking the cycle of poverty – through education, children who benefitted from grants are able to compete on an equal footing with their more privileged peers.</w:t>
      </w:r>
    </w:p>
    <w:p w:rsidR="006E4D77" w:rsidRPr="006E4D77" w:rsidRDefault="006E4D77" w:rsidP="00FB4659">
      <w:pPr>
        <w:spacing w:after="0" w:line="240" w:lineRule="auto"/>
        <w:jc w:val="both"/>
        <w:rPr>
          <w:rFonts w:ascii="Arial" w:eastAsia="Times New Roman" w:hAnsi="Arial" w:cs="Arial"/>
          <w:b/>
          <w:snapToGrid w:val="0"/>
          <w:color w:val="000000"/>
          <w:sz w:val="38"/>
          <w:szCs w:val="38"/>
          <w:lang w:val="en-GB"/>
        </w:rPr>
      </w:pP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Default="006E4D77" w:rsidP="00FB465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Possible questions from the opposition</w:t>
      </w: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Default="006E4D77"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Why is the requirement in legislation if it is not enforced?</w:t>
      </w: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Default="006E4D77" w:rsidP="00FB4659">
      <w:pPr>
        <w:spacing w:after="0" w:line="240" w:lineRule="auto"/>
        <w:jc w:val="both"/>
        <w:rPr>
          <w:rFonts w:ascii="Arial" w:eastAsia="Times New Roman" w:hAnsi="Arial" w:cs="Arial"/>
          <w:b/>
          <w:snapToGrid w:val="0"/>
          <w:color w:val="000000"/>
          <w:sz w:val="38"/>
          <w:szCs w:val="38"/>
          <w:lang w:val="en-GB"/>
        </w:rPr>
      </w:pPr>
      <w:r>
        <w:rPr>
          <w:rFonts w:ascii="Arial" w:eastAsia="Times New Roman" w:hAnsi="Arial" w:cs="Arial"/>
          <w:b/>
          <w:snapToGrid w:val="0"/>
          <w:color w:val="000000"/>
          <w:sz w:val="38"/>
          <w:szCs w:val="38"/>
          <w:lang w:val="en-GB"/>
        </w:rPr>
        <w:t>Reply</w:t>
      </w:r>
    </w:p>
    <w:p w:rsidR="006E4D77" w:rsidRDefault="006E4D77" w:rsidP="00FB4659">
      <w:pPr>
        <w:spacing w:after="0" w:line="240" w:lineRule="auto"/>
        <w:jc w:val="both"/>
        <w:rPr>
          <w:rFonts w:ascii="Arial" w:eastAsia="Times New Roman" w:hAnsi="Arial" w:cs="Arial"/>
          <w:b/>
          <w:snapToGrid w:val="0"/>
          <w:color w:val="000000"/>
          <w:sz w:val="38"/>
          <w:szCs w:val="38"/>
          <w:lang w:val="en-GB"/>
        </w:rPr>
      </w:pPr>
    </w:p>
    <w:p w:rsidR="006E4D77" w:rsidRDefault="006E4D77"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The inclusion of school attendance in the Social Assistance Act was to raise the profile of the importance of school attendance in ensuring that all care givers are aware of the importance of creating a solid foundation for children.  The linking of child support grant beneficiaries to NSFAS funding is a further incentive for care givers to keep children in school, and then to get financial support for their further education and training.</w:t>
      </w: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Pr="006E4D77" w:rsidRDefault="006E4D77" w:rsidP="00FB4659">
      <w:pPr>
        <w:spacing w:after="0" w:line="240" w:lineRule="auto"/>
        <w:jc w:val="both"/>
        <w:rPr>
          <w:rFonts w:ascii="Arial" w:eastAsia="Times New Roman" w:hAnsi="Arial" w:cs="Arial"/>
          <w:snapToGrid w:val="0"/>
          <w:color w:val="000000"/>
          <w:sz w:val="38"/>
          <w:szCs w:val="38"/>
          <w:lang w:val="en-GB"/>
        </w:rPr>
      </w:pPr>
      <w:r>
        <w:rPr>
          <w:rFonts w:ascii="Arial" w:eastAsia="Times New Roman" w:hAnsi="Arial" w:cs="Arial"/>
          <w:snapToGrid w:val="0"/>
          <w:color w:val="000000"/>
          <w:sz w:val="38"/>
          <w:szCs w:val="38"/>
          <w:lang w:val="en-GB"/>
        </w:rPr>
        <w:t>Despite the obligations which are placed on the Department of Education, this cannot be managed through the Social Assistance Act, 2004.</w:t>
      </w:r>
    </w:p>
    <w:p w:rsidR="006E4D77" w:rsidRDefault="006E4D77" w:rsidP="00FB4659">
      <w:pPr>
        <w:spacing w:after="0" w:line="240" w:lineRule="auto"/>
        <w:jc w:val="both"/>
        <w:rPr>
          <w:rFonts w:ascii="Arial" w:eastAsia="Times New Roman" w:hAnsi="Arial" w:cs="Arial"/>
          <w:snapToGrid w:val="0"/>
          <w:color w:val="000000"/>
          <w:sz w:val="38"/>
          <w:szCs w:val="38"/>
          <w:lang w:val="en-GB"/>
        </w:rPr>
      </w:pPr>
    </w:p>
    <w:p w:rsidR="006E4D77" w:rsidRPr="00FD06B4" w:rsidRDefault="006E4D77" w:rsidP="00FB4659">
      <w:pPr>
        <w:spacing w:after="0" w:line="240" w:lineRule="auto"/>
        <w:jc w:val="both"/>
        <w:rPr>
          <w:rFonts w:ascii="Arial" w:eastAsia="Times New Roman" w:hAnsi="Arial" w:cs="Arial"/>
          <w:snapToGrid w:val="0"/>
          <w:color w:val="000000"/>
          <w:sz w:val="38"/>
          <w:szCs w:val="38"/>
          <w:lang w:val="en-GB"/>
        </w:rPr>
      </w:pPr>
    </w:p>
    <w:p w:rsidR="00FD06B4" w:rsidRPr="00DA4793" w:rsidRDefault="00FD06B4" w:rsidP="00FB4659">
      <w:pPr>
        <w:spacing w:after="0" w:line="240" w:lineRule="auto"/>
        <w:jc w:val="both"/>
        <w:rPr>
          <w:rFonts w:ascii="Arial" w:eastAsia="Times New Roman" w:hAnsi="Arial" w:cs="Arial"/>
          <w:b/>
          <w:snapToGrid w:val="0"/>
          <w:color w:val="000000"/>
          <w:sz w:val="38"/>
          <w:szCs w:val="38"/>
          <w:lang w:val="en-GB"/>
        </w:rPr>
      </w:pPr>
    </w:p>
    <w:sectPr w:rsidR="00FD06B4" w:rsidRPr="00DA4793" w:rsidSect="00F60C6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8B9" w:rsidRDefault="001308B9">
      <w:pPr>
        <w:spacing w:after="0" w:line="240" w:lineRule="auto"/>
      </w:pPr>
      <w:r>
        <w:separator/>
      </w:r>
    </w:p>
  </w:endnote>
  <w:endnote w:type="continuationSeparator" w:id="0">
    <w:p w:rsidR="001308B9" w:rsidRDefault="001308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60C6F">
        <w:pPr>
          <w:pStyle w:val="Footer"/>
          <w:jc w:val="right"/>
        </w:pPr>
        <w:r>
          <w:fldChar w:fldCharType="begin"/>
        </w:r>
        <w:r w:rsidR="00DA4793">
          <w:instrText xml:space="preserve"> PAGE   \* MERGEFORMAT </w:instrText>
        </w:r>
        <w:r>
          <w:fldChar w:fldCharType="separate"/>
        </w:r>
        <w:r w:rsidR="00082C9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8B9" w:rsidRDefault="001308B9">
      <w:pPr>
        <w:spacing w:after="0" w:line="240" w:lineRule="auto"/>
      </w:pPr>
      <w:r>
        <w:separator/>
      </w:r>
    </w:p>
  </w:footnote>
  <w:footnote w:type="continuationSeparator" w:id="0">
    <w:p w:rsidR="001308B9" w:rsidRDefault="001308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AE0604B"/>
    <w:multiLevelType w:val="hybridMultilevel"/>
    <w:tmpl w:val="C0945FF4"/>
    <w:lvl w:ilvl="0" w:tplc="110E97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5"/>
  </w:num>
  <w:num w:numId="13">
    <w:abstractNumId w:val="9"/>
  </w:num>
  <w:num w:numId="14">
    <w:abstractNumId w:val="6"/>
  </w:num>
  <w:num w:numId="15">
    <w:abstractNumId w:val="14"/>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2C9B"/>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08B9"/>
    <w:rsid w:val="00131148"/>
    <w:rsid w:val="00132534"/>
    <w:rsid w:val="00136AE7"/>
    <w:rsid w:val="00144A54"/>
    <w:rsid w:val="00157C96"/>
    <w:rsid w:val="001713D1"/>
    <w:rsid w:val="00173BDA"/>
    <w:rsid w:val="001745C4"/>
    <w:rsid w:val="00174A02"/>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3395"/>
    <w:rsid w:val="002B387B"/>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7B1C"/>
    <w:rsid w:val="00543CD5"/>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96"/>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4D77"/>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596"/>
    <w:rsid w:val="008107F9"/>
    <w:rsid w:val="00811C23"/>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26B2"/>
    <w:rsid w:val="00A03249"/>
    <w:rsid w:val="00A0436F"/>
    <w:rsid w:val="00A1031A"/>
    <w:rsid w:val="00A11A40"/>
    <w:rsid w:val="00A12E03"/>
    <w:rsid w:val="00A1518A"/>
    <w:rsid w:val="00A20D1C"/>
    <w:rsid w:val="00A21AE1"/>
    <w:rsid w:val="00A32DA2"/>
    <w:rsid w:val="00A34E32"/>
    <w:rsid w:val="00A400BA"/>
    <w:rsid w:val="00A436F0"/>
    <w:rsid w:val="00A51436"/>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56D46"/>
    <w:rsid w:val="00D61A84"/>
    <w:rsid w:val="00D67D54"/>
    <w:rsid w:val="00D703A5"/>
    <w:rsid w:val="00D71E36"/>
    <w:rsid w:val="00D80E2E"/>
    <w:rsid w:val="00DA1E4E"/>
    <w:rsid w:val="00DA4793"/>
    <w:rsid w:val="00DB32F0"/>
    <w:rsid w:val="00DB6DF0"/>
    <w:rsid w:val="00DC028F"/>
    <w:rsid w:val="00DC221D"/>
    <w:rsid w:val="00DC5658"/>
    <w:rsid w:val="00DD69F1"/>
    <w:rsid w:val="00DD6AF0"/>
    <w:rsid w:val="00DD7FD5"/>
    <w:rsid w:val="00DF142E"/>
    <w:rsid w:val="00DF27C3"/>
    <w:rsid w:val="00DF476E"/>
    <w:rsid w:val="00E00811"/>
    <w:rsid w:val="00E07F82"/>
    <w:rsid w:val="00E10807"/>
    <w:rsid w:val="00E1503B"/>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77A58"/>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60C6F"/>
    <w:rsid w:val="00F732A3"/>
    <w:rsid w:val="00F77743"/>
    <w:rsid w:val="00F77BA6"/>
    <w:rsid w:val="00F86AA7"/>
    <w:rsid w:val="00F8736C"/>
    <w:rsid w:val="00F92F9F"/>
    <w:rsid w:val="00F93622"/>
    <w:rsid w:val="00FB4659"/>
    <w:rsid w:val="00FB557D"/>
    <w:rsid w:val="00FB5F56"/>
    <w:rsid w:val="00FC2C79"/>
    <w:rsid w:val="00FC68FF"/>
    <w:rsid w:val="00FD06B4"/>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8F2C-49B7-4F1F-B316-1469EE6F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2021-01-27T10:24:00Z</dcterms:created>
  <dcterms:modified xsi:type="dcterms:W3CDTF">2021-01-27T10:24:00Z</dcterms:modified>
</cp:coreProperties>
</file>