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3E" w:rsidRPr="000F3DF3" w:rsidRDefault="00BB613E" w:rsidP="000F3DF3">
      <w:pPr>
        <w:spacing w:line="240" w:lineRule="auto"/>
        <w:ind w:left="720" w:hanging="720"/>
        <w:jc w:val="right"/>
        <w:outlineLvl w:val="0"/>
        <w:rPr>
          <w:rFonts w:ascii="Arial" w:hAnsi="Arial" w:cs="Arial"/>
          <w:b/>
          <w:sz w:val="24"/>
          <w:szCs w:val="24"/>
        </w:rPr>
      </w:pPr>
      <w:r w:rsidRPr="000F3DF3">
        <w:rPr>
          <w:rFonts w:ascii="Arial" w:hAnsi="Arial" w:cs="Arial"/>
          <w:b/>
          <w:sz w:val="24"/>
          <w:szCs w:val="24"/>
        </w:rPr>
        <w:t>36/1/4/1/2015</w:t>
      </w:r>
      <w:r>
        <w:rPr>
          <w:rFonts w:ascii="Arial" w:hAnsi="Arial" w:cs="Arial"/>
          <w:b/>
          <w:sz w:val="24"/>
          <w:szCs w:val="24"/>
        </w:rPr>
        <w:t>00249</w:t>
      </w:r>
    </w:p>
    <w:p w:rsidR="00BB613E" w:rsidRPr="000F3DF3" w:rsidRDefault="00BB613E" w:rsidP="000F3DF3">
      <w:pPr>
        <w:spacing w:line="240" w:lineRule="auto"/>
        <w:ind w:left="720" w:hanging="720"/>
        <w:jc w:val="center"/>
        <w:outlineLvl w:val="0"/>
        <w:rPr>
          <w:rFonts w:ascii="Arial" w:hAnsi="Arial" w:cs="Arial"/>
          <w:b/>
          <w:sz w:val="24"/>
          <w:szCs w:val="24"/>
        </w:rPr>
      </w:pPr>
      <w:r w:rsidRPr="000F3DF3">
        <w:rPr>
          <w:rFonts w:ascii="Arial" w:hAnsi="Arial" w:cs="Arial"/>
          <w:b/>
          <w:sz w:val="24"/>
          <w:szCs w:val="24"/>
        </w:rPr>
        <w:t>NATIONAL ASSEMBLY</w:t>
      </w:r>
    </w:p>
    <w:p w:rsidR="00BB613E" w:rsidRPr="000F3DF3" w:rsidRDefault="00BB613E" w:rsidP="000F3DF3">
      <w:pPr>
        <w:spacing w:line="240" w:lineRule="auto"/>
        <w:ind w:left="720" w:hanging="720"/>
        <w:jc w:val="both"/>
        <w:outlineLvl w:val="0"/>
        <w:rPr>
          <w:rFonts w:ascii="Arial" w:hAnsi="Arial" w:cs="Arial"/>
          <w:b/>
          <w:sz w:val="24"/>
          <w:szCs w:val="24"/>
          <w:u w:val="single"/>
        </w:rPr>
      </w:pPr>
      <w:r w:rsidRPr="000F3DF3">
        <w:rPr>
          <w:rFonts w:ascii="Arial" w:hAnsi="Arial" w:cs="Arial"/>
          <w:b/>
          <w:sz w:val="24"/>
          <w:szCs w:val="24"/>
          <w:u w:val="single"/>
        </w:rPr>
        <w:t>FOR WRITTEN REPLY</w:t>
      </w:r>
    </w:p>
    <w:p w:rsidR="00BB613E" w:rsidRPr="000F3DF3" w:rsidRDefault="00BB613E" w:rsidP="000F3DF3">
      <w:pPr>
        <w:spacing w:line="240" w:lineRule="auto"/>
        <w:ind w:left="720" w:hanging="720"/>
        <w:jc w:val="both"/>
        <w:outlineLvl w:val="0"/>
        <w:rPr>
          <w:rFonts w:ascii="Arial" w:hAnsi="Arial" w:cs="Arial"/>
          <w:b/>
          <w:sz w:val="24"/>
          <w:szCs w:val="24"/>
          <w:u w:val="single"/>
        </w:rPr>
      </w:pPr>
      <w:r w:rsidRPr="000F3DF3">
        <w:rPr>
          <w:rFonts w:ascii="Arial" w:hAnsi="Arial" w:cs="Arial"/>
          <w:b/>
          <w:sz w:val="24"/>
          <w:szCs w:val="24"/>
          <w:u w:val="single"/>
        </w:rPr>
        <w:t xml:space="preserve">QUESTION </w:t>
      </w:r>
      <w:r>
        <w:rPr>
          <w:rFonts w:ascii="Arial" w:hAnsi="Arial" w:cs="Arial"/>
          <w:b/>
          <w:sz w:val="24"/>
          <w:szCs w:val="24"/>
          <w:u w:val="single"/>
        </w:rPr>
        <w:t>2782</w:t>
      </w:r>
    </w:p>
    <w:p w:rsidR="00BB613E" w:rsidRPr="000F3DF3" w:rsidRDefault="00BB613E" w:rsidP="000F3DF3">
      <w:pPr>
        <w:spacing w:line="240" w:lineRule="auto"/>
        <w:ind w:left="720" w:hanging="720"/>
        <w:jc w:val="center"/>
        <w:outlineLvl w:val="0"/>
        <w:rPr>
          <w:rFonts w:ascii="Arial" w:hAnsi="Arial" w:cs="Arial"/>
          <w:b/>
          <w:sz w:val="24"/>
          <w:szCs w:val="24"/>
          <w:u w:val="single"/>
        </w:rPr>
      </w:pPr>
      <w:r w:rsidRPr="000F3DF3">
        <w:rPr>
          <w:rFonts w:ascii="Arial" w:hAnsi="Arial" w:cs="Arial"/>
          <w:b/>
          <w:sz w:val="24"/>
          <w:szCs w:val="24"/>
          <w:u w:val="single"/>
        </w:rPr>
        <w:t xml:space="preserve">DATE OF PUBLICATION IN INTERNAL QUESTION PAPER: </w:t>
      </w:r>
      <w:r>
        <w:rPr>
          <w:rFonts w:ascii="Arial" w:hAnsi="Arial" w:cs="Arial"/>
          <w:b/>
          <w:sz w:val="24"/>
          <w:szCs w:val="24"/>
          <w:u w:val="single"/>
        </w:rPr>
        <w:t>7 AUGUST</w:t>
      </w:r>
      <w:r w:rsidRPr="000F3DF3">
        <w:rPr>
          <w:rFonts w:ascii="Arial" w:hAnsi="Arial" w:cs="Arial"/>
          <w:b/>
          <w:sz w:val="24"/>
          <w:szCs w:val="24"/>
          <w:u w:val="single"/>
        </w:rPr>
        <w:t xml:space="preserve"> 2015</w:t>
      </w:r>
    </w:p>
    <w:p w:rsidR="00BB613E" w:rsidRPr="000F3DF3" w:rsidRDefault="00BB613E" w:rsidP="000F3DF3">
      <w:pPr>
        <w:spacing w:line="240" w:lineRule="auto"/>
        <w:jc w:val="center"/>
        <w:rPr>
          <w:rFonts w:ascii="Arial" w:hAnsi="Arial" w:cs="Arial"/>
          <w:sz w:val="24"/>
          <w:szCs w:val="24"/>
        </w:rPr>
      </w:pPr>
      <w:r w:rsidRPr="000F3DF3">
        <w:rPr>
          <w:rFonts w:ascii="Arial" w:hAnsi="Arial" w:cs="Arial"/>
          <w:b/>
          <w:sz w:val="24"/>
          <w:szCs w:val="24"/>
          <w:u w:val="single"/>
        </w:rPr>
        <w:t xml:space="preserve">(INTERNAL QUESTION PAPER NO </w:t>
      </w:r>
      <w:r>
        <w:rPr>
          <w:rFonts w:ascii="Arial" w:hAnsi="Arial" w:cs="Arial"/>
          <w:b/>
          <w:sz w:val="24"/>
          <w:szCs w:val="24"/>
          <w:u w:val="single"/>
        </w:rPr>
        <w:t>28</w:t>
      </w:r>
      <w:r w:rsidRPr="000F3DF3">
        <w:rPr>
          <w:rFonts w:ascii="Arial" w:hAnsi="Arial" w:cs="Arial"/>
          <w:b/>
          <w:sz w:val="24"/>
          <w:szCs w:val="24"/>
          <w:u w:val="single"/>
        </w:rPr>
        <w:t>-2015)</w:t>
      </w:r>
    </w:p>
    <w:p w:rsidR="00BB613E" w:rsidRPr="00723C38" w:rsidRDefault="00BB613E" w:rsidP="00723C38">
      <w:pPr>
        <w:spacing w:before="100" w:beforeAutospacing="1" w:after="100" w:afterAutospacing="1"/>
        <w:ind w:left="851" w:hanging="851"/>
        <w:jc w:val="both"/>
        <w:outlineLvl w:val="0"/>
        <w:rPr>
          <w:rFonts w:ascii="Arial" w:hAnsi="Arial" w:cs="Arial"/>
          <w:b/>
          <w:sz w:val="24"/>
          <w:szCs w:val="24"/>
        </w:rPr>
      </w:pPr>
    </w:p>
    <w:p w:rsidR="00BB613E" w:rsidRPr="00723C38" w:rsidRDefault="00BB613E" w:rsidP="00723C38">
      <w:pPr>
        <w:spacing w:before="100" w:beforeAutospacing="1" w:after="100" w:afterAutospacing="1"/>
        <w:ind w:left="851" w:hanging="851"/>
        <w:jc w:val="both"/>
        <w:outlineLvl w:val="0"/>
        <w:rPr>
          <w:rFonts w:ascii="Arial" w:hAnsi="Arial" w:cs="Arial"/>
          <w:b/>
          <w:sz w:val="24"/>
          <w:szCs w:val="24"/>
        </w:rPr>
      </w:pPr>
      <w:r w:rsidRPr="00723C38">
        <w:rPr>
          <w:rFonts w:ascii="Arial" w:hAnsi="Arial" w:cs="Arial"/>
          <w:b/>
          <w:sz w:val="24"/>
          <w:szCs w:val="24"/>
        </w:rPr>
        <w:t>2782.</w:t>
      </w:r>
      <w:r w:rsidRPr="00723C38">
        <w:rPr>
          <w:rFonts w:ascii="Arial" w:hAnsi="Arial" w:cs="Arial"/>
          <w:b/>
          <w:sz w:val="24"/>
          <w:szCs w:val="24"/>
        </w:rPr>
        <w:tab/>
        <w:t>Mr L Ramatlakane (ANC) to ask the Minister of Police:</w:t>
      </w:r>
    </w:p>
    <w:p w:rsidR="00BB613E" w:rsidRPr="00723C38" w:rsidRDefault="00BB613E" w:rsidP="00723C38">
      <w:pPr>
        <w:spacing w:before="100" w:beforeAutospacing="1" w:after="100" w:afterAutospacing="1"/>
        <w:jc w:val="both"/>
        <w:outlineLvl w:val="0"/>
        <w:rPr>
          <w:rFonts w:ascii="Arial" w:hAnsi="Arial" w:cs="Arial"/>
          <w:color w:val="000000"/>
          <w:sz w:val="24"/>
          <w:szCs w:val="24"/>
        </w:rPr>
      </w:pPr>
      <w:r w:rsidRPr="00723C38">
        <w:rPr>
          <w:rFonts w:ascii="Arial" w:hAnsi="Arial" w:cs="Arial"/>
          <w:color w:val="000000"/>
          <w:sz w:val="24"/>
          <w:szCs w:val="24"/>
        </w:rPr>
        <w:t xml:space="preserve">Whether, with reference to the Portfolio Committee’s 2015-16 budget hearing and </w:t>
      </w:r>
      <w:r w:rsidRPr="00723C38">
        <w:rPr>
          <w:rFonts w:ascii="Arial" w:hAnsi="Arial" w:cs="Arial"/>
          <w:sz w:val="24"/>
          <w:szCs w:val="24"/>
        </w:rPr>
        <w:t>recommendation</w:t>
      </w:r>
      <w:r w:rsidRPr="00723C38">
        <w:rPr>
          <w:rFonts w:ascii="Arial" w:hAnsi="Arial" w:cs="Arial"/>
          <w:color w:val="000000"/>
          <w:sz w:val="24"/>
          <w:szCs w:val="24"/>
        </w:rPr>
        <w:t>, his department has undertaken target reviews to adhere to the committee’s resolution on upwards adjustments; if not, why not; if so, what are the relevant details?</w:t>
      </w:r>
    </w:p>
    <w:p w:rsidR="00BB613E" w:rsidRPr="00723C38" w:rsidRDefault="00BB613E" w:rsidP="00723C38">
      <w:pPr>
        <w:spacing w:before="100" w:beforeAutospacing="1" w:after="100" w:afterAutospacing="1"/>
        <w:jc w:val="right"/>
        <w:outlineLvl w:val="0"/>
        <w:rPr>
          <w:rFonts w:ascii="Arial" w:hAnsi="Arial" w:cs="Arial"/>
          <w:color w:val="000000"/>
          <w:sz w:val="24"/>
          <w:szCs w:val="24"/>
        </w:rPr>
      </w:pPr>
      <w:r w:rsidRPr="00723C38">
        <w:rPr>
          <w:rFonts w:ascii="Arial" w:hAnsi="Arial" w:cs="Arial"/>
          <w:color w:val="000000"/>
          <w:sz w:val="24"/>
          <w:szCs w:val="24"/>
        </w:rPr>
        <w:t>NW3043E</w:t>
      </w:r>
    </w:p>
    <w:p w:rsidR="00BB613E" w:rsidRPr="000F3DF3" w:rsidRDefault="00BB613E" w:rsidP="000F3DF3">
      <w:pPr>
        <w:pStyle w:val="NormalWeb"/>
        <w:jc w:val="both"/>
        <w:rPr>
          <w:rFonts w:ascii="Arial" w:hAnsi="Arial" w:cs="Arial"/>
          <w:b/>
          <w:color w:val="000000"/>
        </w:rPr>
      </w:pPr>
      <w:r w:rsidRPr="000F3DF3">
        <w:rPr>
          <w:rFonts w:ascii="Arial" w:hAnsi="Arial" w:cs="Arial"/>
          <w:b/>
          <w:color w:val="000000"/>
        </w:rPr>
        <w:t>REPLY:</w:t>
      </w:r>
    </w:p>
    <w:p w:rsidR="00BB613E" w:rsidRPr="00B71CA9" w:rsidRDefault="00BB613E" w:rsidP="00723C38">
      <w:pPr>
        <w:pStyle w:val="NormalWeb"/>
        <w:spacing w:before="280" w:after="280" w:line="360" w:lineRule="auto"/>
        <w:jc w:val="both"/>
        <w:rPr>
          <w:rFonts w:ascii="Arial" w:hAnsi="Arial"/>
          <w:color w:val="000000"/>
        </w:rPr>
      </w:pPr>
      <w:r w:rsidRPr="00B71CA9">
        <w:rPr>
          <w:rFonts w:ascii="Arial" w:hAnsi="Arial"/>
          <w:color w:val="000000"/>
        </w:rPr>
        <w:t>The process of reviewing targets, particularly those highlighted by the Portfolio Committee on Police during the budget vote hearings, is currently underway and aligned to the planning processes and dictates that are outlined in the National Treasury Framework for Strategic Plans and Annual Performance Plans. The revised Annual Performance Plan and targets will be submitted to the Committee during the budget vote hearing process.</w:t>
      </w:r>
    </w:p>
    <w:p w:rsidR="00BB613E" w:rsidRDefault="00BB613E" w:rsidP="00723C38">
      <w:pPr>
        <w:spacing w:line="240" w:lineRule="auto"/>
        <w:rPr>
          <w:rFonts w:ascii="Arial" w:hAnsi="Arial" w:cs="Arial"/>
          <w:sz w:val="24"/>
          <w:szCs w:val="24"/>
        </w:rPr>
      </w:pPr>
    </w:p>
    <w:p w:rsidR="00BB613E" w:rsidRDefault="00BB613E" w:rsidP="00723C38">
      <w:pPr>
        <w:spacing w:line="240" w:lineRule="auto"/>
        <w:rPr>
          <w:rFonts w:ascii="Arial" w:hAnsi="Arial" w:cs="Arial"/>
          <w:sz w:val="24"/>
          <w:szCs w:val="24"/>
        </w:rPr>
      </w:pPr>
      <w:bookmarkStart w:id="0" w:name="_GoBack"/>
      <w:bookmarkEnd w:id="0"/>
    </w:p>
    <w:sectPr w:rsidR="00BB613E" w:rsidSect="0097209A">
      <w:headerReference w:type="default" r:id="rId6"/>
      <w:pgSz w:w="12240" w:h="15840"/>
      <w:pgMar w:top="1440" w:right="1440" w:bottom="1702"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3E" w:rsidRDefault="00BB613E" w:rsidP="0097209A">
      <w:pPr>
        <w:spacing w:after="0" w:line="240" w:lineRule="auto"/>
      </w:pPr>
      <w:r>
        <w:separator/>
      </w:r>
    </w:p>
  </w:endnote>
  <w:endnote w:type="continuationSeparator" w:id="0">
    <w:p w:rsidR="00BB613E" w:rsidRDefault="00BB613E" w:rsidP="00972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3E" w:rsidRDefault="00BB613E" w:rsidP="0097209A">
      <w:pPr>
        <w:spacing w:after="0" w:line="240" w:lineRule="auto"/>
      </w:pPr>
      <w:r>
        <w:separator/>
      </w:r>
    </w:p>
  </w:footnote>
  <w:footnote w:type="continuationSeparator" w:id="0">
    <w:p w:rsidR="00BB613E" w:rsidRDefault="00BB613E" w:rsidP="00972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3E" w:rsidRDefault="00BB613E">
    <w:pPr>
      <w:pStyle w:val="Header"/>
      <w:jc w:val="center"/>
    </w:pPr>
    <w:fldSimple w:instr=" PAGE   \* MERGEFORMAT ">
      <w:r>
        <w:rPr>
          <w:noProof/>
        </w:rPr>
        <w:t>2</w:t>
      </w:r>
    </w:fldSimple>
  </w:p>
  <w:p w:rsidR="00BB613E" w:rsidRDefault="00BB6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E18"/>
    <w:rsid w:val="00037893"/>
    <w:rsid w:val="000E1A1B"/>
    <w:rsid w:val="000F3DF3"/>
    <w:rsid w:val="001A257A"/>
    <w:rsid w:val="0044093B"/>
    <w:rsid w:val="004B2590"/>
    <w:rsid w:val="00527452"/>
    <w:rsid w:val="00665D63"/>
    <w:rsid w:val="006C1AFD"/>
    <w:rsid w:val="00723C38"/>
    <w:rsid w:val="009012C1"/>
    <w:rsid w:val="0097209A"/>
    <w:rsid w:val="00A72508"/>
    <w:rsid w:val="00AB5E18"/>
    <w:rsid w:val="00B71CA9"/>
    <w:rsid w:val="00BB613E"/>
    <w:rsid w:val="00C02DC9"/>
    <w:rsid w:val="00CC2F35"/>
    <w:rsid w:val="00D22A31"/>
    <w:rsid w:val="00D22A96"/>
    <w:rsid w:val="00FA2836"/>
    <w:rsid w:val="00FB65C8"/>
    <w:rsid w:val="00FE0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B5E1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B71CA9"/>
    <w:rPr>
      <w:rFonts w:ascii="Times New Roman" w:eastAsia="Times New Roman" w:hAnsi="Times New Roman"/>
      <w:sz w:val="24"/>
      <w:szCs w:val="24"/>
    </w:rPr>
  </w:style>
  <w:style w:type="paragraph" w:styleId="Header">
    <w:name w:val="header"/>
    <w:basedOn w:val="Normal"/>
    <w:link w:val="HeaderChar"/>
    <w:uiPriority w:val="99"/>
    <w:rsid w:val="009720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09A"/>
    <w:rPr>
      <w:rFonts w:cs="Times New Roman"/>
      <w:lang w:val="en-US"/>
    </w:rPr>
  </w:style>
  <w:style w:type="paragraph" w:styleId="Footer">
    <w:name w:val="footer"/>
    <w:basedOn w:val="Normal"/>
    <w:link w:val="FooterChar"/>
    <w:uiPriority w:val="99"/>
    <w:rsid w:val="009720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09A"/>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36/1/4/1/201500249</dc:title>
  <dc:subject/>
  <dc:creator>Windows User</dc:creator>
  <cp:keywords/>
  <dc:description/>
  <cp:lastModifiedBy>schuene</cp:lastModifiedBy>
  <cp:revision>2</cp:revision>
  <cp:lastPrinted>2015-08-07T06:39:00Z</cp:lastPrinted>
  <dcterms:created xsi:type="dcterms:W3CDTF">2015-08-24T06:33:00Z</dcterms:created>
  <dcterms:modified xsi:type="dcterms:W3CDTF">2015-08-24T06:33:00Z</dcterms:modified>
</cp:coreProperties>
</file>