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B90FA2" w:rsidRPr="00F23BBB" w:rsidRDefault="00B90FA2" w:rsidP="00B90FA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F23BBB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00321</w:t>
      </w:r>
    </w:p>
    <w:p w:rsidR="00B90FA2" w:rsidRPr="00F23BBB" w:rsidRDefault="00B90FA2" w:rsidP="00B90FA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23BBB">
        <w:rPr>
          <w:rFonts w:ascii="Arial" w:hAnsi="Arial" w:cs="Arial"/>
          <w:b/>
          <w:lang w:val="en-GB"/>
        </w:rPr>
        <w:t>NATIONAL ASSEMBLY</w:t>
      </w:r>
    </w:p>
    <w:p w:rsidR="00B90FA2" w:rsidRPr="00F23BBB" w:rsidRDefault="00B90FA2" w:rsidP="00B90FA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90FA2" w:rsidRPr="00F23BBB" w:rsidRDefault="00B90FA2" w:rsidP="00B90FA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23BBB">
        <w:rPr>
          <w:rFonts w:ascii="Arial" w:hAnsi="Arial" w:cs="Arial"/>
          <w:b/>
          <w:u w:val="single"/>
          <w:lang w:val="en-GB"/>
        </w:rPr>
        <w:t>FOR WRITTEN REPLY</w:t>
      </w:r>
    </w:p>
    <w:p w:rsidR="00B90FA2" w:rsidRPr="00F23BBB" w:rsidRDefault="00B90FA2" w:rsidP="00B90FA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90FA2" w:rsidRPr="00F23BBB" w:rsidRDefault="00B90FA2" w:rsidP="00B90FA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23BBB">
        <w:rPr>
          <w:rFonts w:ascii="Arial" w:hAnsi="Arial" w:cs="Arial"/>
          <w:b/>
          <w:u w:val="single"/>
          <w:lang w:val="en-GB"/>
        </w:rPr>
        <w:t>QUESTION 2781</w:t>
      </w:r>
    </w:p>
    <w:p w:rsidR="00B90FA2" w:rsidRPr="00F23BBB" w:rsidRDefault="00B90FA2" w:rsidP="00B90FA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90FA2" w:rsidRPr="00F23BBB" w:rsidRDefault="00B90FA2" w:rsidP="00B90FA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23BBB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B90FA2" w:rsidRPr="00F23BBB" w:rsidRDefault="00B90FA2" w:rsidP="00B90FA2">
      <w:pPr>
        <w:jc w:val="center"/>
        <w:rPr>
          <w:rFonts w:ascii="Arial" w:hAnsi="Arial" w:cs="Arial"/>
          <w:b/>
          <w:u w:val="single"/>
          <w:lang w:val="en-GB"/>
        </w:rPr>
      </w:pPr>
      <w:r w:rsidRPr="00F23BBB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B90FA2" w:rsidRPr="00F23BBB" w:rsidRDefault="00B90FA2" w:rsidP="00B90FA2">
      <w:pPr>
        <w:pStyle w:val="Default"/>
        <w:rPr>
          <w:rFonts w:ascii="Arial" w:hAnsi="Arial" w:cs="Arial"/>
          <w:b/>
          <w:bCs/>
        </w:rPr>
      </w:pPr>
    </w:p>
    <w:p w:rsidR="00B90FA2" w:rsidRPr="00F23BBB" w:rsidRDefault="00B90FA2" w:rsidP="00B90FA2">
      <w:pPr>
        <w:pStyle w:val="Default"/>
        <w:rPr>
          <w:rFonts w:ascii="Arial" w:hAnsi="Arial" w:cs="Arial"/>
        </w:rPr>
      </w:pPr>
      <w:r w:rsidRPr="00F23BBB">
        <w:rPr>
          <w:rFonts w:ascii="Arial" w:hAnsi="Arial" w:cs="Arial"/>
          <w:b/>
          <w:bCs/>
        </w:rPr>
        <w:t xml:space="preserve">2781. Mr W Horn (DA) to ask the Minister of Police: </w:t>
      </w:r>
    </w:p>
    <w:p w:rsidR="00B90FA2" w:rsidRPr="00F23BBB" w:rsidRDefault="00B90FA2" w:rsidP="00B90FA2">
      <w:pPr>
        <w:pStyle w:val="Default"/>
        <w:rPr>
          <w:rFonts w:ascii="Arial" w:hAnsi="Arial" w:cs="Arial"/>
        </w:rPr>
      </w:pPr>
    </w:p>
    <w:p w:rsidR="00B90FA2" w:rsidRPr="00F23BBB" w:rsidRDefault="00B90FA2" w:rsidP="00B90FA2">
      <w:pPr>
        <w:pStyle w:val="Default"/>
        <w:jc w:val="both"/>
        <w:rPr>
          <w:rFonts w:ascii="Arial" w:hAnsi="Arial" w:cs="Arial"/>
        </w:rPr>
      </w:pPr>
      <w:r w:rsidRPr="00F23BBB">
        <w:rPr>
          <w:rFonts w:ascii="Arial" w:hAnsi="Arial" w:cs="Arial"/>
        </w:rPr>
        <w:t xml:space="preserve">(1) </w:t>
      </w:r>
      <w:r w:rsidRPr="00F23BBB">
        <w:rPr>
          <w:rFonts w:ascii="Arial" w:hAnsi="Arial" w:cs="Arial"/>
        </w:rPr>
        <w:tab/>
        <w:t xml:space="preserve">How many sectors does the </w:t>
      </w:r>
      <w:proofErr w:type="spellStart"/>
      <w:r w:rsidRPr="00F23BBB">
        <w:rPr>
          <w:rFonts w:ascii="Arial" w:hAnsi="Arial" w:cs="Arial"/>
        </w:rPr>
        <w:t>Germiston</w:t>
      </w:r>
      <w:proofErr w:type="spellEnd"/>
      <w:r w:rsidRPr="00F23BBB">
        <w:rPr>
          <w:rFonts w:ascii="Arial" w:hAnsi="Arial" w:cs="Arial"/>
        </w:rPr>
        <w:t xml:space="preserve"> Police Station </w:t>
      </w:r>
      <w:proofErr w:type="gramStart"/>
      <w:r w:rsidRPr="00F23BBB">
        <w:rPr>
          <w:rFonts w:ascii="Arial" w:hAnsi="Arial" w:cs="Arial"/>
        </w:rPr>
        <w:t>have;</w:t>
      </w:r>
      <w:proofErr w:type="gramEnd"/>
    </w:p>
    <w:p w:rsidR="00B90FA2" w:rsidRPr="00F23BBB" w:rsidRDefault="00B90FA2" w:rsidP="00B90FA2">
      <w:pPr>
        <w:pStyle w:val="Default"/>
        <w:jc w:val="both"/>
        <w:rPr>
          <w:rFonts w:ascii="Arial" w:hAnsi="Arial" w:cs="Arial"/>
        </w:rPr>
      </w:pPr>
    </w:p>
    <w:p w:rsidR="00B90FA2" w:rsidRPr="00F23BBB" w:rsidRDefault="00B90FA2" w:rsidP="00B90FA2">
      <w:pPr>
        <w:pStyle w:val="Default"/>
        <w:ind w:left="720" w:hanging="720"/>
        <w:jc w:val="both"/>
        <w:rPr>
          <w:rFonts w:ascii="Arial" w:hAnsi="Arial" w:cs="Arial"/>
        </w:rPr>
      </w:pPr>
      <w:r w:rsidRPr="00F23BBB">
        <w:rPr>
          <w:rFonts w:ascii="Arial" w:hAnsi="Arial" w:cs="Arial"/>
        </w:rPr>
        <w:t xml:space="preserve">(2) </w:t>
      </w:r>
      <w:r w:rsidRPr="00F23BBB">
        <w:rPr>
          <w:rFonts w:ascii="Arial" w:hAnsi="Arial" w:cs="Arial"/>
        </w:rPr>
        <w:tab/>
      </w:r>
      <w:proofErr w:type="gramStart"/>
      <w:r w:rsidRPr="00F23BBB">
        <w:rPr>
          <w:rFonts w:ascii="Arial" w:hAnsi="Arial" w:cs="Arial"/>
        </w:rPr>
        <w:t>how</w:t>
      </w:r>
      <w:proofErr w:type="gramEnd"/>
      <w:r w:rsidRPr="00F23BBB">
        <w:rPr>
          <w:rFonts w:ascii="Arial" w:hAnsi="Arial" w:cs="Arial"/>
        </w:rPr>
        <w:t xml:space="preserve"> many (a) officers for visible policing and (b) vehicles are there for (</w:t>
      </w:r>
      <w:proofErr w:type="spellStart"/>
      <w:r w:rsidRPr="00F23BBB">
        <w:rPr>
          <w:rFonts w:ascii="Arial" w:hAnsi="Arial" w:cs="Arial"/>
        </w:rPr>
        <w:t>i</w:t>
      </w:r>
      <w:proofErr w:type="spellEnd"/>
      <w:r w:rsidRPr="00F23BBB">
        <w:rPr>
          <w:rFonts w:ascii="Arial" w:hAnsi="Arial" w:cs="Arial"/>
        </w:rPr>
        <w:t>) each sector, (ii) charge office and (iii) other policing function;</w:t>
      </w:r>
    </w:p>
    <w:p w:rsidR="00B90FA2" w:rsidRPr="00F23BBB" w:rsidRDefault="00B90FA2" w:rsidP="00B90FA2">
      <w:pPr>
        <w:jc w:val="both"/>
        <w:rPr>
          <w:rFonts w:ascii="Arial" w:hAnsi="Arial" w:cs="Arial"/>
        </w:rPr>
      </w:pPr>
    </w:p>
    <w:p w:rsidR="00B90FA2" w:rsidRPr="00F23BBB" w:rsidRDefault="00B90FA2" w:rsidP="00B90FA2">
      <w:pPr>
        <w:ind w:left="720" w:hanging="720"/>
        <w:jc w:val="both"/>
        <w:rPr>
          <w:rFonts w:ascii="Arial" w:hAnsi="Arial" w:cs="Arial"/>
        </w:rPr>
      </w:pPr>
      <w:r w:rsidRPr="00F23BBB">
        <w:rPr>
          <w:rFonts w:ascii="Arial" w:hAnsi="Arial" w:cs="Arial"/>
        </w:rPr>
        <w:t xml:space="preserve">(3) </w:t>
      </w:r>
      <w:r w:rsidRPr="00F23BBB">
        <w:rPr>
          <w:rFonts w:ascii="Arial" w:hAnsi="Arial" w:cs="Arial"/>
        </w:rPr>
        <w:tab/>
        <w:t>(a) what is the shortage of (</w:t>
      </w:r>
      <w:proofErr w:type="spellStart"/>
      <w:r w:rsidRPr="00F23BBB">
        <w:rPr>
          <w:rFonts w:ascii="Arial" w:hAnsi="Arial" w:cs="Arial"/>
        </w:rPr>
        <w:t>i</w:t>
      </w:r>
      <w:proofErr w:type="spellEnd"/>
      <w:r w:rsidRPr="00F23BBB">
        <w:rPr>
          <w:rFonts w:ascii="Arial" w:hAnsi="Arial" w:cs="Arial"/>
        </w:rPr>
        <w:t>) officers for visible policing and (ii) vehicles at the station and (b) by what date will the station receive their full complement of officers for visible policing and vehicles?</w:t>
      </w:r>
    </w:p>
    <w:p w:rsidR="00B90FA2" w:rsidRPr="00F23BBB" w:rsidRDefault="00B90FA2" w:rsidP="00B90FA2">
      <w:pPr>
        <w:jc w:val="right"/>
        <w:rPr>
          <w:rFonts w:ascii="Arial" w:hAnsi="Arial" w:cs="Arial"/>
        </w:rPr>
      </w:pPr>
      <w:r w:rsidRPr="00F23BBB">
        <w:rPr>
          <w:rFonts w:ascii="Arial" w:hAnsi="Arial" w:cs="Arial"/>
        </w:rPr>
        <w:t>NW3089E</w:t>
      </w:r>
    </w:p>
    <w:p w:rsidR="00B90FA2" w:rsidRPr="00F23BBB" w:rsidRDefault="00B90FA2" w:rsidP="00B90FA2">
      <w:pPr>
        <w:rPr>
          <w:rFonts w:ascii="Arial" w:hAnsi="Arial" w:cs="Arial"/>
          <w:b/>
        </w:rPr>
      </w:pPr>
      <w:r w:rsidRPr="00F23BBB">
        <w:rPr>
          <w:rFonts w:ascii="Arial" w:hAnsi="Arial" w:cs="Arial"/>
          <w:b/>
        </w:rPr>
        <w:t>REPLY:</w:t>
      </w:r>
    </w:p>
    <w:p w:rsidR="00B90FA2" w:rsidRPr="00F23BBB" w:rsidRDefault="00B90FA2" w:rsidP="00B90FA2">
      <w:pPr>
        <w:rPr>
          <w:rFonts w:ascii="Arial" w:hAnsi="Arial" w:cs="Arial"/>
        </w:rPr>
      </w:pPr>
    </w:p>
    <w:p w:rsidR="00B90FA2" w:rsidRPr="006C5AE5" w:rsidRDefault="00B90FA2" w:rsidP="00B90FA2">
      <w:pPr>
        <w:pStyle w:val="Default"/>
        <w:numPr>
          <w:ilvl w:val="0"/>
          <w:numId w:val="27"/>
        </w:numPr>
        <w:spacing w:line="360" w:lineRule="auto"/>
        <w:ind w:left="1418" w:hanging="1418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t xml:space="preserve">The </w:t>
      </w:r>
      <w:proofErr w:type="spellStart"/>
      <w:r w:rsidRPr="006C5AE5">
        <w:rPr>
          <w:rFonts w:ascii="Arial" w:hAnsi="Arial" w:cs="Arial"/>
        </w:rPr>
        <w:t>Germiston</w:t>
      </w:r>
      <w:proofErr w:type="spellEnd"/>
      <w:r w:rsidRPr="006C5AE5">
        <w:rPr>
          <w:rFonts w:ascii="Arial" w:hAnsi="Arial" w:cs="Arial"/>
        </w:rPr>
        <w:t xml:space="preserve"> Police Station has five sectors.</w:t>
      </w:r>
    </w:p>
    <w:p w:rsidR="00B90FA2" w:rsidRPr="006C5AE5" w:rsidRDefault="00B90FA2" w:rsidP="00B90FA2">
      <w:pPr>
        <w:pStyle w:val="Default"/>
        <w:spacing w:line="360" w:lineRule="auto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t>(2)(a)</w:t>
      </w:r>
      <w:r w:rsidRPr="006C5AE5">
        <w:rPr>
          <w:rFonts w:ascii="Arial" w:hAnsi="Arial" w:cs="Arial"/>
        </w:rPr>
        <w:tab/>
      </w:r>
      <w:r w:rsidRPr="006C5AE5">
        <w:rPr>
          <w:rFonts w:ascii="Arial" w:hAnsi="Arial" w:cs="Arial"/>
        </w:rPr>
        <w:tab/>
        <w:t>The police station has 149 visible policing members.</w:t>
      </w:r>
    </w:p>
    <w:p w:rsidR="00B90FA2" w:rsidRPr="006C5AE5" w:rsidRDefault="00B90FA2" w:rsidP="00B90FA2">
      <w:pPr>
        <w:spacing w:line="360" w:lineRule="auto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t>(2)(b)(</w:t>
      </w:r>
      <w:proofErr w:type="spellStart"/>
      <w:r w:rsidRPr="006C5AE5">
        <w:rPr>
          <w:rFonts w:ascii="Arial" w:hAnsi="Arial" w:cs="Arial"/>
        </w:rPr>
        <w:t>i</w:t>
      </w:r>
      <w:proofErr w:type="spellEnd"/>
      <w:r w:rsidRPr="006C5AE5">
        <w:rPr>
          <w:rFonts w:ascii="Arial" w:hAnsi="Arial" w:cs="Arial"/>
        </w:rPr>
        <w:t>)</w:t>
      </w:r>
      <w:r w:rsidRPr="006C5AE5">
        <w:rPr>
          <w:rFonts w:ascii="Arial" w:hAnsi="Arial" w:cs="Arial"/>
        </w:rPr>
        <w:tab/>
        <w:t>One vehicle has been allocated to each sector.</w:t>
      </w:r>
    </w:p>
    <w:p w:rsidR="00B90FA2" w:rsidRPr="006C5AE5" w:rsidRDefault="00B90FA2" w:rsidP="00B90FA2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t>(2)(b)(ii)</w:t>
      </w:r>
      <w:r w:rsidRPr="006C5AE5">
        <w:rPr>
          <w:rFonts w:ascii="Arial" w:hAnsi="Arial" w:cs="Arial"/>
        </w:rPr>
        <w:tab/>
        <w:t xml:space="preserve">A vehicle has not been allocated to the Community Service Centre, however, should personnel stationed there require a vehicle, </w:t>
      </w:r>
      <w:proofErr w:type="gramStart"/>
      <w:r w:rsidRPr="006C5AE5">
        <w:rPr>
          <w:rFonts w:ascii="Arial" w:hAnsi="Arial" w:cs="Arial"/>
        </w:rPr>
        <w:t>one</w:t>
      </w:r>
      <w:proofErr w:type="gramEnd"/>
      <w:r w:rsidRPr="006C5AE5">
        <w:rPr>
          <w:rFonts w:ascii="Arial" w:hAnsi="Arial" w:cs="Arial"/>
        </w:rPr>
        <w:t xml:space="preserve"> is made available.</w:t>
      </w:r>
    </w:p>
    <w:p w:rsidR="00B90FA2" w:rsidRPr="006C5AE5" w:rsidRDefault="00B90FA2" w:rsidP="00B90FA2">
      <w:pPr>
        <w:spacing w:line="360" w:lineRule="auto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lastRenderedPageBreak/>
        <w:t>(2)(b)(iii)</w:t>
      </w:r>
      <w:r w:rsidRPr="006C5AE5">
        <w:rPr>
          <w:rFonts w:ascii="Arial" w:hAnsi="Arial" w:cs="Arial"/>
        </w:rPr>
        <w:tab/>
        <w:t>Ten vehicles are available for other policing functions.</w:t>
      </w:r>
    </w:p>
    <w:p w:rsidR="00B90FA2" w:rsidRPr="006C5AE5" w:rsidRDefault="00B90FA2" w:rsidP="00B90FA2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t>(3)(a)(</w:t>
      </w:r>
      <w:proofErr w:type="spellStart"/>
      <w:r w:rsidRPr="006C5AE5">
        <w:rPr>
          <w:rFonts w:ascii="Arial" w:hAnsi="Arial" w:cs="Arial"/>
        </w:rPr>
        <w:t>i</w:t>
      </w:r>
      <w:proofErr w:type="spellEnd"/>
      <w:r w:rsidRPr="006C5AE5">
        <w:rPr>
          <w:rFonts w:ascii="Arial" w:hAnsi="Arial" w:cs="Arial"/>
        </w:rPr>
        <w:t>)</w:t>
      </w:r>
      <w:r w:rsidRPr="006C5AE5">
        <w:rPr>
          <w:rFonts w:ascii="Arial" w:hAnsi="Arial" w:cs="Arial"/>
        </w:rPr>
        <w:tab/>
        <w:t xml:space="preserve">According to the fixed establishment, the </w:t>
      </w:r>
      <w:proofErr w:type="spellStart"/>
      <w:r w:rsidRPr="006C5AE5">
        <w:rPr>
          <w:rFonts w:ascii="Arial" w:hAnsi="Arial" w:cs="Arial"/>
        </w:rPr>
        <w:t>Germiston</w:t>
      </w:r>
      <w:proofErr w:type="spellEnd"/>
      <w:r w:rsidRPr="006C5AE5">
        <w:rPr>
          <w:rFonts w:ascii="Arial" w:hAnsi="Arial" w:cs="Arial"/>
        </w:rPr>
        <w:t xml:space="preserve"> Police Station has a shortage of four officers between levels 8 to 12, and has a surplus of 35 employees between levels 3 to 7, within the visible policing environment.</w:t>
      </w:r>
    </w:p>
    <w:p w:rsidR="00B90FA2" w:rsidRPr="006C5AE5" w:rsidRDefault="00B90FA2" w:rsidP="00B90FA2">
      <w:pPr>
        <w:spacing w:line="360" w:lineRule="auto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t>(3)(a)(ii)</w:t>
      </w:r>
      <w:r w:rsidRPr="006C5AE5">
        <w:rPr>
          <w:rFonts w:ascii="Arial" w:hAnsi="Arial" w:cs="Arial"/>
        </w:rPr>
        <w:tab/>
        <w:t>The police station does not have a shortage of vehicles.</w:t>
      </w:r>
    </w:p>
    <w:p w:rsidR="00B90FA2" w:rsidRPr="006C5AE5" w:rsidRDefault="00B90FA2" w:rsidP="00B90FA2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6C5AE5">
        <w:rPr>
          <w:rFonts w:ascii="Arial" w:hAnsi="Arial" w:cs="Arial"/>
        </w:rPr>
        <w:t>(3)(b)</w:t>
      </w:r>
      <w:r w:rsidRPr="006C5AE5">
        <w:rPr>
          <w:rFonts w:ascii="Arial" w:hAnsi="Arial" w:cs="Arial"/>
        </w:rPr>
        <w:tab/>
        <w:t xml:space="preserve">The </w:t>
      </w:r>
      <w:proofErr w:type="spellStart"/>
      <w:r w:rsidRPr="006C5AE5">
        <w:rPr>
          <w:rFonts w:ascii="Arial" w:hAnsi="Arial" w:cs="Arial"/>
        </w:rPr>
        <w:t>Germiston</w:t>
      </w:r>
      <w:proofErr w:type="spellEnd"/>
      <w:r w:rsidRPr="006C5AE5">
        <w:rPr>
          <w:rFonts w:ascii="Arial" w:hAnsi="Arial" w:cs="Arial"/>
        </w:rPr>
        <w:t xml:space="preserve"> Police Station, will receive one vehicle by the end of October 2017. Critical vacancies, for salary levels 8 to 12, were identified and posts were requested from Head Office, as critical funded posts. However, it needs to be mentioned that </w:t>
      </w:r>
      <w:r>
        <w:rPr>
          <w:rFonts w:ascii="Arial" w:hAnsi="Arial" w:cs="Arial"/>
        </w:rPr>
        <w:t xml:space="preserve">posts can only be filled, </w:t>
      </w:r>
      <w:r w:rsidRPr="006C5AE5">
        <w:rPr>
          <w:rFonts w:ascii="Arial" w:hAnsi="Arial" w:cs="Arial"/>
        </w:rPr>
        <w:t xml:space="preserve">once the </w:t>
      </w:r>
      <w:proofErr w:type="spellStart"/>
      <w:r w:rsidRPr="006C5AE5">
        <w:rPr>
          <w:rFonts w:ascii="Arial" w:hAnsi="Arial" w:cs="Arial"/>
        </w:rPr>
        <w:t>moratium</w:t>
      </w:r>
      <w:proofErr w:type="spellEnd"/>
      <w:r w:rsidRPr="006C5AE5">
        <w:rPr>
          <w:rFonts w:ascii="Arial" w:hAnsi="Arial" w:cs="Arial"/>
        </w:rPr>
        <w:t xml:space="preserve"> on promotion is uplifted and posts are made available.</w:t>
      </w:r>
    </w:p>
    <w:p w:rsidR="00B90FA2" w:rsidRPr="00F23BBB" w:rsidRDefault="00B90FA2" w:rsidP="00B90FA2">
      <w:pPr>
        <w:pStyle w:val="ListParagraph"/>
        <w:rPr>
          <w:rFonts w:ascii="Arial" w:hAnsi="Arial" w:cs="Arial"/>
        </w:rPr>
      </w:pPr>
    </w:p>
    <w:p w:rsidR="00B90FA2" w:rsidRPr="00F23BBB" w:rsidRDefault="00B90FA2" w:rsidP="00B90FA2">
      <w:pPr>
        <w:pStyle w:val="Default"/>
        <w:rPr>
          <w:rFonts w:ascii="Arial" w:hAnsi="Arial" w:cs="Arial"/>
          <w:b/>
        </w:rPr>
      </w:pPr>
    </w:p>
    <w:p w:rsidR="00B90FA2" w:rsidRPr="00F23BBB" w:rsidRDefault="00B90FA2" w:rsidP="00B90FA2">
      <w:pPr>
        <w:pStyle w:val="Default"/>
        <w:rPr>
          <w:rFonts w:ascii="Arial" w:hAnsi="Arial" w:cs="Arial"/>
          <w:b/>
        </w:rPr>
      </w:pPr>
    </w:p>
    <w:p w:rsidR="00B90FA2" w:rsidRPr="00F23BBB" w:rsidRDefault="00B90FA2" w:rsidP="00B90FA2">
      <w:pPr>
        <w:tabs>
          <w:tab w:val="right" w:pos="9628"/>
        </w:tabs>
        <w:ind w:right="90"/>
        <w:jc w:val="both"/>
        <w:rPr>
          <w:rFonts w:ascii="Arial" w:hAnsi="Arial" w:cs="Arial"/>
          <w:b/>
          <w:bCs/>
        </w:rPr>
      </w:pPr>
    </w:p>
    <w:p w:rsidR="00B90FA2" w:rsidRPr="00F23BBB" w:rsidRDefault="00B90FA2" w:rsidP="00B90FA2">
      <w:pPr>
        <w:tabs>
          <w:tab w:val="right" w:pos="9628"/>
        </w:tabs>
        <w:ind w:right="90"/>
        <w:jc w:val="both"/>
        <w:rPr>
          <w:rFonts w:ascii="Arial" w:hAnsi="Arial" w:cs="Arial"/>
          <w:b/>
          <w:bCs/>
        </w:rPr>
      </w:pPr>
    </w:p>
    <w:p w:rsidR="00B90FA2" w:rsidRPr="00F23BBB" w:rsidRDefault="00B90FA2" w:rsidP="00B90FA2">
      <w:pPr>
        <w:tabs>
          <w:tab w:val="right" w:pos="9628"/>
        </w:tabs>
        <w:ind w:right="90"/>
        <w:jc w:val="both"/>
        <w:rPr>
          <w:rFonts w:ascii="Arial" w:hAnsi="Arial" w:cs="Arial"/>
          <w:b/>
          <w:bCs/>
        </w:rPr>
      </w:pPr>
    </w:p>
    <w:p w:rsidR="00B90FA2" w:rsidRPr="00F23BBB" w:rsidRDefault="00B90FA2" w:rsidP="00B90FA2">
      <w:pPr>
        <w:tabs>
          <w:tab w:val="right" w:pos="9628"/>
        </w:tabs>
        <w:ind w:right="90"/>
        <w:jc w:val="both"/>
        <w:rPr>
          <w:rFonts w:ascii="Arial" w:hAnsi="Arial" w:cs="Arial"/>
          <w:b/>
          <w:bCs/>
        </w:rPr>
      </w:pPr>
    </w:p>
    <w:p w:rsidR="00D36229" w:rsidRDefault="00D36229" w:rsidP="00D36229">
      <w:pPr>
        <w:rPr>
          <w:rFonts w:ascii="Arial" w:hAnsi="Arial" w:cs="Arial"/>
          <w:b/>
        </w:rPr>
      </w:pPr>
      <w:bookmarkStart w:id="0" w:name="_GoBack"/>
      <w:bookmarkEnd w:id="0"/>
    </w:p>
    <w:p w:rsidR="00D36229" w:rsidRDefault="00D36229" w:rsidP="00D36229">
      <w:pPr>
        <w:rPr>
          <w:rFonts w:ascii="Arial" w:hAnsi="Arial" w:cs="Arial"/>
        </w:rPr>
      </w:pPr>
    </w:p>
    <w:p w:rsidR="00D36229" w:rsidRPr="00FC6D37" w:rsidRDefault="00D36229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rPr>
          <w:rFonts w:ascii="Arial" w:hAnsi="Arial" w:cs="Arial"/>
        </w:rPr>
      </w:pPr>
    </w:p>
    <w:p w:rsidR="00A42649" w:rsidRDefault="00A42649" w:rsidP="00A42649">
      <w:pPr>
        <w:rPr>
          <w:rFonts w:ascii="Arial" w:hAnsi="Arial" w:cs="Arial"/>
        </w:rPr>
      </w:pPr>
    </w:p>
    <w:p w:rsidR="00A42649" w:rsidRPr="004B7B8D" w:rsidRDefault="00A42649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Default="004301F5" w:rsidP="004301F5">
      <w:pPr>
        <w:rPr>
          <w:rFonts w:ascii="Arial" w:hAnsi="Arial" w:cs="Arial"/>
        </w:rPr>
      </w:pPr>
    </w:p>
    <w:p w:rsidR="004301F5" w:rsidRPr="00EA0024" w:rsidRDefault="004301F5" w:rsidP="004301F5">
      <w:pPr>
        <w:ind w:left="1276" w:hanging="1276"/>
        <w:jc w:val="both"/>
        <w:rPr>
          <w:rFonts w:ascii="Arial" w:hAnsi="Arial" w:cs="Arial"/>
        </w:rPr>
      </w:pPr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EE" w:rsidRDefault="00A028EE" w:rsidP="00020C8A">
      <w:r>
        <w:separator/>
      </w:r>
    </w:p>
  </w:endnote>
  <w:endnote w:type="continuationSeparator" w:id="0">
    <w:p w:rsidR="00A028EE" w:rsidRDefault="00A028E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EE" w:rsidRDefault="00A028EE" w:rsidP="00020C8A">
      <w:r>
        <w:separator/>
      </w:r>
    </w:p>
  </w:footnote>
  <w:footnote w:type="continuationSeparator" w:id="0">
    <w:p w:rsidR="00A028EE" w:rsidRDefault="00A028E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820"/>
    <w:multiLevelType w:val="hybridMultilevel"/>
    <w:tmpl w:val="A7C49512"/>
    <w:lvl w:ilvl="0" w:tplc="685C26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7542"/>
    <w:multiLevelType w:val="hybridMultilevel"/>
    <w:tmpl w:val="98044A8E"/>
    <w:lvl w:ilvl="0" w:tplc="D478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23"/>
  </w:num>
  <w:num w:numId="7">
    <w:abstractNumId w:val="2"/>
  </w:num>
  <w:num w:numId="8">
    <w:abstractNumId w:val="4"/>
  </w:num>
  <w:num w:numId="9">
    <w:abstractNumId w:val="17"/>
  </w:num>
  <w:num w:numId="10">
    <w:abstractNumId w:val="14"/>
  </w:num>
  <w:num w:numId="11">
    <w:abstractNumId w:val="3"/>
  </w:num>
  <w:num w:numId="12">
    <w:abstractNumId w:val="12"/>
  </w:num>
  <w:num w:numId="13">
    <w:abstractNumId w:val="18"/>
  </w:num>
  <w:num w:numId="14">
    <w:abstractNumId w:val="24"/>
  </w:num>
  <w:num w:numId="15">
    <w:abstractNumId w:val="21"/>
  </w:num>
  <w:num w:numId="16">
    <w:abstractNumId w:val="15"/>
  </w:num>
  <w:num w:numId="17">
    <w:abstractNumId w:val="25"/>
  </w:num>
  <w:num w:numId="18">
    <w:abstractNumId w:val="1"/>
  </w:num>
  <w:num w:numId="19">
    <w:abstractNumId w:val="11"/>
  </w:num>
  <w:num w:numId="20">
    <w:abstractNumId w:val="8"/>
  </w:num>
  <w:num w:numId="21">
    <w:abstractNumId w:val="9"/>
  </w:num>
  <w:num w:numId="22">
    <w:abstractNumId w:val="10"/>
  </w:num>
  <w:num w:numId="23">
    <w:abstractNumId w:val="6"/>
  </w:num>
  <w:num w:numId="24">
    <w:abstractNumId w:val="16"/>
  </w:num>
  <w:num w:numId="25">
    <w:abstractNumId w:val="13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47F96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028EE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90FA2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36229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47F9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2017-10-10T19:08:00Z</dcterms:created>
  <dcterms:modified xsi:type="dcterms:W3CDTF">2017-10-10T19:08:00Z</dcterms:modified>
</cp:coreProperties>
</file>