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E3941" w14:textId="77777777" w:rsidR="008467B0" w:rsidRDefault="008467B0" w:rsidP="00D2427D">
      <w:pPr>
        <w:spacing w:before="100" w:beforeAutospacing="1" w:after="100" w:afterAutospacing="1"/>
        <w:ind w:left="720" w:hanging="720"/>
        <w:jc w:val="center"/>
        <w:outlineLvl w:val="0"/>
        <w:rPr>
          <w:rFonts w:ascii="Calibri" w:hAnsi="Calibri"/>
          <w:b/>
          <w:lang w:val="en-ZA"/>
        </w:rPr>
      </w:pPr>
    </w:p>
    <w:p w14:paraId="714728C9" w14:textId="77777777" w:rsidR="008467B0" w:rsidRDefault="008467B0" w:rsidP="00D2427D">
      <w:pPr>
        <w:spacing w:before="100" w:beforeAutospacing="1" w:after="100" w:afterAutospacing="1"/>
        <w:ind w:left="720" w:hanging="720"/>
        <w:jc w:val="center"/>
        <w:outlineLvl w:val="0"/>
        <w:rPr>
          <w:rFonts w:ascii="Calibri" w:hAnsi="Calibri"/>
          <w:b/>
          <w:lang w:val="en-ZA"/>
        </w:rPr>
      </w:pPr>
    </w:p>
    <w:p w14:paraId="51F48D5F" w14:textId="77777777" w:rsidR="00D2427D" w:rsidRPr="00D2427D" w:rsidRDefault="00B67F90" w:rsidP="00D2427D">
      <w:pPr>
        <w:spacing w:before="100" w:beforeAutospacing="1" w:after="100" w:afterAutospacing="1"/>
        <w:ind w:left="720" w:hanging="720"/>
        <w:jc w:val="center"/>
        <w:outlineLvl w:val="0"/>
        <w:rPr>
          <w:rFonts w:ascii="Calibri" w:hAnsi="Calibri"/>
          <w:b/>
          <w:lang w:val="en-ZA"/>
        </w:rPr>
      </w:pPr>
      <w:r>
        <w:rPr>
          <w:noProof/>
        </w:rPr>
        <w:drawing>
          <wp:inline distT="0" distB="0" distL="0" distR="0" wp14:anchorId="5A80B20B" wp14:editId="163B43C3">
            <wp:extent cx="952500" cy="965200"/>
            <wp:effectExtent l="0" t="0" r="0" b="635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65200"/>
                    </a:xfrm>
                    <a:prstGeom prst="rect">
                      <a:avLst/>
                    </a:prstGeom>
                    <a:noFill/>
                    <a:ln>
                      <a:noFill/>
                    </a:ln>
                  </pic:spPr>
                </pic:pic>
              </a:graphicData>
            </a:graphic>
          </wp:inline>
        </w:drawing>
      </w:r>
    </w:p>
    <w:p w14:paraId="2DE05426" w14:textId="77777777"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14:paraId="1208F918" w14:textId="77777777"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14:paraId="7D48C589" w14:textId="77777777" w:rsidR="00CB3451" w:rsidRPr="00C96B32" w:rsidRDefault="00CB3451" w:rsidP="00CB3451">
      <w:pPr>
        <w:pBdr>
          <w:bottom w:val="single" w:sz="6" w:space="1" w:color="auto"/>
        </w:pBdr>
        <w:jc w:val="center"/>
        <w:rPr>
          <w:rFonts w:ascii="Arial" w:hAnsi="Arial" w:cs="Arial"/>
          <w:b/>
        </w:rPr>
      </w:pPr>
    </w:p>
    <w:p w14:paraId="6BCF2555" w14:textId="77777777" w:rsidR="00CB3451" w:rsidRDefault="00CB3451" w:rsidP="00C33C12">
      <w:pPr>
        <w:spacing w:line="360" w:lineRule="auto"/>
        <w:jc w:val="center"/>
        <w:rPr>
          <w:rFonts w:ascii="Arial" w:hAnsi="Arial" w:cs="Arial"/>
          <w:sz w:val="16"/>
          <w:szCs w:val="16"/>
        </w:rPr>
      </w:pPr>
    </w:p>
    <w:p w14:paraId="04D824CB" w14:textId="77777777" w:rsidR="0091086F" w:rsidRDefault="0091086F" w:rsidP="00C33C12">
      <w:pPr>
        <w:spacing w:line="360" w:lineRule="auto"/>
        <w:ind w:left="540" w:hanging="540"/>
        <w:jc w:val="center"/>
        <w:rPr>
          <w:rFonts w:ascii="Arial" w:hAnsi="Arial" w:cs="Arial"/>
          <w:b/>
          <w:bCs/>
          <w:color w:val="000000"/>
          <w:lang w:val="en-GB"/>
        </w:rPr>
      </w:pPr>
      <w:r w:rsidRPr="0091086F">
        <w:rPr>
          <w:rFonts w:ascii="Arial" w:hAnsi="Arial" w:cs="Arial"/>
          <w:b/>
          <w:bCs/>
          <w:color w:val="000000"/>
          <w:lang w:val="en-GB"/>
        </w:rPr>
        <w:t xml:space="preserve">NATIONAL </w:t>
      </w:r>
      <w:r w:rsidR="00441449">
        <w:rPr>
          <w:rFonts w:ascii="Arial" w:hAnsi="Arial" w:cs="Arial"/>
          <w:b/>
          <w:bCs/>
          <w:color w:val="000000"/>
          <w:lang w:val="en-GB"/>
        </w:rPr>
        <w:t>ASSEMBLY</w:t>
      </w:r>
    </w:p>
    <w:p w14:paraId="73083D69" w14:textId="77777777" w:rsidR="00F916D5" w:rsidRPr="008E38AA" w:rsidRDefault="00F916D5"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w:t>
      </w:r>
      <w:r w:rsidRPr="008E38AA">
        <w:rPr>
          <w:rFonts w:ascii="Arial" w:hAnsi="Arial" w:cs="Arial"/>
          <w:b/>
          <w:bCs/>
          <w:lang w:val="en-GB"/>
        </w:rPr>
        <w:t>FOR WRITTEN REPLY</w:t>
      </w:r>
    </w:p>
    <w:p w14:paraId="1E28D1CB" w14:textId="77777777" w:rsidR="00F916D5" w:rsidRPr="008E38AA" w:rsidRDefault="00F916D5" w:rsidP="00C33C12">
      <w:pPr>
        <w:spacing w:line="360" w:lineRule="auto"/>
        <w:jc w:val="center"/>
        <w:rPr>
          <w:rFonts w:ascii="Arial" w:hAnsi="Arial" w:cs="Arial"/>
          <w:b/>
          <w:bCs/>
          <w:lang w:val="en-GB"/>
        </w:rPr>
      </w:pPr>
      <w:r w:rsidRPr="008E38AA">
        <w:rPr>
          <w:rFonts w:ascii="Arial" w:hAnsi="Arial" w:cs="Arial"/>
          <w:b/>
          <w:bCs/>
          <w:lang w:val="en-GB"/>
        </w:rPr>
        <w:t xml:space="preserve">QUESTION </w:t>
      </w:r>
      <w:r w:rsidRPr="00FE41EA">
        <w:rPr>
          <w:rFonts w:ascii="Arial" w:hAnsi="Arial" w:cs="Arial"/>
          <w:b/>
          <w:bCs/>
          <w:lang w:val="en-GB"/>
        </w:rPr>
        <w:t xml:space="preserve">NUMBER </w:t>
      </w:r>
      <w:r w:rsidR="00FE41EA" w:rsidRPr="003F05C1">
        <w:rPr>
          <w:rFonts w:ascii="Arial" w:hAnsi="Arial" w:cs="Arial"/>
          <w:b/>
        </w:rPr>
        <w:t>PQ201</w:t>
      </w:r>
      <w:r w:rsidR="00C93389">
        <w:rPr>
          <w:rFonts w:ascii="Arial" w:hAnsi="Arial" w:cs="Arial"/>
          <w:b/>
        </w:rPr>
        <w:t>7</w:t>
      </w:r>
      <w:r w:rsidR="00FE41EA" w:rsidRPr="003F05C1">
        <w:rPr>
          <w:rFonts w:ascii="Arial" w:hAnsi="Arial" w:cs="Arial"/>
          <w:b/>
        </w:rPr>
        <w:t>/</w:t>
      </w:r>
      <w:r w:rsidR="005270E9">
        <w:rPr>
          <w:rFonts w:ascii="Arial" w:hAnsi="Arial" w:cs="Arial"/>
          <w:b/>
        </w:rPr>
        <w:t>2</w:t>
      </w:r>
      <w:r w:rsidR="00CF55D9">
        <w:rPr>
          <w:rFonts w:ascii="Arial" w:hAnsi="Arial" w:cs="Arial"/>
          <w:b/>
        </w:rPr>
        <w:t>775</w:t>
      </w:r>
    </w:p>
    <w:p w14:paraId="14414D33" w14:textId="1E441E9A" w:rsidR="009E5DF1" w:rsidRPr="00183121" w:rsidRDefault="00F916D5" w:rsidP="0018312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CF55D9">
        <w:rPr>
          <w:rFonts w:ascii="Arial" w:hAnsi="Arial" w:cs="Arial"/>
          <w:b/>
          <w:bCs/>
          <w:lang w:val="en-GB"/>
        </w:rPr>
        <w:t>8 SEPTEMBER 2017</w:t>
      </w:r>
    </w:p>
    <w:p w14:paraId="283B6875" w14:textId="77777777" w:rsidR="00E04268" w:rsidRDefault="00E04268" w:rsidP="00E04268">
      <w:pPr>
        <w:spacing w:before="100" w:beforeAutospacing="1" w:after="100" w:afterAutospacing="1" w:line="360" w:lineRule="auto"/>
        <w:ind w:left="851" w:hanging="851"/>
        <w:rPr>
          <w:rFonts w:ascii="Arial" w:hAnsi="Arial" w:cs="Arial"/>
          <w:b/>
          <w:noProof/>
          <w:color w:val="FF0000"/>
          <w:lang w:val="af-ZA"/>
        </w:rPr>
      </w:pPr>
    </w:p>
    <w:p w14:paraId="0A231C8F" w14:textId="77777777" w:rsidR="00CF55D9" w:rsidRPr="00CF55D9" w:rsidRDefault="00E04268" w:rsidP="00CF55D9">
      <w:pPr>
        <w:spacing w:before="100" w:beforeAutospacing="1" w:after="100" w:afterAutospacing="1" w:line="360" w:lineRule="auto"/>
        <w:ind w:left="851" w:hanging="851"/>
        <w:rPr>
          <w:rFonts w:ascii="Arial" w:hAnsi="Arial" w:cs="Arial"/>
          <w:b/>
          <w:noProof/>
          <w:lang w:val="af-ZA"/>
        </w:rPr>
      </w:pPr>
      <w:r w:rsidRPr="00F37073">
        <w:rPr>
          <w:rFonts w:ascii="Arial" w:hAnsi="Arial" w:cs="Arial"/>
          <w:b/>
          <w:noProof/>
          <w:lang w:val="af-ZA"/>
        </w:rPr>
        <w:t>2</w:t>
      </w:r>
      <w:r w:rsidR="00CF55D9">
        <w:rPr>
          <w:rFonts w:ascii="Arial" w:hAnsi="Arial" w:cs="Arial"/>
          <w:b/>
          <w:noProof/>
          <w:lang w:val="af-ZA"/>
        </w:rPr>
        <w:t>775</w:t>
      </w:r>
      <w:r w:rsidRPr="00E04268">
        <w:rPr>
          <w:rFonts w:ascii="Arial" w:hAnsi="Arial" w:cs="Arial"/>
          <w:b/>
          <w:noProof/>
          <w:lang w:val="af-ZA"/>
        </w:rPr>
        <w:tab/>
      </w:r>
      <w:r w:rsidR="00CF55D9" w:rsidRPr="00CF55D9">
        <w:rPr>
          <w:rFonts w:ascii="Arial" w:hAnsi="Arial" w:cs="Arial"/>
          <w:b/>
          <w:noProof/>
          <w:lang w:val="af-ZA"/>
        </w:rPr>
        <w:t>Ms E R Wilson (DA) to ask the Minister of Cooperative Governance and Traditional Affairs:</w:t>
      </w:r>
    </w:p>
    <w:p w14:paraId="000B5B71" w14:textId="77777777" w:rsidR="00CF55D9" w:rsidRPr="00CF55D9" w:rsidRDefault="00CF55D9" w:rsidP="00CF55D9">
      <w:pPr>
        <w:spacing w:before="100" w:beforeAutospacing="1" w:after="100" w:afterAutospacing="1" w:line="360" w:lineRule="auto"/>
        <w:ind w:left="1440" w:hanging="629"/>
        <w:jc w:val="both"/>
        <w:rPr>
          <w:rFonts w:ascii="Arial" w:hAnsi="Arial" w:cs="Arial"/>
          <w:color w:val="000000"/>
        </w:rPr>
      </w:pPr>
      <w:r w:rsidRPr="00CF55D9">
        <w:rPr>
          <w:rFonts w:ascii="Arial" w:hAnsi="Arial" w:cs="Arial"/>
          <w:color w:val="000000"/>
        </w:rPr>
        <w:t>(1)</w:t>
      </w:r>
      <w:r w:rsidRPr="00CF55D9">
        <w:rPr>
          <w:rFonts w:ascii="Arial" w:hAnsi="Arial" w:cs="Arial"/>
          <w:color w:val="000000"/>
        </w:rPr>
        <w:tab/>
        <w:t xml:space="preserve">With regard to the </w:t>
      </w:r>
      <w:proofErr w:type="spellStart"/>
      <w:r w:rsidRPr="00CF55D9">
        <w:rPr>
          <w:rFonts w:ascii="Arial" w:hAnsi="Arial" w:cs="Arial"/>
          <w:color w:val="000000"/>
        </w:rPr>
        <w:t>Edenvale</w:t>
      </w:r>
      <w:proofErr w:type="spellEnd"/>
      <w:r w:rsidRPr="00CF55D9">
        <w:rPr>
          <w:rFonts w:ascii="Arial" w:hAnsi="Arial" w:cs="Arial"/>
          <w:color w:val="000000"/>
        </w:rPr>
        <w:t xml:space="preserve"> flooding in November 2016, what are the reasons that the </w:t>
      </w:r>
      <w:r w:rsidRPr="00CF55D9">
        <w:rPr>
          <w:rFonts w:ascii="Arial" w:hAnsi="Arial" w:cs="Arial"/>
        </w:rPr>
        <w:t>Ekurhuleni</w:t>
      </w:r>
      <w:r w:rsidRPr="00CF55D9">
        <w:rPr>
          <w:rFonts w:ascii="Arial" w:hAnsi="Arial" w:cs="Arial"/>
          <w:color w:val="000000"/>
        </w:rPr>
        <w:t xml:space="preserve"> Metropolitan Council disaster management vehicles only responded and arrived on the scene at about 11:30 pm and only after a </w:t>
      </w:r>
      <w:proofErr w:type="spellStart"/>
      <w:r w:rsidRPr="00CF55D9">
        <w:rPr>
          <w:rFonts w:ascii="Arial" w:hAnsi="Arial" w:cs="Arial"/>
          <w:color w:val="000000"/>
        </w:rPr>
        <w:t>councillor</w:t>
      </w:r>
      <w:proofErr w:type="spellEnd"/>
      <w:r w:rsidRPr="00CF55D9">
        <w:rPr>
          <w:rFonts w:ascii="Arial" w:hAnsi="Arial" w:cs="Arial"/>
          <w:color w:val="000000"/>
        </w:rPr>
        <w:t xml:space="preserve"> called the head of department;</w:t>
      </w:r>
    </w:p>
    <w:p w14:paraId="4EBFA816" w14:textId="77777777" w:rsidR="00CF55D9" w:rsidRPr="00CF55D9" w:rsidRDefault="00CF55D9" w:rsidP="00CF55D9">
      <w:pPr>
        <w:spacing w:before="100" w:beforeAutospacing="1" w:after="100" w:afterAutospacing="1" w:line="360" w:lineRule="auto"/>
        <w:ind w:left="1440" w:hanging="629"/>
        <w:jc w:val="both"/>
        <w:rPr>
          <w:rFonts w:ascii="Arial" w:hAnsi="Arial" w:cs="Arial"/>
          <w:color w:val="000000"/>
        </w:rPr>
      </w:pPr>
      <w:r w:rsidRPr="00CF55D9">
        <w:rPr>
          <w:rFonts w:ascii="Arial" w:hAnsi="Arial" w:cs="Arial"/>
          <w:color w:val="000000"/>
        </w:rPr>
        <w:t>(2)</w:t>
      </w:r>
      <w:r w:rsidRPr="00CF55D9">
        <w:rPr>
          <w:rFonts w:ascii="Arial" w:hAnsi="Arial" w:cs="Arial"/>
          <w:color w:val="000000"/>
        </w:rPr>
        <w:tab/>
        <w:t xml:space="preserve">(a) what </w:t>
      </w:r>
      <w:r w:rsidRPr="00CF55D9">
        <w:rPr>
          <w:rFonts w:ascii="Arial" w:hAnsi="Arial" w:cs="Arial"/>
        </w:rPr>
        <w:t>resources</w:t>
      </w:r>
      <w:r w:rsidRPr="00CF55D9">
        <w:rPr>
          <w:rFonts w:ascii="Arial" w:hAnsi="Arial" w:cs="Arial"/>
          <w:color w:val="000000"/>
        </w:rPr>
        <w:t xml:space="preserve"> </w:t>
      </w:r>
      <w:r w:rsidRPr="00CF55D9">
        <w:rPr>
          <w:rFonts w:ascii="Arial" w:hAnsi="Arial" w:cs="Arial"/>
        </w:rPr>
        <w:t>does</w:t>
      </w:r>
      <w:r w:rsidRPr="00CF55D9">
        <w:rPr>
          <w:rFonts w:ascii="Arial" w:hAnsi="Arial" w:cs="Arial"/>
          <w:color w:val="000000"/>
        </w:rPr>
        <w:t xml:space="preserve"> the </w:t>
      </w:r>
      <w:proofErr w:type="spellStart"/>
      <w:r w:rsidRPr="00CF55D9">
        <w:rPr>
          <w:rFonts w:ascii="Arial" w:hAnsi="Arial" w:cs="Arial"/>
          <w:color w:val="000000"/>
        </w:rPr>
        <w:t>Bedfordview</w:t>
      </w:r>
      <w:proofErr w:type="spellEnd"/>
      <w:r w:rsidRPr="00CF55D9">
        <w:rPr>
          <w:rFonts w:ascii="Arial" w:hAnsi="Arial" w:cs="Arial"/>
          <w:color w:val="000000"/>
        </w:rPr>
        <w:t xml:space="preserve"> regional disaster management depot have and (b) what resources should the specified depot have by </w:t>
      </w:r>
      <w:r w:rsidRPr="00CF55D9">
        <w:rPr>
          <w:rFonts w:ascii="Arial" w:hAnsi="Arial" w:cs="Arial"/>
          <w:noProof/>
          <w:lang w:val="af-ZA"/>
        </w:rPr>
        <w:t>law</w:t>
      </w:r>
      <w:r w:rsidRPr="00CF55D9">
        <w:rPr>
          <w:rFonts w:ascii="Arial" w:hAnsi="Arial" w:cs="Arial"/>
          <w:color w:val="000000"/>
        </w:rPr>
        <w:t>;</w:t>
      </w:r>
    </w:p>
    <w:p w14:paraId="29A02A03" w14:textId="77777777" w:rsidR="00CF55D9" w:rsidRPr="00CF55D9" w:rsidRDefault="00CF55D9" w:rsidP="00CF55D9">
      <w:pPr>
        <w:spacing w:before="100" w:beforeAutospacing="1" w:after="100" w:afterAutospacing="1" w:line="360" w:lineRule="auto"/>
        <w:ind w:left="1440" w:hanging="629"/>
        <w:jc w:val="both"/>
        <w:rPr>
          <w:rFonts w:ascii="Arial" w:hAnsi="Arial" w:cs="Arial"/>
          <w:noProof/>
          <w:lang w:val="af-ZA"/>
        </w:rPr>
      </w:pPr>
      <w:r w:rsidRPr="00CF55D9">
        <w:rPr>
          <w:rFonts w:ascii="Arial" w:hAnsi="Arial" w:cs="Arial"/>
          <w:color w:val="000000"/>
        </w:rPr>
        <w:t>(3)</w:t>
      </w:r>
      <w:r w:rsidRPr="00CF55D9">
        <w:rPr>
          <w:rFonts w:ascii="Arial" w:hAnsi="Arial" w:cs="Arial"/>
          <w:color w:val="000000"/>
        </w:rPr>
        <w:tab/>
      </w:r>
      <w:r w:rsidR="002371D2">
        <w:rPr>
          <w:rFonts w:ascii="Arial" w:hAnsi="Arial" w:cs="Arial"/>
        </w:rPr>
        <w:t>W</w:t>
      </w:r>
      <w:r w:rsidRPr="00CF55D9">
        <w:rPr>
          <w:rFonts w:ascii="Arial" w:hAnsi="Arial" w:cs="Arial"/>
        </w:rPr>
        <w:t>hether</w:t>
      </w:r>
      <w:r w:rsidRPr="00CF55D9">
        <w:rPr>
          <w:rFonts w:ascii="Arial" w:hAnsi="Arial" w:cs="Arial"/>
          <w:color w:val="000000"/>
        </w:rPr>
        <w:t xml:space="preserve"> the Ekurhuleni Metropolitan Council disaster plan was followed in respect of the </w:t>
      </w:r>
      <w:proofErr w:type="spellStart"/>
      <w:r w:rsidRPr="00CF55D9">
        <w:rPr>
          <w:rFonts w:ascii="Arial" w:hAnsi="Arial" w:cs="Arial"/>
          <w:color w:val="000000"/>
        </w:rPr>
        <w:t>Edenvale</w:t>
      </w:r>
      <w:proofErr w:type="spellEnd"/>
      <w:r w:rsidRPr="00CF55D9">
        <w:rPr>
          <w:rFonts w:ascii="Arial" w:hAnsi="Arial" w:cs="Arial"/>
          <w:color w:val="000000"/>
        </w:rPr>
        <w:t xml:space="preserve"> flooding; if not, why not; if so, (a) what are the reasons that the disaster management department took over six hours to respond to the </w:t>
      </w:r>
      <w:r w:rsidRPr="00CF55D9">
        <w:rPr>
          <w:rFonts w:ascii="Arial" w:hAnsi="Arial" w:cs="Arial"/>
        </w:rPr>
        <w:t>disaster</w:t>
      </w:r>
      <w:r w:rsidRPr="00CF55D9">
        <w:rPr>
          <w:rFonts w:ascii="Arial" w:hAnsi="Arial" w:cs="Arial"/>
          <w:color w:val="000000"/>
        </w:rPr>
        <w:t xml:space="preserve"> in </w:t>
      </w:r>
      <w:proofErr w:type="spellStart"/>
      <w:r w:rsidRPr="00CF55D9">
        <w:rPr>
          <w:rFonts w:ascii="Arial" w:hAnsi="Arial" w:cs="Arial"/>
          <w:color w:val="000000"/>
        </w:rPr>
        <w:t>Edenvale</w:t>
      </w:r>
      <w:proofErr w:type="spellEnd"/>
      <w:r w:rsidRPr="00CF55D9">
        <w:rPr>
          <w:rFonts w:ascii="Arial" w:hAnsi="Arial" w:cs="Arial"/>
          <w:color w:val="000000"/>
        </w:rPr>
        <w:t xml:space="preserve"> and (b) what additional support did the Ekurhuleni Metropolitan Council give the local depots of the (</w:t>
      </w:r>
      <w:proofErr w:type="spellStart"/>
      <w:r w:rsidRPr="00CF55D9">
        <w:rPr>
          <w:rFonts w:ascii="Arial" w:hAnsi="Arial" w:cs="Arial"/>
          <w:color w:val="000000"/>
        </w:rPr>
        <w:t>i</w:t>
      </w:r>
      <w:proofErr w:type="spellEnd"/>
      <w:r w:rsidRPr="00CF55D9">
        <w:rPr>
          <w:rFonts w:ascii="Arial" w:hAnsi="Arial" w:cs="Arial"/>
          <w:color w:val="000000"/>
        </w:rPr>
        <w:t>) roads department and (ii) water department</w:t>
      </w:r>
      <w:r w:rsidRPr="00CF55D9">
        <w:rPr>
          <w:rFonts w:ascii="Arial" w:hAnsi="Arial" w:cs="Arial"/>
          <w:noProof/>
          <w:lang w:val="af-ZA"/>
        </w:rPr>
        <w:t>?</w:t>
      </w:r>
      <w:r w:rsidRPr="00CF55D9">
        <w:rPr>
          <w:rFonts w:ascii="Arial" w:hAnsi="Arial" w:cs="Arial"/>
          <w:noProof/>
          <w:lang w:val="af-ZA"/>
        </w:rPr>
        <w:tab/>
      </w:r>
      <w:r w:rsidRPr="00CF55D9">
        <w:rPr>
          <w:rFonts w:ascii="Arial" w:hAnsi="Arial" w:cs="Arial"/>
          <w:noProof/>
          <w:lang w:val="af-ZA"/>
        </w:rPr>
        <w:tab/>
      </w:r>
      <w:r w:rsidRPr="00CF55D9">
        <w:rPr>
          <w:rFonts w:ascii="Arial" w:hAnsi="Arial" w:cs="Arial"/>
          <w:noProof/>
          <w:lang w:val="af-ZA"/>
        </w:rPr>
        <w:tab/>
      </w:r>
      <w:r w:rsidRPr="00CF55D9">
        <w:rPr>
          <w:rFonts w:ascii="Arial" w:hAnsi="Arial" w:cs="Arial"/>
          <w:noProof/>
          <w:lang w:val="af-ZA"/>
        </w:rPr>
        <w:tab/>
      </w:r>
      <w:r w:rsidRPr="00CF55D9">
        <w:rPr>
          <w:rFonts w:ascii="Arial" w:hAnsi="Arial" w:cs="Arial"/>
          <w:noProof/>
          <w:lang w:val="af-ZA"/>
        </w:rPr>
        <w:tab/>
      </w:r>
      <w:r w:rsidRPr="00CF55D9">
        <w:rPr>
          <w:rFonts w:ascii="Arial" w:hAnsi="Arial" w:cs="Arial"/>
          <w:noProof/>
          <w:lang w:val="af-ZA"/>
        </w:rPr>
        <w:tab/>
      </w:r>
      <w:r w:rsidRPr="00CF55D9">
        <w:rPr>
          <w:rFonts w:ascii="Arial" w:hAnsi="Arial" w:cs="Arial"/>
          <w:noProof/>
          <w:lang w:val="af-ZA"/>
        </w:rPr>
        <w:tab/>
        <w:t>NW3083E</w:t>
      </w:r>
    </w:p>
    <w:p w14:paraId="3ABA26B2" w14:textId="77777777" w:rsidR="00183121" w:rsidRDefault="00183121">
      <w:pPr>
        <w:rPr>
          <w:rFonts w:ascii="Arial" w:hAnsi="Arial" w:cs="Arial"/>
          <w:b/>
          <w:bCs/>
          <w:color w:val="000000"/>
          <w:lang w:val="en-GB"/>
        </w:rPr>
      </w:pPr>
      <w:r>
        <w:rPr>
          <w:rFonts w:ascii="Arial" w:hAnsi="Arial" w:cs="Arial"/>
          <w:b/>
          <w:bCs/>
          <w:color w:val="000000"/>
          <w:lang w:val="en-GB"/>
        </w:rPr>
        <w:br w:type="page"/>
      </w:r>
    </w:p>
    <w:p w14:paraId="00788A4A" w14:textId="3656CB18" w:rsidR="00F916D5" w:rsidRPr="003E3A23" w:rsidRDefault="00F916D5" w:rsidP="003E3A23">
      <w:pPr>
        <w:spacing w:line="276" w:lineRule="auto"/>
        <w:rPr>
          <w:rFonts w:ascii="Arial" w:hAnsi="Arial" w:cs="Arial"/>
          <w:b/>
          <w:bCs/>
          <w:color w:val="000000"/>
          <w:lang w:val="en-GB"/>
        </w:rPr>
      </w:pPr>
      <w:bookmarkStart w:id="0" w:name="_GoBack"/>
      <w:bookmarkEnd w:id="0"/>
      <w:r w:rsidRPr="003E3A23">
        <w:rPr>
          <w:rFonts w:ascii="Arial" w:hAnsi="Arial" w:cs="Arial"/>
          <w:b/>
          <w:bCs/>
          <w:color w:val="000000"/>
          <w:lang w:val="en-GB"/>
        </w:rPr>
        <w:lastRenderedPageBreak/>
        <w:t>Reply:</w:t>
      </w:r>
    </w:p>
    <w:p w14:paraId="2B5DDA27" w14:textId="77777777" w:rsidR="007E64A5" w:rsidRDefault="007E64A5" w:rsidP="007E64A5">
      <w:pPr>
        <w:spacing w:before="100" w:beforeAutospacing="1" w:after="100" w:afterAutospacing="1" w:line="360" w:lineRule="auto"/>
        <w:contextualSpacing/>
        <w:jc w:val="both"/>
        <w:outlineLvl w:val="0"/>
        <w:rPr>
          <w:rFonts w:ascii="Arial" w:hAnsi="Arial" w:cs="Arial"/>
          <w:b/>
          <w:bCs/>
          <w:color w:val="000000"/>
          <w:lang w:val="en-GB"/>
        </w:rPr>
      </w:pPr>
    </w:p>
    <w:p w14:paraId="4A86D685" w14:textId="77777777" w:rsidR="00067489" w:rsidRDefault="00067489" w:rsidP="00067489">
      <w:pPr>
        <w:pStyle w:val="ListParagraph"/>
        <w:spacing w:line="360" w:lineRule="auto"/>
        <w:ind w:left="0"/>
        <w:jc w:val="both"/>
        <w:rPr>
          <w:rFonts w:ascii="Arial" w:hAnsi="Arial" w:cs="Arial"/>
          <w:b/>
          <w:bCs/>
        </w:rPr>
      </w:pPr>
      <w:r>
        <w:rPr>
          <w:rFonts w:ascii="Arial" w:hAnsi="Arial" w:cs="Arial"/>
          <w:b/>
          <w:bCs/>
        </w:rPr>
        <w:t xml:space="preserve">The </w:t>
      </w:r>
      <w:r w:rsidR="00576B49">
        <w:rPr>
          <w:rFonts w:ascii="Arial" w:hAnsi="Arial" w:cs="Arial"/>
          <w:b/>
          <w:bCs/>
        </w:rPr>
        <w:t>Ekurhuleni Metropolitan municipality through the Gauteng Provincial Department of Cooperative Governance and Traditional Affairs provided the information</w:t>
      </w:r>
      <w:r>
        <w:rPr>
          <w:rFonts w:ascii="Arial" w:hAnsi="Arial" w:cs="Arial"/>
          <w:b/>
          <w:bCs/>
        </w:rPr>
        <w:t xml:space="preserve">: </w:t>
      </w:r>
    </w:p>
    <w:p w14:paraId="31E0952E" w14:textId="77777777" w:rsidR="00576B49" w:rsidRDefault="00576B49" w:rsidP="00067489">
      <w:pPr>
        <w:pStyle w:val="ListParagraph"/>
        <w:spacing w:line="360" w:lineRule="auto"/>
        <w:ind w:left="0"/>
        <w:jc w:val="both"/>
        <w:rPr>
          <w:rFonts w:ascii="Arial" w:hAnsi="Arial" w:cs="Arial"/>
          <w:b/>
          <w:bCs/>
        </w:rPr>
      </w:pPr>
    </w:p>
    <w:p w14:paraId="0FC7D43D" w14:textId="77777777" w:rsidR="00FE6E9A" w:rsidRDefault="00FE6E9A" w:rsidP="00FE6E9A">
      <w:pPr>
        <w:spacing w:line="360" w:lineRule="auto"/>
        <w:ind w:left="567" w:hanging="567"/>
        <w:jc w:val="both"/>
        <w:rPr>
          <w:rFonts w:ascii="Arial" w:hAnsi="Arial" w:cs="Arial"/>
        </w:rPr>
      </w:pPr>
      <w:r>
        <w:rPr>
          <w:rFonts w:ascii="Arial" w:hAnsi="Arial" w:cs="Arial"/>
        </w:rPr>
        <w:t>(1)</w:t>
      </w:r>
      <w:r w:rsidRPr="00FE6E9A">
        <w:t xml:space="preserve"> </w:t>
      </w:r>
      <w:r>
        <w:tab/>
      </w:r>
      <w:r w:rsidRPr="00FE6E9A">
        <w:rPr>
          <w:rFonts w:ascii="Arial" w:hAnsi="Arial" w:cs="Arial"/>
        </w:rPr>
        <w:t>Ekurhuleni Metropolitan Council disaster management vehicles did not respond and arrive on the scene at about 11:30 pm.</w:t>
      </w:r>
    </w:p>
    <w:p w14:paraId="0025E96D" w14:textId="77777777" w:rsidR="00FE6E9A" w:rsidRPr="00FE6E9A" w:rsidRDefault="00FE6E9A" w:rsidP="00FE6E9A">
      <w:pPr>
        <w:spacing w:line="360" w:lineRule="auto"/>
        <w:ind w:left="567" w:hanging="567"/>
        <w:jc w:val="both"/>
        <w:rPr>
          <w:rFonts w:ascii="Arial" w:hAnsi="Arial" w:cs="Arial"/>
        </w:rPr>
      </w:pPr>
    </w:p>
    <w:p w14:paraId="4978B617" w14:textId="77777777" w:rsidR="00FE6E9A" w:rsidRDefault="00FE6E9A" w:rsidP="00FE6E9A">
      <w:pPr>
        <w:spacing w:line="360" w:lineRule="auto"/>
        <w:ind w:left="567"/>
        <w:jc w:val="both"/>
        <w:rPr>
          <w:rFonts w:ascii="Arial" w:hAnsi="Arial" w:cs="Arial"/>
        </w:rPr>
      </w:pPr>
      <w:r w:rsidRPr="00FE6E9A">
        <w:rPr>
          <w:rFonts w:ascii="Arial" w:hAnsi="Arial" w:cs="Arial"/>
        </w:rPr>
        <w:t>Section 49(1) of the Disaster Management Act, Act 57 of 2002 require</w:t>
      </w:r>
      <w:r w:rsidR="00B102F2">
        <w:rPr>
          <w:rFonts w:ascii="Arial" w:hAnsi="Arial" w:cs="Arial"/>
        </w:rPr>
        <w:t>s municipalities to immediately</w:t>
      </w:r>
      <w:r w:rsidRPr="00FE6E9A">
        <w:rPr>
          <w:rFonts w:ascii="Arial" w:hAnsi="Arial" w:cs="Arial"/>
        </w:rPr>
        <w:t>initiate efforts to assess the severity and magnitude of a disaster. Assessments are conducted in line with disaster management plans developed in terms of section 43. As per legislative requirements and disaster management plans, City of Ekurhuleni Disaster &amp; Emergency Management Services (DEMS) Department`s operational preparedness and response to incidents starts when the first early warning message is received.</w:t>
      </w:r>
    </w:p>
    <w:p w14:paraId="36EE72BD" w14:textId="77777777" w:rsidR="008F4A45" w:rsidRPr="00FE6E9A" w:rsidRDefault="008F4A45" w:rsidP="00FE6E9A">
      <w:pPr>
        <w:spacing w:line="360" w:lineRule="auto"/>
        <w:ind w:left="567"/>
        <w:jc w:val="both"/>
        <w:rPr>
          <w:rFonts w:ascii="Arial" w:hAnsi="Arial" w:cs="Arial"/>
        </w:rPr>
      </w:pPr>
    </w:p>
    <w:p w14:paraId="74B4917A" w14:textId="77777777" w:rsidR="00207B8A" w:rsidRDefault="00FE6E9A" w:rsidP="00FE6E9A">
      <w:pPr>
        <w:spacing w:line="360" w:lineRule="auto"/>
        <w:ind w:left="567"/>
        <w:jc w:val="both"/>
        <w:rPr>
          <w:rFonts w:ascii="Arial" w:hAnsi="Arial" w:cs="Arial"/>
        </w:rPr>
      </w:pPr>
      <w:r w:rsidRPr="00FE6E9A">
        <w:rPr>
          <w:rFonts w:ascii="Arial" w:hAnsi="Arial" w:cs="Arial"/>
        </w:rPr>
        <w:t xml:space="preserve">In the case of the severe thunderstorm that occurred on 09 November 2016, the first warning message from the South African Weather Service (SAWS) was received at 14:15 followed by another one at 16:32. Immediately after the receipt of the first warning, the municipality`s Standard Operating Procedures (SOP) were activated. These SOP include notifying stakeholders such as the senior disaster management officials, station manager and councilors on the DEMS database about the warning from SAWS and informing them of the activation of the Joint Operations Centre (JOC). Following the occurrence of the storm (which occurred at approximately </w:t>
      </w:r>
      <w:r w:rsidR="008B36C4" w:rsidRPr="00FE6E9A">
        <w:rPr>
          <w:rFonts w:ascii="Arial" w:hAnsi="Arial" w:cs="Arial"/>
        </w:rPr>
        <w:t>17:00),</w:t>
      </w:r>
      <w:r w:rsidRPr="00FE6E9A">
        <w:rPr>
          <w:rFonts w:ascii="Arial" w:hAnsi="Arial" w:cs="Arial"/>
        </w:rPr>
        <w:t xml:space="preserve"> Disaster Management Officials and the Emergency Services Station Managers immediately began to assess the impact of s</w:t>
      </w:r>
      <w:r w:rsidR="008B36C4">
        <w:rPr>
          <w:rFonts w:ascii="Arial" w:hAnsi="Arial" w:cs="Arial"/>
        </w:rPr>
        <w:t xml:space="preserve">torm all areas including </w:t>
      </w:r>
      <w:proofErr w:type="spellStart"/>
      <w:r w:rsidR="008B36C4">
        <w:rPr>
          <w:rFonts w:ascii="Arial" w:hAnsi="Arial" w:cs="Arial"/>
        </w:rPr>
        <w:t>Edenva</w:t>
      </w:r>
      <w:r w:rsidRPr="00FE6E9A">
        <w:rPr>
          <w:rFonts w:ascii="Arial" w:hAnsi="Arial" w:cs="Arial"/>
        </w:rPr>
        <w:t>le</w:t>
      </w:r>
      <w:proofErr w:type="spellEnd"/>
      <w:r w:rsidRPr="00FE6E9A">
        <w:rPr>
          <w:rFonts w:ascii="Arial" w:hAnsi="Arial" w:cs="Arial"/>
        </w:rPr>
        <w:t>.</w:t>
      </w:r>
    </w:p>
    <w:p w14:paraId="4E3DE6D6" w14:textId="77777777" w:rsidR="005F5CB9" w:rsidRDefault="005F5CB9" w:rsidP="00FE6E9A">
      <w:pPr>
        <w:spacing w:line="360" w:lineRule="auto"/>
        <w:ind w:left="567"/>
        <w:jc w:val="both"/>
        <w:rPr>
          <w:rFonts w:ascii="Arial" w:hAnsi="Arial" w:cs="Arial"/>
        </w:rPr>
      </w:pPr>
    </w:p>
    <w:p w14:paraId="37CD80C6" w14:textId="77777777" w:rsidR="007E5C83" w:rsidRDefault="005F5CB9" w:rsidP="007E5C83">
      <w:pPr>
        <w:spacing w:line="360" w:lineRule="auto"/>
        <w:ind w:left="720" w:hanging="567"/>
        <w:jc w:val="both"/>
        <w:rPr>
          <w:rFonts w:ascii="Arial" w:hAnsi="Arial" w:cs="Arial"/>
        </w:rPr>
      </w:pPr>
      <w:r>
        <w:rPr>
          <w:rFonts w:ascii="Arial" w:hAnsi="Arial" w:cs="Arial"/>
        </w:rPr>
        <w:t>(2)</w:t>
      </w:r>
      <w:r w:rsidR="006C2DFA" w:rsidRPr="005F5CB9">
        <w:rPr>
          <w:rFonts w:ascii="Arial" w:hAnsi="Arial" w:cs="Arial"/>
        </w:rPr>
        <w:t xml:space="preserve">(a) </w:t>
      </w:r>
      <w:r w:rsidRPr="005F5CB9">
        <w:rPr>
          <w:rFonts w:ascii="Arial" w:hAnsi="Arial" w:cs="Arial"/>
        </w:rPr>
        <w:t>Ekurhuleni does not have a disaster management depot and is not legally obligated to have a depot</w:t>
      </w:r>
      <w:r w:rsidR="007E5C83">
        <w:rPr>
          <w:rFonts w:ascii="Arial" w:hAnsi="Arial" w:cs="Arial"/>
        </w:rPr>
        <w:t>.</w:t>
      </w:r>
    </w:p>
    <w:p w14:paraId="61D20E62" w14:textId="77777777" w:rsidR="007E5C83" w:rsidRDefault="007E5C83" w:rsidP="007E5C83">
      <w:pPr>
        <w:spacing w:line="360" w:lineRule="auto"/>
        <w:ind w:left="720" w:hanging="567"/>
        <w:jc w:val="both"/>
        <w:rPr>
          <w:rFonts w:ascii="Arial" w:hAnsi="Arial" w:cs="Arial"/>
        </w:rPr>
      </w:pPr>
    </w:p>
    <w:p w14:paraId="527EB95D" w14:textId="77777777" w:rsidR="005F5CB9" w:rsidRPr="00C77423" w:rsidRDefault="005F5CB9" w:rsidP="007E5C83">
      <w:pPr>
        <w:spacing w:line="360" w:lineRule="auto"/>
        <w:ind w:left="720" w:hanging="567"/>
        <w:jc w:val="both"/>
        <w:rPr>
          <w:rFonts w:ascii="Arial" w:hAnsi="Arial" w:cs="Arial"/>
          <w:b/>
          <w:color w:val="ED7D31" w:themeColor="accent2"/>
        </w:rPr>
      </w:pPr>
      <w:r w:rsidRPr="007E5C83">
        <w:rPr>
          <w:rFonts w:ascii="Arial" w:hAnsi="Arial" w:cs="Arial"/>
        </w:rPr>
        <w:t>(b)</w:t>
      </w:r>
      <w:r w:rsidR="00530362" w:rsidRPr="007E5C83">
        <w:rPr>
          <w:rFonts w:ascii="Arial" w:hAnsi="Arial" w:cs="Arial"/>
        </w:rPr>
        <w:t xml:space="preserve">  </w:t>
      </w:r>
      <w:r w:rsidR="007E5C83" w:rsidRPr="007E5C83">
        <w:rPr>
          <w:rFonts w:ascii="Arial" w:hAnsi="Arial" w:cs="Arial"/>
        </w:rPr>
        <w:t>Legally</w:t>
      </w:r>
      <w:r w:rsidR="007E5C83">
        <w:rPr>
          <w:rFonts w:ascii="Arial" w:hAnsi="Arial" w:cs="Arial"/>
        </w:rPr>
        <w:t xml:space="preserve"> the municipality is required to establish a disaster management </w:t>
      </w:r>
      <w:proofErr w:type="spellStart"/>
      <w:r w:rsidR="007E5C83">
        <w:rPr>
          <w:rFonts w:ascii="Arial" w:hAnsi="Arial" w:cs="Arial"/>
        </w:rPr>
        <w:t>centre</w:t>
      </w:r>
      <w:proofErr w:type="spellEnd"/>
      <w:r w:rsidR="007E5C83">
        <w:rPr>
          <w:rFonts w:ascii="Arial" w:hAnsi="Arial" w:cs="Arial"/>
        </w:rPr>
        <w:t xml:space="preserve"> in terms of section 43 of the Disaster Management Act, Act 57 of 2002. It must be noted that the offices in </w:t>
      </w:r>
      <w:proofErr w:type="spellStart"/>
      <w:r w:rsidR="007E5C83">
        <w:rPr>
          <w:rFonts w:ascii="Arial" w:hAnsi="Arial" w:cs="Arial"/>
        </w:rPr>
        <w:t>Bedfordview</w:t>
      </w:r>
      <w:proofErr w:type="spellEnd"/>
      <w:r w:rsidR="007E5C83">
        <w:rPr>
          <w:rFonts w:ascii="Arial" w:hAnsi="Arial" w:cs="Arial"/>
        </w:rPr>
        <w:t xml:space="preserve"> are the headquarters of the Disaster and Emergency </w:t>
      </w:r>
      <w:r w:rsidR="007E5C83">
        <w:rPr>
          <w:rFonts w:ascii="Arial" w:hAnsi="Arial" w:cs="Arial"/>
        </w:rPr>
        <w:lastRenderedPageBreak/>
        <w:t xml:space="preserve">Management Services (DEMS) department that includes the Disaster Management Division and the Disaster Management Centre. </w:t>
      </w:r>
    </w:p>
    <w:p w14:paraId="629A16F9" w14:textId="77777777" w:rsidR="00207B8A" w:rsidRPr="00207B8A" w:rsidRDefault="00207B8A" w:rsidP="00207B8A">
      <w:pPr>
        <w:pStyle w:val="ListParagraph"/>
        <w:rPr>
          <w:rFonts w:ascii="Arial" w:hAnsi="Arial" w:cs="Arial"/>
        </w:rPr>
      </w:pPr>
    </w:p>
    <w:p w14:paraId="4C7047C4" w14:textId="77777777" w:rsidR="00530362" w:rsidRDefault="005F5CB9" w:rsidP="00530362">
      <w:pPr>
        <w:spacing w:line="360" w:lineRule="auto"/>
        <w:ind w:left="567" w:hanging="567"/>
        <w:jc w:val="both"/>
        <w:rPr>
          <w:rFonts w:ascii="Arial" w:hAnsi="Arial" w:cs="Arial"/>
          <w:color w:val="000000"/>
        </w:rPr>
      </w:pPr>
      <w:r>
        <w:rPr>
          <w:rFonts w:ascii="Arial" w:hAnsi="Arial" w:cs="Arial"/>
          <w:color w:val="000000"/>
        </w:rPr>
        <w:t>(3)(a)</w:t>
      </w:r>
      <w:r>
        <w:rPr>
          <w:rFonts w:ascii="Arial" w:hAnsi="Arial" w:cs="Arial"/>
          <w:color w:val="000000"/>
        </w:rPr>
        <w:tab/>
      </w:r>
      <w:r w:rsidRPr="005F5CB9">
        <w:rPr>
          <w:rFonts w:ascii="Arial" w:hAnsi="Arial" w:cs="Arial"/>
          <w:color w:val="000000"/>
        </w:rPr>
        <w:t>The City`s disaster management response plans were followed during the flooding. As per legislative requirements and disaster management plans, City of Ekurhuleni Disaster &amp; Emergency Management Services (DEMS) Department`s operational preparedness and response to incidents starts when the first early warning message is received disaster management department</w:t>
      </w:r>
      <w:r w:rsidR="00530362">
        <w:rPr>
          <w:rFonts w:ascii="Arial" w:hAnsi="Arial" w:cs="Arial"/>
          <w:color w:val="000000"/>
        </w:rPr>
        <w:t>.</w:t>
      </w:r>
    </w:p>
    <w:p w14:paraId="0A7E06F8" w14:textId="77777777" w:rsidR="00530362" w:rsidRDefault="00530362" w:rsidP="00530362">
      <w:pPr>
        <w:spacing w:line="360" w:lineRule="auto"/>
        <w:ind w:left="567" w:hanging="567"/>
        <w:jc w:val="both"/>
        <w:rPr>
          <w:rFonts w:ascii="Arial" w:hAnsi="Arial" w:cs="Arial"/>
          <w:color w:val="000000"/>
        </w:rPr>
      </w:pPr>
    </w:p>
    <w:p w14:paraId="1FDE06A0" w14:textId="77777777" w:rsidR="00823587" w:rsidRDefault="00530362" w:rsidP="00823587">
      <w:pPr>
        <w:pStyle w:val="ListParagraph"/>
        <w:numPr>
          <w:ilvl w:val="0"/>
          <w:numId w:val="38"/>
        </w:numPr>
        <w:spacing w:line="360" w:lineRule="auto"/>
        <w:jc w:val="both"/>
        <w:rPr>
          <w:rFonts w:ascii="Arial" w:hAnsi="Arial" w:cs="Arial"/>
          <w:color w:val="000000"/>
        </w:rPr>
      </w:pPr>
      <w:r w:rsidRPr="00823587">
        <w:rPr>
          <w:rFonts w:ascii="Arial" w:hAnsi="Arial" w:cs="Arial"/>
          <w:color w:val="000000"/>
        </w:rPr>
        <w:t>For the Roads and Storm Water Department</w:t>
      </w:r>
      <w:r w:rsidR="00823587" w:rsidRPr="00823587">
        <w:rPr>
          <w:rFonts w:ascii="Arial" w:hAnsi="Arial" w:cs="Arial"/>
          <w:color w:val="000000"/>
        </w:rPr>
        <w:t>,</w:t>
      </w:r>
      <w:r w:rsidRPr="00823587">
        <w:rPr>
          <w:rFonts w:ascii="Arial" w:hAnsi="Arial" w:cs="Arial"/>
          <w:color w:val="000000"/>
        </w:rPr>
        <w:t xml:space="preserve"> the City of Ekurhuleni annually provides maintenance budgets per </w:t>
      </w:r>
      <w:r w:rsidR="00823587" w:rsidRPr="00823587">
        <w:rPr>
          <w:rFonts w:ascii="Arial" w:hAnsi="Arial" w:cs="Arial"/>
          <w:color w:val="000000"/>
        </w:rPr>
        <w:t>region as well as per d</w:t>
      </w:r>
      <w:r w:rsidRPr="00823587">
        <w:rPr>
          <w:rFonts w:ascii="Arial" w:hAnsi="Arial" w:cs="Arial"/>
          <w:color w:val="000000"/>
        </w:rPr>
        <w:t xml:space="preserve">epot. In the case of </w:t>
      </w:r>
      <w:proofErr w:type="spellStart"/>
      <w:r w:rsidRPr="00823587">
        <w:rPr>
          <w:rFonts w:ascii="Arial" w:hAnsi="Arial" w:cs="Arial"/>
          <w:color w:val="000000"/>
        </w:rPr>
        <w:t>Edenvale</w:t>
      </w:r>
      <w:proofErr w:type="spellEnd"/>
      <w:r w:rsidRPr="00823587">
        <w:rPr>
          <w:rFonts w:ascii="Arial" w:hAnsi="Arial" w:cs="Arial"/>
          <w:color w:val="000000"/>
        </w:rPr>
        <w:t xml:space="preserve"> Roads and Storm Water Depot,</w:t>
      </w:r>
      <w:r w:rsidR="00823587" w:rsidRPr="00823587">
        <w:rPr>
          <w:rFonts w:ascii="Arial" w:hAnsi="Arial" w:cs="Arial"/>
          <w:color w:val="000000"/>
        </w:rPr>
        <w:t xml:space="preserve"> the r</w:t>
      </w:r>
      <w:r w:rsidRPr="00823587">
        <w:rPr>
          <w:rFonts w:ascii="Arial" w:hAnsi="Arial" w:cs="Arial"/>
          <w:color w:val="000000"/>
        </w:rPr>
        <w:t xml:space="preserve">egional amount allocated for </w:t>
      </w:r>
      <w:r w:rsidR="00823587" w:rsidRPr="00823587">
        <w:rPr>
          <w:rFonts w:ascii="Arial" w:hAnsi="Arial" w:cs="Arial"/>
          <w:color w:val="000000"/>
        </w:rPr>
        <w:t xml:space="preserve">2016/17 for </w:t>
      </w:r>
      <w:proofErr w:type="spellStart"/>
      <w:r w:rsidR="00823587" w:rsidRPr="00823587">
        <w:rPr>
          <w:rFonts w:ascii="Arial" w:hAnsi="Arial" w:cs="Arial"/>
          <w:color w:val="000000"/>
        </w:rPr>
        <w:t>Stormwater</w:t>
      </w:r>
      <w:proofErr w:type="spellEnd"/>
      <w:r w:rsidR="00823587" w:rsidRPr="00823587">
        <w:rPr>
          <w:rFonts w:ascii="Arial" w:hAnsi="Arial" w:cs="Arial"/>
          <w:color w:val="000000"/>
        </w:rPr>
        <w:t xml:space="preserve"> m</w:t>
      </w:r>
      <w:r w:rsidRPr="00823587">
        <w:rPr>
          <w:rFonts w:ascii="Arial" w:hAnsi="Arial" w:cs="Arial"/>
          <w:color w:val="000000"/>
        </w:rPr>
        <w:t>aintenance was R1, 327,000</w:t>
      </w:r>
      <w:r w:rsidR="00823587" w:rsidRPr="00823587">
        <w:rPr>
          <w:rFonts w:ascii="Arial" w:hAnsi="Arial" w:cs="Arial"/>
          <w:color w:val="000000"/>
        </w:rPr>
        <w:t>. The allocation for maintenance for the d</w:t>
      </w:r>
      <w:r w:rsidRPr="00823587">
        <w:rPr>
          <w:rFonts w:ascii="Arial" w:hAnsi="Arial" w:cs="Arial"/>
          <w:color w:val="000000"/>
        </w:rPr>
        <w:t>epot was R2, 124,000. For 2017/18 financial year, the regional allocation is R1, 381,477</w:t>
      </w:r>
      <w:r w:rsidR="00823587" w:rsidRPr="00823587">
        <w:rPr>
          <w:rFonts w:ascii="Arial" w:hAnsi="Arial" w:cs="Arial"/>
          <w:color w:val="000000"/>
        </w:rPr>
        <w:t xml:space="preserve"> and the allocation for the d</w:t>
      </w:r>
      <w:r w:rsidRPr="00823587">
        <w:rPr>
          <w:rFonts w:ascii="Arial" w:hAnsi="Arial" w:cs="Arial"/>
          <w:color w:val="000000"/>
        </w:rPr>
        <w:t>epot is R2, 200,048</w:t>
      </w:r>
      <w:r w:rsidR="00823587" w:rsidRPr="00823587">
        <w:rPr>
          <w:rFonts w:ascii="Arial" w:hAnsi="Arial" w:cs="Arial"/>
          <w:color w:val="000000"/>
        </w:rPr>
        <w:t xml:space="preserve">. </w:t>
      </w:r>
      <w:r w:rsidRPr="00823587">
        <w:rPr>
          <w:rFonts w:ascii="Arial" w:hAnsi="Arial" w:cs="Arial"/>
          <w:color w:val="000000"/>
        </w:rPr>
        <w:t>In addition, the</w:t>
      </w:r>
      <w:r w:rsidR="00823587" w:rsidRPr="00823587">
        <w:rPr>
          <w:rFonts w:ascii="Arial" w:hAnsi="Arial" w:cs="Arial"/>
          <w:color w:val="000000"/>
        </w:rPr>
        <w:t xml:space="preserve"> DEMS d</w:t>
      </w:r>
      <w:r w:rsidRPr="00823587">
        <w:rPr>
          <w:rFonts w:ascii="Arial" w:hAnsi="Arial" w:cs="Arial"/>
          <w:color w:val="000000"/>
        </w:rPr>
        <w:t xml:space="preserve">epartment made available R10 million (R10, 000,000) to the Roads &amp; </w:t>
      </w:r>
      <w:proofErr w:type="spellStart"/>
      <w:r w:rsidRPr="00823587">
        <w:rPr>
          <w:rFonts w:ascii="Arial" w:hAnsi="Arial" w:cs="Arial"/>
          <w:color w:val="000000"/>
        </w:rPr>
        <w:t>Stormwater</w:t>
      </w:r>
      <w:proofErr w:type="spellEnd"/>
      <w:r w:rsidR="00823587" w:rsidRPr="00823587">
        <w:rPr>
          <w:rFonts w:ascii="Arial" w:hAnsi="Arial" w:cs="Arial"/>
          <w:color w:val="000000"/>
        </w:rPr>
        <w:t xml:space="preserve"> d</w:t>
      </w:r>
      <w:r w:rsidRPr="00823587">
        <w:rPr>
          <w:rFonts w:ascii="Arial" w:hAnsi="Arial" w:cs="Arial"/>
          <w:color w:val="000000"/>
        </w:rPr>
        <w:t>epartment to rehabilitate some of the damaged infr</w:t>
      </w:r>
      <w:r w:rsidR="00823587" w:rsidRPr="00823587">
        <w:rPr>
          <w:rFonts w:ascii="Arial" w:hAnsi="Arial" w:cs="Arial"/>
          <w:color w:val="000000"/>
        </w:rPr>
        <w:t xml:space="preserve">astructure (i.e. Roads &amp; </w:t>
      </w:r>
      <w:proofErr w:type="spellStart"/>
      <w:r w:rsidR="00823587" w:rsidRPr="00823587">
        <w:rPr>
          <w:rFonts w:ascii="Arial" w:hAnsi="Arial" w:cs="Arial"/>
          <w:color w:val="000000"/>
        </w:rPr>
        <w:t>Stormwater</w:t>
      </w:r>
      <w:proofErr w:type="spellEnd"/>
      <w:r w:rsidR="00823587" w:rsidRPr="00823587">
        <w:rPr>
          <w:rFonts w:ascii="Arial" w:hAnsi="Arial" w:cs="Arial"/>
          <w:color w:val="000000"/>
        </w:rPr>
        <w:t>).</w:t>
      </w:r>
    </w:p>
    <w:p w14:paraId="23B0FA40" w14:textId="77777777" w:rsidR="00823587" w:rsidRPr="00823587" w:rsidRDefault="00823587" w:rsidP="00823587">
      <w:pPr>
        <w:pStyle w:val="ListParagraph"/>
        <w:spacing w:line="360" w:lineRule="auto"/>
        <w:ind w:left="1080"/>
        <w:jc w:val="both"/>
        <w:rPr>
          <w:rFonts w:ascii="Arial" w:hAnsi="Arial" w:cs="Arial"/>
          <w:color w:val="000000"/>
        </w:rPr>
      </w:pPr>
    </w:p>
    <w:p w14:paraId="577D1FB9" w14:textId="77777777" w:rsidR="005F5CB9" w:rsidRPr="00823587" w:rsidRDefault="00823587" w:rsidP="00823587">
      <w:pPr>
        <w:pStyle w:val="ListParagraph"/>
        <w:numPr>
          <w:ilvl w:val="0"/>
          <w:numId w:val="38"/>
        </w:numPr>
        <w:spacing w:line="360" w:lineRule="auto"/>
        <w:jc w:val="both"/>
        <w:rPr>
          <w:rFonts w:ascii="Arial" w:hAnsi="Arial" w:cs="Arial"/>
          <w:color w:val="000000"/>
        </w:rPr>
      </w:pPr>
      <w:r w:rsidRPr="00823587">
        <w:rPr>
          <w:rFonts w:ascii="Arial" w:hAnsi="Arial" w:cs="Arial"/>
          <w:color w:val="000000"/>
        </w:rPr>
        <w:t xml:space="preserve"> </w:t>
      </w:r>
      <w:r>
        <w:rPr>
          <w:rFonts w:ascii="Arial" w:hAnsi="Arial" w:cs="Arial"/>
          <w:color w:val="000000"/>
        </w:rPr>
        <w:t>N</w:t>
      </w:r>
      <w:r w:rsidRPr="00823587">
        <w:rPr>
          <w:rFonts w:ascii="Arial" w:hAnsi="Arial" w:cs="Arial"/>
          <w:color w:val="000000"/>
        </w:rPr>
        <w:t>o amount was made available for Water &amp; Sanitation d</w:t>
      </w:r>
      <w:r w:rsidR="00530362" w:rsidRPr="00823587">
        <w:rPr>
          <w:rFonts w:ascii="Arial" w:hAnsi="Arial" w:cs="Arial"/>
          <w:color w:val="000000"/>
        </w:rPr>
        <w:t xml:space="preserve">epartment </w:t>
      </w:r>
      <w:r w:rsidR="008F4A45">
        <w:rPr>
          <w:rFonts w:ascii="Arial" w:hAnsi="Arial" w:cs="Arial"/>
          <w:color w:val="000000"/>
        </w:rPr>
        <w:t xml:space="preserve">since the </w:t>
      </w:r>
      <w:r w:rsidR="00530362" w:rsidRPr="00823587">
        <w:rPr>
          <w:rFonts w:ascii="Arial" w:hAnsi="Arial" w:cs="Arial"/>
          <w:color w:val="000000"/>
        </w:rPr>
        <w:t xml:space="preserve">infrastructure </w:t>
      </w:r>
      <w:r w:rsidR="008F4A45">
        <w:rPr>
          <w:rFonts w:ascii="Arial" w:hAnsi="Arial" w:cs="Arial"/>
          <w:color w:val="000000"/>
        </w:rPr>
        <w:t>there were no significant damages.</w:t>
      </w:r>
    </w:p>
    <w:p w14:paraId="7636D811" w14:textId="77777777" w:rsidR="00207B8A" w:rsidRPr="006C2DFA" w:rsidRDefault="00207B8A" w:rsidP="008F126B">
      <w:pPr>
        <w:pStyle w:val="ListParagraph"/>
        <w:spacing w:line="360" w:lineRule="auto"/>
        <w:ind w:left="0"/>
        <w:jc w:val="both"/>
        <w:rPr>
          <w:rFonts w:ascii="Arial" w:hAnsi="Arial" w:cs="Arial"/>
        </w:rPr>
      </w:pPr>
    </w:p>
    <w:p w14:paraId="310BF88A" w14:textId="77777777" w:rsidR="00067489" w:rsidRDefault="00067489" w:rsidP="008F126B">
      <w:pPr>
        <w:spacing w:line="360" w:lineRule="auto"/>
        <w:jc w:val="both"/>
        <w:rPr>
          <w:rFonts w:ascii="Arial" w:hAnsi="Arial" w:cs="Arial"/>
        </w:rPr>
      </w:pPr>
    </w:p>
    <w:p w14:paraId="334AA36B" w14:textId="77777777" w:rsidR="00CF55D9" w:rsidRDefault="00CF55D9" w:rsidP="00132D6E">
      <w:pPr>
        <w:spacing w:line="360" w:lineRule="auto"/>
        <w:rPr>
          <w:rFonts w:ascii="Arial" w:eastAsia="Calibri" w:hAnsi="Arial" w:cs="Arial"/>
          <w:lang w:val="en-ZA"/>
        </w:rPr>
      </w:pPr>
    </w:p>
    <w:p w14:paraId="516C1F2E" w14:textId="77777777" w:rsidR="00CF55D9" w:rsidRDefault="00CF55D9" w:rsidP="00132D6E">
      <w:pPr>
        <w:spacing w:line="360" w:lineRule="auto"/>
        <w:rPr>
          <w:rFonts w:ascii="Arial" w:eastAsia="Calibri" w:hAnsi="Arial" w:cs="Arial"/>
          <w:lang w:val="en-ZA"/>
        </w:rPr>
      </w:pPr>
    </w:p>
    <w:p w14:paraId="3BF50359" w14:textId="77777777" w:rsidR="00CF55D9" w:rsidRDefault="00CF55D9" w:rsidP="00132D6E">
      <w:pPr>
        <w:spacing w:line="360" w:lineRule="auto"/>
        <w:rPr>
          <w:rFonts w:ascii="Arial" w:eastAsia="Calibri" w:hAnsi="Arial" w:cs="Arial"/>
          <w:lang w:val="en-ZA"/>
        </w:rPr>
      </w:pPr>
    </w:p>
    <w:p w14:paraId="418E4CCA" w14:textId="77777777" w:rsidR="00CF55D9" w:rsidRDefault="00CF55D9" w:rsidP="00132D6E">
      <w:pPr>
        <w:spacing w:line="360" w:lineRule="auto"/>
        <w:rPr>
          <w:rFonts w:ascii="Arial" w:eastAsia="Calibri" w:hAnsi="Arial" w:cs="Arial"/>
          <w:lang w:val="en-ZA"/>
        </w:rPr>
      </w:pPr>
    </w:p>
    <w:p w14:paraId="0B24CAF6" w14:textId="77777777" w:rsidR="00CF55D9" w:rsidRDefault="00CF55D9" w:rsidP="00132D6E">
      <w:pPr>
        <w:spacing w:line="360" w:lineRule="auto"/>
        <w:rPr>
          <w:rFonts w:ascii="Arial" w:eastAsia="Calibri" w:hAnsi="Arial" w:cs="Arial"/>
          <w:lang w:val="en-ZA"/>
        </w:rPr>
      </w:pPr>
    </w:p>
    <w:p w14:paraId="1D8AF039" w14:textId="77777777" w:rsidR="00CF55D9" w:rsidRDefault="00CF55D9" w:rsidP="00132D6E">
      <w:pPr>
        <w:spacing w:line="360" w:lineRule="auto"/>
        <w:rPr>
          <w:rFonts w:ascii="Arial" w:eastAsia="Calibri" w:hAnsi="Arial" w:cs="Arial"/>
          <w:lang w:val="en-ZA"/>
        </w:rPr>
      </w:pPr>
    </w:p>
    <w:p w14:paraId="762E7EAA" w14:textId="77777777" w:rsidR="00CF55D9" w:rsidRDefault="00CF55D9" w:rsidP="00132D6E">
      <w:pPr>
        <w:spacing w:line="360" w:lineRule="auto"/>
        <w:rPr>
          <w:rFonts w:ascii="Arial" w:eastAsia="Calibri" w:hAnsi="Arial" w:cs="Arial"/>
          <w:lang w:val="en-ZA"/>
        </w:rPr>
      </w:pPr>
    </w:p>
    <w:p w14:paraId="3CFFD3DC" w14:textId="7C7E8F15" w:rsidR="0055618C" w:rsidRDefault="0055618C" w:rsidP="00957DBA">
      <w:pPr>
        <w:spacing w:line="276" w:lineRule="auto"/>
        <w:jc w:val="both"/>
        <w:rPr>
          <w:rFonts w:ascii="Arial" w:hAnsi="Arial" w:cs="Arial"/>
          <w:b/>
        </w:rPr>
      </w:pPr>
    </w:p>
    <w:sectPr w:rsidR="0055618C" w:rsidSect="001A14AE">
      <w:footerReference w:type="default" r:id="rId9"/>
      <w:pgSz w:w="12240" w:h="15840"/>
      <w:pgMar w:top="568" w:right="900" w:bottom="108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75B05" w14:textId="77777777" w:rsidR="00662CCF" w:rsidRDefault="00662CCF">
      <w:r>
        <w:separator/>
      </w:r>
    </w:p>
  </w:endnote>
  <w:endnote w:type="continuationSeparator" w:id="0">
    <w:p w14:paraId="5591F80D" w14:textId="77777777" w:rsidR="00662CCF" w:rsidRDefault="0066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304802"/>
      <w:docPartObj>
        <w:docPartGallery w:val="Page Numbers (Bottom of Page)"/>
        <w:docPartUnique/>
      </w:docPartObj>
    </w:sdtPr>
    <w:sdtEndPr>
      <w:rPr>
        <w:noProof/>
      </w:rPr>
    </w:sdtEndPr>
    <w:sdtContent>
      <w:p w14:paraId="3E1CB1AF" w14:textId="77777777" w:rsidR="00705202" w:rsidRDefault="00705202">
        <w:pPr>
          <w:pStyle w:val="Footer"/>
          <w:jc w:val="right"/>
        </w:pPr>
        <w:r>
          <w:fldChar w:fldCharType="begin"/>
        </w:r>
        <w:r>
          <w:instrText xml:space="preserve"> PAGE   \* MERGEFORMAT </w:instrText>
        </w:r>
        <w:r>
          <w:fldChar w:fldCharType="separate"/>
        </w:r>
        <w:r w:rsidR="00183121">
          <w:rPr>
            <w:noProof/>
          </w:rPr>
          <w:t>2</w:t>
        </w:r>
        <w:r>
          <w:rPr>
            <w:noProof/>
          </w:rPr>
          <w:fldChar w:fldCharType="end"/>
        </w:r>
      </w:p>
    </w:sdtContent>
  </w:sdt>
  <w:p w14:paraId="6DD949B5" w14:textId="77777777" w:rsidR="00705202" w:rsidRDefault="007052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06D49" w14:textId="77777777" w:rsidR="00662CCF" w:rsidRDefault="00662CCF">
      <w:r>
        <w:separator/>
      </w:r>
    </w:p>
  </w:footnote>
  <w:footnote w:type="continuationSeparator" w:id="0">
    <w:p w14:paraId="3C5B9E91" w14:textId="77777777" w:rsidR="00662CCF" w:rsidRDefault="00662C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F6FAC"/>
    <w:multiLevelType w:val="hybridMultilevel"/>
    <w:tmpl w:val="8EE46962"/>
    <w:lvl w:ilvl="0" w:tplc="4164E42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80E2937"/>
    <w:multiLevelType w:val="hybridMultilevel"/>
    <w:tmpl w:val="9CECB5C2"/>
    <w:lvl w:ilvl="0" w:tplc="1C090005">
      <w:start w:val="1"/>
      <w:numFmt w:val="bullet"/>
      <w:lvlText w:val=""/>
      <w:lvlJc w:val="left"/>
      <w:pPr>
        <w:ind w:left="785" w:hanging="360"/>
      </w:pPr>
      <w:rPr>
        <w:rFonts w:ascii="Wingdings" w:hAnsi="Wingdings" w:hint="default"/>
        <w:color w:val="000000"/>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6">
    <w:nsid w:val="0A255E04"/>
    <w:multiLevelType w:val="hybridMultilevel"/>
    <w:tmpl w:val="6CBA82EA"/>
    <w:lvl w:ilvl="0" w:tplc="4378D2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A685E03"/>
    <w:multiLevelType w:val="hybridMultilevel"/>
    <w:tmpl w:val="B59CD330"/>
    <w:lvl w:ilvl="0" w:tplc="ED4644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FED3CFE"/>
    <w:multiLevelType w:val="hybridMultilevel"/>
    <w:tmpl w:val="3C82C3B6"/>
    <w:lvl w:ilvl="0" w:tplc="4024FE52">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04739AF"/>
    <w:multiLevelType w:val="hybridMultilevel"/>
    <w:tmpl w:val="7BA03032"/>
    <w:lvl w:ilvl="0" w:tplc="1C09000F">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0F9640E"/>
    <w:multiLevelType w:val="hybridMultilevel"/>
    <w:tmpl w:val="484600BE"/>
    <w:lvl w:ilvl="0" w:tplc="40268712">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13B245B9"/>
    <w:multiLevelType w:val="hybridMultilevel"/>
    <w:tmpl w:val="EEB2D54C"/>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1829056E"/>
    <w:multiLevelType w:val="hybridMultilevel"/>
    <w:tmpl w:val="308CCC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22A66674"/>
    <w:multiLevelType w:val="hybridMultilevel"/>
    <w:tmpl w:val="E53A901A"/>
    <w:lvl w:ilvl="0" w:tplc="095C87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00A2BDB"/>
    <w:multiLevelType w:val="hybridMultilevel"/>
    <w:tmpl w:val="D1B238B0"/>
    <w:lvl w:ilvl="0" w:tplc="F280E368">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9BA487E"/>
    <w:multiLevelType w:val="hybridMultilevel"/>
    <w:tmpl w:val="DCEE4B8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E062ECB"/>
    <w:multiLevelType w:val="hybridMultilevel"/>
    <w:tmpl w:val="56EE3C6C"/>
    <w:lvl w:ilvl="0" w:tplc="B784BBD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E6C73B0"/>
    <w:multiLevelType w:val="hybridMultilevel"/>
    <w:tmpl w:val="6F0A3AEA"/>
    <w:lvl w:ilvl="0" w:tplc="CBAE85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912ED7"/>
    <w:multiLevelType w:val="hybridMultilevel"/>
    <w:tmpl w:val="2960C3C4"/>
    <w:lvl w:ilvl="0" w:tplc="33489B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E630BF"/>
    <w:multiLevelType w:val="hybridMultilevel"/>
    <w:tmpl w:val="A9BC0530"/>
    <w:lvl w:ilvl="0" w:tplc="E4EA7F7E">
      <w:start w:val="2"/>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7">
    <w:nsid w:val="4E7935FA"/>
    <w:multiLevelType w:val="hybridMultilevel"/>
    <w:tmpl w:val="B1E87F20"/>
    <w:lvl w:ilvl="0" w:tplc="68D4E2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FA362EF"/>
    <w:multiLevelType w:val="hybridMultilevel"/>
    <w:tmpl w:val="5A8C2E5C"/>
    <w:lvl w:ilvl="0" w:tplc="4566C026">
      <w:start w:val="2"/>
      <w:numFmt w:val="bullet"/>
      <w:lvlText w:val="-"/>
      <w:lvlJc w:val="left"/>
      <w:pPr>
        <w:ind w:left="785" w:hanging="360"/>
      </w:pPr>
      <w:rPr>
        <w:rFonts w:ascii="Arial" w:eastAsiaTheme="minorHAnsi" w:hAnsi="Arial" w:cs="Arial" w:hint="default"/>
        <w:sz w:val="24"/>
      </w:rPr>
    </w:lvl>
    <w:lvl w:ilvl="1" w:tplc="1C090003">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29">
    <w:nsid w:val="51805CC0"/>
    <w:multiLevelType w:val="hybridMultilevel"/>
    <w:tmpl w:val="A55423E2"/>
    <w:lvl w:ilvl="0" w:tplc="4958460C">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7051249"/>
    <w:multiLevelType w:val="hybridMultilevel"/>
    <w:tmpl w:val="723CEC58"/>
    <w:lvl w:ilvl="0" w:tplc="1C090005">
      <w:start w:val="1"/>
      <w:numFmt w:val="bullet"/>
      <w:lvlText w:val=""/>
      <w:lvlJc w:val="left"/>
      <w:pPr>
        <w:ind w:left="1069" w:hanging="360"/>
      </w:pPr>
      <w:rPr>
        <w:rFonts w:ascii="Wingdings" w:hAnsi="Wingding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1">
    <w:nsid w:val="650A76C1"/>
    <w:multiLevelType w:val="hybridMultilevel"/>
    <w:tmpl w:val="390CE94A"/>
    <w:lvl w:ilvl="0" w:tplc="FD1602BC">
      <w:start w:val="2"/>
      <w:numFmt w:val="lowerLetter"/>
      <w:lvlText w:val="(%1)"/>
      <w:lvlJc w:val="left"/>
      <w:pPr>
        <w:ind w:left="700" w:hanging="360"/>
      </w:pPr>
      <w:rPr>
        <w:rFonts w:hint="default"/>
      </w:rPr>
    </w:lvl>
    <w:lvl w:ilvl="1" w:tplc="1C090019" w:tentative="1">
      <w:start w:val="1"/>
      <w:numFmt w:val="lowerLetter"/>
      <w:lvlText w:val="%2."/>
      <w:lvlJc w:val="left"/>
      <w:pPr>
        <w:ind w:left="1420" w:hanging="360"/>
      </w:pPr>
    </w:lvl>
    <w:lvl w:ilvl="2" w:tplc="1C09001B" w:tentative="1">
      <w:start w:val="1"/>
      <w:numFmt w:val="lowerRoman"/>
      <w:lvlText w:val="%3."/>
      <w:lvlJc w:val="right"/>
      <w:pPr>
        <w:ind w:left="2140" w:hanging="180"/>
      </w:pPr>
    </w:lvl>
    <w:lvl w:ilvl="3" w:tplc="1C09000F" w:tentative="1">
      <w:start w:val="1"/>
      <w:numFmt w:val="decimal"/>
      <w:lvlText w:val="%4."/>
      <w:lvlJc w:val="left"/>
      <w:pPr>
        <w:ind w:left="2860" w:hanging="360"/>
      </w:pPr>
    </w:lvl>
    <w:lvl w:ilvl="4" w:tplc="1C090019" w:tentative="1">
      <w:start w:val="1"/>
      <w:numFmt w:val="lowerLetter"/>
      <w:lvlText w:val="%5."/>
      <w:lvlJc w:val="left"/>
      <w:pPr>
        <w:ind w:left="3580" w:hanging="360"/>
      </w:pPr>
    </w:lvl>
    <w:lvl w:ilvl="5" w:tplc="1C09001B" w:tentative="1">
      <w:start w:val="1"/>
      <w:numFmt w:val="lowerRoman"/>
      <w:lvlText w:val="%6."/>
      <w:lvlJc w:val="right"/>
      <w:pPr>
        <w:ind w:left="4300" w:hanging="180"/>
      </w:pPr>
    </w:lvl>
    <w:lvl w:ilvl="6" w:tplc="1C09000F" w:tentative="1">
      <w:start w:val="1"/>
      <w:numFmt w:val="decimal"/>
      <w:lvlText w:val="%7."/>
      <w:lvlJc w:val="left"/>
      <w:pPr>
        <w:ind w:left="5020" w:hanging="360"/>
      </w:pPr>
    </w:lvl>
    <w:lvl w:ilvl="7" w:tplc="1C090019" w:tentative="1">
      <w:start w:val="1"/>
      <w:numFmt w:val="lowerLetter"/>
      <w:lvlText w:val="%8."/>
      <w:lvlJc w:val="left"/>
      <w:pPr>
        <w:ind w:left="5740" w:hanging="360"/>
      </w:pPr>
    </w:lvl>
    <w:lvl w:ilvl="8" w:tplc="1C09001B" w:tentative="1">
      <w:start w:val="1"/>
      <w:numFmt w:val="lowerRoman"/>
      <w:lvlText w:val="%9."/>
      <w:lvlJc w:val="right"/>
      <w:pPr>
        <w:ind w:left="6460" w:hanging="180"/>
      </w:pPr>
    </w:lvl>
  </w:abstractNum>
  <w:abstractNum w:abstractNumId="32">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FA26A83"/>
    <w:multiLevelType w:val="hybridMultilevel"/>
    <w:tmpl w:val="844495C6"/>
    <w:lvl w:ilvl="0" w:tplc="63B6DA6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1C56E21"/>
    <w:multiLevelType w:val="hybridMultilevel"/>
    <w:tmpl w:val="21AC122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8687DEE"/>
    <w:multiLevelType w:val="hybridMultilevel"/>
    <w:tmpl w:val="32BA4F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B8B6354"/>
    <w:multiLevelType w:val="hybridMultilevel"/>
    <w:tmpl w:val="43C09F3E"/>
    <w:lvl w:ilvl="0" w:tplc="2440EE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CCD1F47"/>
    <w:multiLevelType w:val="hybridMultilevel"/>
    <w:tmpl w:val="BDB8EFB4"/>
    <w:lvl w:ilvl="0" w:tplc="B864813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9"/>
  </w:num>
  <w:num w:numId="3">
    <w:abstractNumId w:val="24"/>
  </w:num>
  <w:num w:numId="4">
    <w:abstractNumId w:val="17"/>
  </w:num>
  <w:num w:numId="5">
    <w:abstractNumId w:val="15"/>
  </w:num>
  <w:num w:numId="6">
    <w:abstractNumId w:val="32"/>
  </w:num>
  <w:num w:numId="7">
    <w:abstractNumId w:val="4"/>
  </w:num>
  <w:num w:numId="8">
    <w:abstractNumId w:val="3"/>
  </w:num>
  <w:num w:numId="9">
    <w:abstractNumId w:val="25"/>
  </w:num>
  <w:num w:numId="10">
    <w:abstractNumId w:val="14"/>
  </w:num>
  <w:num w:numId="11">
    <w:abstractNumId w:val="8"/>
  </w:num>
  <w:num w:numId="12">
    <w:abstractNumId w:val="0"/>
  </w:num>
  <w:num w:numId="13">
    <w:abstractNumId w:val="36"/>
  </w:num>
  <w:num w:numId="14">
    <w:abstractNumId w:val="7"/>
  </w:num>
  <w:num w:numId="15">
    <w:abstractNumId w:val="22"/>
  </w:num>
  <w:num w:numId="16">
    <w:abstractNumId w:val="33"/>
  </w:num>
  <w:num w:numId="17">
    <w:abstractNumId w:val="28"/>
  </w:num>
  <w:num w:numId="18">
    <w:abstractNumId w:val="30"/>
  </w:num>
  <w:num w:numId="19">
    <w:abstractNumId w:val="23"/>
  </w:num>
  <w:num w:numId="20">
    <w:abstractNumId w:val="5"/>
  </w:num>
  <w:num w:numId="21">
    <w:abstractNumId w:val="18"/>
  </w:num>
  <w:num w:numId="22">
    <w:abstractNumId w:val="1"/>
  </w:num>
  <w:num w:numId="23">
    <w:abstractNumId w:val="12"/>
  </w:num>
  <w:num w:numId="24">
    <w:abstractNumId w:val="29"/>
  </w:num>
  <w:num w:numId="25">
    <w:abstractNumId w:val="19"/>
  </w:num>
  <w:num w:numId="26">
    <w:abstractNumId w:val="16"/>
  </w:num>
  <w:num w:numId="27">
    <w:abstractNumId w:val="35"/>
  </w:num>
  <w:num w:numId="28">
    <w:abstractNumId w:val="11"/>
  </w:num>
  <w:num w:numId="29">
    <w:abstractNumId w:val="34"/>
  </w:num>
  <w:num w:numId="30">
    <w:abstractNumId w:val="10"/>
  </w:num>
  <w:num w:numId="31">
    <w:abstractNumId w:val="21"/>
  </w:num>
  <w:num w:numId="32">
    <w:abstractNumId w:val="37"/>
  </w:num>
  <w:num w:numId="33">
    <w:abstractNumId w:val="26"/>
  </w:num>
  <w:num w:numId="34">
    <w:abstractNumId w:val="31"/>
  </w:num>
  <w:num w:numId="35">
    <w:abstractNumId w:val="13"/>
  </w:num>
  <w:num w:numId="36">
    <w:abstractNumId w:val="20"/>
  </w:num>
  <w:num w:numId="37">
    <w:abstractNumId w:val="2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5406"/>
    <w:rsid w:val="00006C9E"/>
    <w:rsid w:val="00013D8B"/>
    <w:rsid w:val="00014B05"/>
    <w:rsid w:val="00017071"/>
    <w:rsid w:val="00020887"/>
    <w:rsid w:val="000266F7"/>
    <w:rsid w:val="00053C63"/>
    <w:rsid w:val="00053DD6"/>
    <w:rsid w:val="000653AF"/>
    <w:rsid w:val="00067489"/>
    <w:rsid w:val="0006798B"/>
    <w:rsid w:val="00071841"/>
    <w:rsid w:val="000719CA"/>
    <w:rsid w:val="00074312"/>
    <w:rsid w:val="000954AC"/>
    <w:rsid w:val="000955C3"/>
    <w:rsid w:val="00095FB8"/>
    <w:rsid w:val="000A79BC"/>
    <w:rsid w:val="000B145D"/>
    <w:rsid w:val="000C5A3C"/>
    <w:rsid w:val="000D2102"/>
    <w:rsid w:val="000D2C53"/>
    <w:rsid w:val="000D4AA5"/>
    <w:rsid w:val="000E165F"/>
    <w:rsid w:val="000E21F6"/>
    <w:rsid w:val="000F1FE6"/>
    <w:rsid w:val="001003CB"/>
    <w:rsid w:val="00106939"/>
    <w:rsid w:val="0010757A"/>
    <w:rsid w:val="00122903"/>
    <w:rsid w:val="00125D36"/>
    <w:rsid w:val="001314FC"/>
    <w:rsid w:val="00132D6E"/>
    <w:rsid w:val="00147245"/>
    <w:rsid w:val="00155BC6"/>
    <w:rsid w:val="00156E9A"/>
    <w:rsid w:val="00171B43"/>
    <w:rsid w:val="0017260E"/>
    <w:rsid w:val="00173C60"/>
    <w:rsid w:val="00181508"/>
    <w:rsid w:val="00183121"/>
    <w:rsid w:val="00186E1C"/>
    <w:rsid w:val="00191100"/>
    <w:rsid w:val="00191112"/>
    <w:rsid w:val="001A14AE"/>
    <w:rsid w:val="001B0C9C"/>
    <w:rsid w:val="001B0EDC"/>
    <w:rsid w:val="001B593A"/>
    <w:rsid w:val="001C49B9"/>
    <w:rsid w:val="001C7933"/>
    <w:rsid w:val="001D6ADE"/>
    <w:rsid w:val="001E0AC1"/>
    <w:rsid w:val="001E69BF"/>
    <w:rsid w:val="001E719B"/>
    <w:rsid w:val="00207B8A"/>
    <w:rsid w:val="0021288B"/>
    <w:rsid w:val="00213D56"/>
    <w:rsid w:val="0021526E"/>
    <w:rsid w:val="00231C62"/>
    <w:rsid w:val="002371D2"/>
    <w:rsid w:val="00247292"/>
    <w:rsid w:val="00250326"/>
    <w:rsid w:val="002576DD"/>
    <w:rsid w:val="00263374"/>
    <w:rsid w:val="00264AEE"/>
    <w:rsid w:val="00267DF4"/>
    <w:rsid w:val="002700D3"/>
    <w:rsid w:val="00274495"/>
    <w:rsid w:val="00275BB2"/>
    <w:rsid w:val="0027671F"/>
    <w:rsid w:val="00276E1E"/>
    <w:rsid w:val="002816D5"/>
    <w:rsid w:val="00286A5F"/>
    <w:rsid w:val="00292035"/>
    <w:rsid w:val="002949F2"/>
    <w:rsid w:val="002A633F"/>
    <w:rsid w:val="002A645A"/>
    <w:rsid w:val="002B1DB7"/>
    <w:rsid w:val="002B2990"/>
    <w:rsid w:val="002C4244"/>
    <w:rsid w:val="002C5792"/>
    <w:rsid w:val="002C657C"/>
    <w:rsid w:val="002D5A03"/>
    <w:rsid w:val="002D6EFA"/>
    <w:rsid w:val="002E53AD"/>
    <w:rsid w:val="002F06FE"/>
    <w:rsid w:val="002F26E4"/>
    <w:rsid w:val="002F42A9"/>
    <w:rsid w:val="002F42F4"/>
    <w:rsid w:val="00301092"/>
    <w:rsid w:val="00305129"/>
    <w:rsid w:val="0031080D"/>
    <w:rsid w:val="00314E06"/>
    <w:rsid w:val="0031617F"/>
    <w:rsid w:val="00320000"/>
    <w:rsid w:val="00322981"/>
    <w:rsid w:val="00322DE7"/>
    <w:rsid w:val="00323310"/>
    <w:rsid w:val="003267CD"/>
    <w:rsid w:val="00331BC5"/>
    <w:rsid w:val="00335AC3"/>
    <w:rsid w:val="00342E1F"/>
    <w:rsid w:val="00357A0E"/>
    <w:rsid w:val="00357BF2"/>
    <w:rsid w:val="00370CE3"/>
    <w:rsid w:val="003758CC"/>
    <w:rsid w:val="00382DA0"/>
    <w:rsid w:val="003907A9"/>
    <w:rsid w:val="00395CB9"/>
    <w:rsid w:val="003A0DE9"/>
    <w:rsid w:val="003B5EB7"/>
    <w:rsid w:val="003C049D"/>
    <w:rsid w:val="003C12FF"/>
    <w:rsid w:val="003D4D79"/>
    <w:rsid w:val="003E1FA6"/>
    <w:rsid w:val="003E3A23"/>
    <w:rsid w:val="003F05C1"/>
    <w:rsid w:val="003F3039"/>
    <w:rsid w:val="003F63DD"/>
    <w:rsid w:val="00415E2D"/>
    <w:rsid w:val="00421F9D"/>
    <w:rsid w:val="004325C6"/>
    <w:rsid w:val="00441449"/>
    <w:rsid w:val="004548F9"/>
    <w:rsid w:val="004557B2"/>
    <w:rsid w:val="00470103"/>
    <w:rsid w:val="004779EE"/>
    <w:rsid w:val="00493D32"/>
    <w:rsid w:val="00495467"/>
    <w:rsid w:val="0049779D"/>
    <w:rsid w:val="004A4C5A"/>
    <w:rsid w:val="004A5BE7"/>
    <w:rsid w:val="004A7D82"/>
    <w:rsid w:val="004B0373"/>
    <w:rsid w:val="004B2C14"/>
    <w:rsid w:val="004B32D1"/>
    <w:rsid w:val="004B3FFB"/>
    <w:rsid w:val="004B4AB0"/>
    <w:rsid w:val="004B5A08"/>
    <w:rsid w:val="004C062B"/>
    <w:rsid w:val="004C109A"/>
    <w:rsid w:val="004D0FEF"/>
    <w:rsid w:val="004D194C"/>
    <w:rsid w:val="004D2ABF"/>
    <w:rsid w:val="004D4BB6"/>
    <w:rsid w:val="004E2BCE"/>
    <w:rsid w:val="00501068"/>
    <w:rsid w:val="0050428A"/>
    <w:rsid w:val="00510510"/>
    <w:rsid w:val="00511169"/>
    <w:rsid w:val="005229E8"/>
    <w:rsid w:val="005270E9"/>
    <w:rsid w:val="00530362"/>
    <w:rsid w:val="0053047F"/>
    <w:rsid w:val="005331EA"/>
    <w:rsid w:val="005352F1"/>
    <w:rsid w:val="00537AA9"/>
    <w:rsid w:val="00540988"/>
    <w:rsid w:val="00542321"/>
    <w:rsid w:val="00542AD1"/>
    <w:rsid w:val="00543982"/>
    <w:rsid w:val="0054419A"/>
    <w:rsid w:val="00552666"/>
    <w:rsid w:val="0055618C"/>
    <w:rsid w:val="00561FCD"/>
    <w:rsid w:val="00567D7F"/>
    <w:rsid w:val="00570B33"/>
    <w:rsid w:val="00572F1D"/>
    <w:rsid w:val="00575D67"/>
    <w:rsid w:val="00576B49"/>
    <w:rsid w:val="005806D7"/>
    <w:rsid w:val="00580BE3"/>
    <w:rsid w:val="0059019E"/>
    <w:rsid w:val="00596C13"/>
    <w:rsid w:val="005A0136"/>
    <w:rsid w:val="005C22D1"/>
    <w:rsid w:val="005C50DC"/>
    <w:rsid w:val="005C7310"/>
    <w:rsid w:val="005C7A01"/>
    <w:rsid w:val="005D0762"/>
    <w:rsid w:val="005D0D35"/>
    <w:rsid w:val="005E0EDF"/>
    <w:rsid w:val="005E166F"/>
    <w:rsid w:val="005E5B89"/>
    <w:rsid w:val="005E7E84"/>
    <w:rsid w:val="005F13AA"/>
    <w:rsid w:val="005F5CB9"/>
    <w:rsid w:val="005F5EB3"/>
    <w:rsid w:val="005F60DB"/>
    <w:rsid w:val="00607B4F"/>
    <w:rsid w:val="006158B8"/>
    <w:rsid w:val="0061676A"/>
    <w:rsid w:val="0064503F"/>
    <w:rsid w:val="00647ED0"/>
    <w:rsid w:val="0066291D"/>
    <w:rsid w:val="00662CCF"/>
    <w:rsid w:val="006640CC"/>
    <w:rsid w:val="0067399D"/>
    <w:rsid w:val="00677094"/>
    <w:rsid w:val="0068054A"/>
    <w:rsid w:val="00682E9B"/>
    <w:rsid w:val="00695700"/>
    <w:rsid w:val="00696158"/>
    <w:rsid w:val="006B06EF"/>
    <w:rsid w:val="006C2DFA"/>
    <w:rsid w:val="006D1145"/>
    <w:rsid w:val="006D3688"/>
    <w:rsid w:val="006D3C21"/>
    <w:rsid w:val="006D554E"/>
    <w:rsid w:val="006D5BC7"/>
    <w:rsid w:val="006D5DDF"/>
    <w:rsid w:val="006E3CDA"/>
    <w:rsid w:val="006E7A95"/>
    <w:rsid w:val="0070173D"/>
    <w:rsid w:val="00705202"/>
    <w:rsid w:val="00707EFE"/>
    <w:rsid w:val="00724A26"/>
    <w:rsid w:val="007261E1"/>
    <w:rsid w:val="0073389E"/>
    <w:rsid w:val="0073738E"/>
    <w:rsid w:val="00746E85"/>
    <w:rsid w:val="00765941"/>
    <w:rsid w:val="007670C4"/>
    <w:rsid w:val="00781D95"/>
    <w:rsid w:val="007833FC"/>
    <w:rsid w:val="007A4AD4"/>
    <w:rsid w:val="007A70AE"/>
    <w:rsid w:val="007B5563"/>
    <w:rsid w:val="007D22C5"/>
    <w:rsid w:val="007D262D"/>
    <w:rsid w:val="007D361B"/>
    <w:rsid w:val="007D3E7B"/>
    <w:rsid w:val="007D4382"/>
    <w:rsid w:val="007D4F67"/>
    <w:rsid w:val="007D6AEE"/>
    <w:rsid w:val="007E5C83"/>
    <w:rsid w:val="007E64A5"/>
    <w:rsid w:val="007F450C"/>
    <w:rsid w:val="007F55E8"/>
    <w:rsid w:val="00801607"/>
    <w:rsid w:val="00803A7E"/>
    <w:rsid w:val="00823587"/>
    <w:rsid w:val="0082376A"/>
    <w:rsid w:val="008275AD"/>
    <w:rsid w:val="0083506F"/>
    <w:rsid w:val="00835DC8"/>
    <w:rsid w:val="00843814"/>
    <w:rsid w:val="008467B0"/>
    <w:rsid w:val="00851AE4"/>
    <w:rsid w:val="00852ED8"/>
    <w:rsid w:val="008607AC"/>
    <w:rsid w:val="00864F67"/>
    <w:rsid w:val="00883655"/>
    <w:rsid w:val="00887845"/>
    <w:rsid w:val="0089131E"/>
    <w:rsid w:val="008916DA"/>
    <w:rsid w:val="008A09A0"/>
    <w:rsid w:val="008A1477"/>
    <w:rsid w:val="008A1C1B"/>
    <w:rsid w:val="008B36C4"/>
    <w:rsid w:val="008B4FA0"/>
    <w:rsid w:val="008C3B42"/>
    <w:rsid w:val="008C65A1"/>
    <w:rsid w:val="008D003B"/>
    <w:rsid w:val="008D1463"/>
    <w:rsid w:val="008D5EBF"/>
    <w:rsid w:val="008E38AA"/>
    <w:rsid w:val="008E6A87"/>
    <w:rsid w:val="008F126B"/>
    <w:rsid w:val="008F39F3"/>
    <w:rsid w:val="008F4A45"/>
    <w:rsid w:val="008F6740"/>
    <w:rsid w:val="008F7425"/>
    <w:rsid w:val="008F7F77"/>
    <w:rsid w:val="00901352"/>
    <w:rsid w:val="009026BD"/>
    <w:rsid w:val="00904AB9"/>
    <w:rsid w:val="00906EB4"/>
    <w:rsid w:val="0091086F"/>
    <w:rsid w:val="00911DB5"/>
    <w:rsid w:val="0092349C"/>
    <w:rsid w:val="009265DE"/>
    <w:rsid w:val="00927204"/>
    <w:rsid w:val="00935A33"/>
    <w:rsid w:val="0094057E"/>
    <w:rsid w:val="009418B3"/>
    <w:rsid w:val="009436E8"/>
    <w:rsid w:val="0094666B"/>
    <w:rsid w:val="00950F6C"/>
    <w:rsid w:val="00953105"/>
    <w:rsid w:val="00954992"/>
    <w:rsid w:val="00955D50"/>
    <w:rsid w:val="00957DBA"/>
    <w:rsid w:val="00965EF5"/>
    <w:rsid w:val="00966064"/>
    <w:rsid w:val="009700E9"/>
    <w:rsid w:val="00971108"/>
    <w:rsid w:val="00971AE1"/>
    <w:rsid w:val="009743E3"/>
    <w:rsid w:val="009779CE"/>
    <w:rsid w:val="00977C5F"/>
    <w:rsid w:val="00982E5A"/>
    <w:rsid w:val="00991283"/>
    <w:rsid w:val="009923CA"/>
    <w:rsid w:val="009A69BF"/>
    <w:rsid w:val="009B1725"/>
    <w:rsid w:val="009B3ADB"/>
    <w:rsid w:val="009C2F40"/>
    <w:rsid w:val="009C4CF0"/>
    <w:rsid w:val="009E08D8"/>
    <w:rsid w:val="009E1A2A"/>
    <w:rsid w:val="009E2549"/>
    <w:rsid w:val="009E48F2"/>
    <w:rsid w:val="009E5DF1"/>
    <w:rsid w:val="009E7A77"/>
    <w:rsid w:val="00A02D47"/>
    <w:rsid w:val="00A03A37"/>
    <w:rsid w:val="00A0703F"/>
    <w:rsid w:val="00A128E0"/>
    <w:rsid w:val="00A14E34"/>
    <w:rsid w:val="00A167C8"/>
    <w:rsid w:val="00A35576"/>
    <w:rsid w:val="00A429C3"/>
    <w:rsid w:val="00A47B22"/>
    <w:rsid w:val="00A71570"/>
    <w:rsid w:val="00A71D7F"/>
    <w:rsid w:val="00A7701A"/>
    <w:rsid w:val="00A96E8D"/>
    <w:rsid w:val="00AA60EA"/>
    <w:rsid w:val="00AB7EE6"/>
    <w:rsid w:val="00AC047E"/>
    <w:rsid w:val="00AD2E06"/>
    <w:rsid w:val="00AD717A"/>
    <w:rsid w:val="00AF702A"/>
    <w:rsid w:val="00B03971"/>
    <w:rsid w:val="00B05E06"/>
    <w:rsid w:val="00B102F2"/>
    <w:rsid w:val="00B125C0"/>
    <w:rsid w:val="00B12EE4"/>
    <w:rsid w:val="00B13A91"/>
    <w:rsid w:val="00B246CC"/>
    <w:rsid w:val="00B24D58"/>
    <w:rsid w:val="00B426E1"/>
    <w:rsid w:val="00B53231"/>
    <w:rsid w:val="00B549CD"/>
    <w:rsid w:val="00B6542A"/>
    <w:rsid w:val="00B67F90"/>
    <w:rsid w:val="00B82A78"/>
    <w:rsid w:val="00B867C1"/>
    <w:rsid w:val="00B9448A"/>
    <w:rsid w:val="00B97C94"/>
    <w:rsid w:val="00BA54DE"/>
    <w:rsid w:val="00BB0DCB"/>
    <w:rsid w:val="00BC4FE9"/>
    <w:rsid w:val="00BC70D5"/>
    <w:rsid w:val="00BC7A56"/>
    <w:rsid w:val="00BC7D09"/>
    <w:rsid w:val="00BD4471"/>
    <w:rsid w:val="00C02203"/>
    <w:rsid w:val="00C11D86"/>
    <w:rsid w:val="00C11E38"/>
    <w:rsid w:val="00C25C33"/>
    <w:rsid w:val="00C33C12"/>
    <w:rsid w:val="00C35029"/>
    <w:rsid w:val="00C4161F"/>
    <w:rsid w:val="00C42787"/>
    <w:rsid w:val="00C55F58"/>
    <w:rsid w:val="00C563C3"/>
    <w:rsid w:val="00C7529A"/>
    <w:rsid w:val="00C77423"/>
    <w:rsid w:val="00C8227D"/>
    <w:rsid w:val="00C93389"/>
    <w:rsid w:val="00C93664"/>
    <w:rsid w:val="00C96731"/>
    <w:rsid w:val="00CA1322"/>
    <w:rsid w:val="00CA5038"/>
    <w:rsid w:val="00CB3353"/>
    <w:rsid w:val="00CB3451"/>
    <w:rsid w:val="00CC09C5"/>
    <w:rsid w:val="00CC1BA2"/>
    <w:rsid w:val="00CC7FEB"/>
    <w:rsid w:val="00CD36BF"/>
    <w:rsid w:val="00CD652C"/>
    <w:rsid w:val="00CE1F98"/>
    <w:rsid w:val="00CE592D"/>
    <w:rsid w:val="00CF55D9"/>
    <w:rsid w:val="00D03FD4"/>
    <w:rsid w:val="00D06842"/>
    <w:rsid w:val="00D06D3F"/>
    <w:rsid w:val="00D108BC"/>
    <w:rsid w:val="00D20F85"/>
    <w:rsid w:val="00D22F98"/>
    <w:rsid w:val="00D2427D"/>
    <w:rsid w:val="00D319E8"/>
    <w:rsid w:val="00D339A2"/>
    <w:rsid w:val="00D342CF"/>
    <w:rsid w:val="00D35231"/>
    <w:rsid w:val="00D4220C"/>
    <w:rsid w:val="00D4293B"/>
    <w:rsid w:val="00D43C90"/>
    <w:rsid w:val="00D45D7D"/>
    <w:rsid w:val="00D46743"/>
    <w:rsid w:val="00D5130B"/>
    <w:rsid w:val="00D748C7"/>
    <w:rsid w:val="00D803C9"/>
    <w:rsid w:val="00D80A85"/>
    <w:rsid w:val="00D862B5"/>
    <w:rsid w:val="00D9186C"/>
    <w:rsid w:val="00DA17B5"/>
    <w:rsid w:val="00DA4A8C"/>
    <w:rsid w:val="00DB6375"/>
    <w:rsid w:val="00DC0ABA"/>
    <w:rsid w:val="00DC5BE0"/>
    <w:rsid w:val="00DC609A"/>
    <w:rsid w:val="00DD0CAD"/>
    <w:rsid w:val="00DD0EA8"/>
    <w:rsid w:val="00DD2E3A"/>
    <w:rsid w:val="00DD560B"/>
    <w:rsid w:val="00DE7DE2"/>
    <w:rsid w:val="00DF1D5C"/>
    <w:rsid w:val="00DF3B63"/>
    <w:rsid w:val="00E01507"/>
    <w:rsid w:val="00E04268"/>
    <w:rsid w:val="00E06F5D"/>
    <w:rsid w:val="00E12B61"/>
    <w:rsid w:val="00E21270"/>
    <w:rsid w:val="00E24A23"/>
    <w:rsid w:val="00E26F93"/>
    <w:rsid w:val="00E302AB"/>
    <w:rsid w:val="00E379BC"/>
    <w:rsid w:val="00E40983"/>
    <w:rsid w:val="00E41E9B"/>
    <w:rsid w:val="00E43B1E"/>
    <w:rsid w:val="00E55ABF"/>
    <w:rsid w:val="00E738DE"/>
    <w:rsid w:val="00E80E08"/>
    <w:rsid w:val="00E86BFA"/>
    <w:rsid w:val="00E911B4"/>
    <w:rsid w:val="00E928F5"/>
    <w:rsid w:val="00E92E28"/>
    <w:rsid w:val="00E93500"/>
    <w:rsid w:val="00E97D32"/>
    <w:rsid w:val="00EA39AE"/>
    <w:rsid w:val="00EB0FD9"/>
    <w:rsid w:val="00EB2329"/>
    <w:rsid w:val="00EB2802"/>
    <w:rsid w:val="00EC68D2"/>
    <w:rsid w:val="00ED39AF"/>
    <w:rsid w:val="00ED3F3F"/>
    <w:rsid w:val="00EF438B"/>
    <w:rsid w:val="00EF7791"/>
    <w:rsid w:val="00F0072B"/>
    <w:rsid w:val="00F058E6"/>
    <w:rsid w:val="00F1593F"/>
    <w:rsid w:val="00F239AB"/>
    <w:rsid w:val="00F250B3"/>
    <w:rsid w:val="00F25B39"/>
    <w:rsid w:val="00F31DFB"/>
    <w:rsid w:val="00F3348F"/>
    <w:rsid w:val="00F347AF"/>
    <w:rsid w:val="00F37073"/>
    <w:rsid w:val="00F47B2B"/>
    <w:rsid w:val="00F52D9B"/>
    <w:rsid w:val="00F5318C"/>
    <w:rsid w:val="00F56C4C"/>
    <w:rsid w:val="00F6012F"/>
    <w:rsid w:val="00F66068"/>
    <w:rsid w:val="00F72E6D"/>
    <w:rsid w:val="00F7571F"/>
    <w:rsid w:val="00F7572E"/>
    <w:rsid w:val="00F76DC6"/>
    <w:rsid w:val="00F7762F"/>
    <w:rsid w:val="00F77973"/>
    <w:rsid w:val="00F84D21"/>
    <w:rsid w:val="00F916D5"/>
    <w:rsid w:val="00F975AB"/>
    <w:rsid w:val="00FB24F1"/>
    <w:rsid w:val="00FB5150"/>
    <w:rsid w:val="00FD0924"/>
    <w:rsid w:val="00FD6875"/>
    <w:rsid w:val="00FE2BC6"/>
    <w:rsid w:val="00FE3663"/>
    <w:rsid w:val="00FE41EA"/>
    <w:rsid w:val="00FE6E9A"/>
    <w:rsid w:val="00FF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E2C53"/>
  <w15:docId w15:val="{1F80703B-AD9B-4B36-B82D-E2EF13F9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uiPriority w:val="34"/>
    <w:qFormat/>
    <w:rsid w:val="00286A5F"/>
    <w:pPr>
      <w:ind w:left="720"/>
    </w:p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322DE7"/>
    <w:rPr>
      <w:sz w:val="24"/>
      <w:szCs w:val="24"/>
      <w:lang w:val="en-GB" w:eastAsia="en-US"/>
    </w:rPr>
  </w:style>
  <w:style w:type="table" w:styleId="ColorfulList-Accent1">
    <w:name w:val="Colorful List Accent 1"/>
    <w:basedOn w:val="TableNormal"/>
    <w:link w:val="ColorfulList-Accent1Char"/>
    <w:semiHidden/>
    <w:unhideWhenUsed/>
    <w:rsid w:val="00322DE7"/>
    <w:rPr>
      <w:sz w:val="24"/>
      <w:szCs w:val="24"/>
      <w:lang w:val="en-GB"/>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Default">
    <w:name w:val="Default"/>
    <w:rsid w:val="003267CD"/>
    <w:pPr>
      <w:autoSpaceDE w:val="0"/>
      <w:autoSpaceDN w:val="0"/>
      <w:adjustRightInd w:val="0"/>
    </w:pPr>
    <w:rPr>
      <w:rFonts w:ascii="Calibri" w:hAnsi="Calibri" w:cs="Calibri"/>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7982">
      <w:bodyDiv w:val="1"/>
      <w:marLeft w:val="0"/>
      <w:marRight w:val="0"/>
      <w:marTop w:val="0"/>
      <w:marBottom w:val="0"/>
      <w:divBdr>
        <w:top w:val="none" w:sz="0" w:space="0" w:color="auto"/>
        <w:left w:val="none" w:sz="0" w:space="0" w:color="auto"/>
        <w:bottom w:val="none" w:sz="0" w:space="0" w:color="auto"/>
        <w:right w:val="none" w:sz="0" w:space="0" w:color="auto"/>
      </w:divBdr>
    </w:div>
    <w:div w:id="815607534">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50003048">
      <w:bodyDiv w:val="1"/>
      <w:marLeft w:val="0"/>
      <w:marRight w:val="0"/>
      <w:marTop w:val="0"/>
      <w:marBottom w:val="0"/>
      <w:divBdr>
        <w:top w:val="none" w:sz="0" w:space="0" w:color="auto"/>
        <w:left w:val="none" w:sz="0" w:space="0" w:color="auto"/>
        <w:bottom w:val="none" w:sz="0" w:space="0" w:color="auto"/>
        <w:right w:val="none" w:sz="0" w:space="0" w:color="auto"/>
      </w:divBdr>
    </w:div>
    <w:div w:id="2035812333">
      <w:bodyDiv w:val="1"/>
      <w:marLeft w:val="0"/>
      <w:marRight w:val="0"/>
      <w:marTop w:val="0"/>
      <w:marBottom w:val="0"/>
      <w:divBdr>
        <w:top w:val="none" w:sz="0" w:space="0" w:color="auto"/>
        <w:left w:val="none" w:sz="0" w:space="0" w:color="auto"/>
        <w:bottom w:val="none" w:sz="0" w:space="0" w:color="auto"/>
        <w:right w:val="none" w:sz="0" w:space="0" w:color="auto"/>
      </w:divBdr>
    </w:div>
    <w:div w:id="21189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3D98D-9057-A047-99A4-0F2779A8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655</Words>
  <Characters>3734</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NATIONAL ASSEMBLY</vt:lpstr>
      <vt:lpstr/>
      <vt:lpstr/>
      <vt:lpstr/>
      <vt:lpstr/>
      <vt:lpstr>/</vt:lpstr>
      <vt:lpstr/>
    </vt:vector>
  </TitlesOfParts>
  <Company>National Treasury</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Microsoft Office User</cp:lastModifiedBy>
  <cp:revision>3</cp:revision>
  <cp:lastPrinted>2017-10-05T08:41:00Z</cp:lastPrinted>
  <dcterms:created xsi:type="dcterms:W3CDTF">2017-11-13T12:00:00Z</dcterms:created>
  <dcterms:modified xsi:type="dcterms:W3CDTF">2017-11-13T12:01:00Z</dcterms:modified>
</cp:coreProperties>
</file>