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92" w:rsidRPr="007F3B0E" w:rsidRDefault="00505B92" w:rsidP="002400E7">
      <w:pPr>
        <w:ind w:right="284"/>
        <w:contextualSpacing/>
        <w:jc w:val="center"/>
        <w:outlineLvl w:val="0"/>
        <w:rPr>
          <w:rFonts w:ascii="Arial" w:hAnsi="Arial" w:cs="Arial"/>
          <w:b/>
          <w:sz w:val="24"/>
          <w:szCs w:val="24"/>
        </w:rPr>
      </w:pPr>
      <w:r w:rsidRPr="007F3B0E">
        <w:rPr>
          <w:rFonts w:ascii="Arial" w:hAnsi="Arial" w:cs="Arial"/>
          <w:b/>
          <w:sz w:val="24"/>
          <w:szCs w:val="24"/>
        </w:rPr>
        <w:t>PARLIAMENT OF THE REPUBLIC OF SOUTH AFRICA</w:t>
      </w:r>
    </w:p>
    <w:p w:rsidR="00505B92" w:rsidRPr="007F3B0E" w:rsidRDefault="00505B92" w:rsidP="002400E7">
      <w:pPr>
        <w:ind w:right="284"/>
        <w:contextualSpacing/>
        <w:jc w:val="center"/>
        <w:outlineLvl w:val="0"/>
        <w:rPr>
          <w:rFonts w:ascii="Arial" w:hAnsi="Arial" w:cs="Arial"/>
          <w:b/>
          <w:sz w:val="24"/>
          <w:szCs w:val="24"/>
        </w:rPr>
      </w:pPr>
    </w:p>
    <w:p w:rsidR="00505B92" w:rsidRPr="007F3B0E" w:rsidRDefault="00505B92" w:rsidP="002400E7">
      <w:pPr>
        <w:ind w:right="284"/>
        <w:contextualSpacing/>
        <w:jc w:val="center"/>
        <w:outlineLvl w:val="0"/>
        <w:rPr>
          <w:rFonts w:ascii="Arial" w:hAnsi="Arial" w:cs="Arial"/>
          <w:b/>
          <w:sz w:val="24"/>
          <w:szCs w:val="24"/>
        </w:rPr>
      </w:pPr>
      <w:r w:rsidRPr="007F3B0E">
        <w:rPr>
          <w:rFonts w:ascii="Arial" w:hAnsi="Arial" w:cs="Arial"/>
          <w:b/>
          <w:sz w:val="24"/>
          <w:szCs w:val="24"/>
        </w:rPr>
        <w:t>NATIONAL ASSEMBLY</w:t>
      </w:r>
    </w:p>
    <w:p w:rsidR="00505B92" w:rsidRPr="007F3B0E" w:rsidRDefault="00505B92" w:rsidP="002400E7">
      <w:pPr>
        <w:ind w:right="284"/>
        <w:contextualSpacing/>
        <w:jc w:val="center"/>
        <w:outlineLvl w:val="0"/>
        <w:rPr>
          <w:rFonts w:ascii="Arial" w:hAnsi="Arial" w:cs="Arial"/>
          <w:b/>
          <w:sz w:val="24"/>
          <w:szCs w:val="24"/>
        </w:rPr>
      </w:pPr>
    </w:p>
    <w:p w:rsidR="00505B92" w:rsidRPr="007F3B0E" w:rsidRDefault="00505B92" w:rsidP="002400E7">
      <w:pPr>
        <w:ind w:right="284"/>
        <w:contextualSpacing/>
        <w:jc w:val="center"/>
        <w:outlineLvl w:val="0"/>
        <w:rPr>
          <w:rFonts w:ascii="Arial" w:hAnsi="Arial" w:cs="Arial"/>
          <w:b/>
          <w:sz w:val="24"/>
          <w:szCs w:val="24"/>
        </w:rPr>
      </w:pPr>
      <w:r w:rsidRPr="007F3B0E">
        <w:rPr>
          <w:rFonts w:ascii="Arial" w:hAnsi="Arial" w:cs="Arial"/>
          <w:b/>
          <w:sz w:val="24"/>
          <w:szCs w:val="24"/>
        </w:rPr>
        <w:t>WRITTEN REPLY</w:t>
      </w:r>
    </w:p>
    <w:p w:rsidR="00505B92" w:rsidRPr="007F3B0E" w:rsidRDefault="00505B92" w:rsidP="002400E7">
      <w:pPr>
        <w:ind w:right="284"/>
        <w:contextualSpacing/>
        <w:jc w:val="both"/>
        <w:outlineLvl w:val="0"/>
        <w:rPr>
          <w:rFonts w:ascii="Arial" w:hAnsi="Arial" w:cs="Arial"/>
          <w:b/>
          <w:sz w:val="24"/>
          <w:szCs w:val="24"/>
        </w:rPr>
      </w:pPr>
    </w:p>
    <w:p w:rsidR="00505B92" w:rsidRPr="007F3B0E" w:rsidRDefault="00505B92" w:rsidP="002400E7">
      <w:pPr>
        <w:ind w:right="284"/>
        <w:contextualSpacing/>
        <w:jc w:val="both"/>
        <w:outlineLvl w:val="0"/>
        <w:rPr>
          <w:rFonts w:ascii="Arial" w:hAnsi="Arial" w:cs="Arial"/>
          <w:b/>
          <w:sz w:val="24"/>
          <w:szCs w:val="24"/>
        </w:rPr>
      </w:pPr>
      <w:r w:rsidRPr="007F3B0E">
        <w:rPr>
          <w:rFonts w:ascii="Arial" w:hAnsi="Arial" w:cs="Arial"/>
          <w:b/>
          <w:sz w:val="24"/>
          <w:szCs w:val="24"/>
        </w:rPr>
        <w:t>QUESTION NO: 2759</w:t>
      </w:r>
    </w:p>
    <w:p w:rsidR="00505B92" w:rsidRPr="007F3B0E" w:rsidRDefault="00505B92" w:rsidP="002400E7">
      <w:pPr>
        <w:ind w:right="284"/>
        <w:contextualSpacing/>
        <w:jc w:val="both"/>
        <w:outlineLvl w:val="0"/>
        <w:rPr>
          <w:rFonts w:ascii="Arial" w:hAnsi="Arial" w:cs="Arial"/>
          <w:b/>
          <w:sz w:val="24"/>
          <w:szCs w:val="24"/>
        </w:rPr>
      </w:pPr>
    </w:p>
    <w:p w:rsidR="00505B92" w:rsidRPr="007F3B0E" w:rsidRDefault="00505B92" w:rsidP="002400E7">
      <w:pPr>
        <w:ind w:right="284"/>
        <w:contextualSpacing/>
        <w:jc w:val="both"/>
        <w:outlineLvl w:val="0"/>
        <w:rPr>
          <w:rFonts w:ascii="Arial" w:hAnsi="Arial" w:cs="Arial"/>
          <w:b/>
          <w:sz w:val="24"/>
          <w:szCs w:val="24"/>
        </w:rPr>
      </w:pPr>
      <w:r w:rsidRPr="007F3B0E">
        <w:rPr>
          <w:rFonts w:ascii="Arial" w:hAnsi="Arial" w:cs="Arial"/>
          <w:b/>
          <w:sz w:val="24"/>
          <w:szCs w:val="24"/>
        </w:rPr>
        <w:t>DATE OF PUBLICATION: 31 July 2015</w:t>
      </w:r>
    </w:p>
    <w:p w:rsidR="00505B92" w:rsidRPr="007F3B0E" w:rsidRDefault="00505B92" w:rsidP="002400E7">
      <w:pPr>
        <w:ind w:right="284"/>
        <w:contextualSpacing/>
        <w:jc w:val="both"/>
        <w:outlineLvl w:val="0"/>
        <w:rPr>
          <w:rFonts w:ascii="Arial" w:hAnsi="Arial" w:cs="Arial"/>
          <w:b/>
          <w:sz w:val="24"/>
          <w:szCs w:val="24"/>
        </w:rPr>
      </w:pPr>
    </w:p>
    <w:p w:rsidR="00505B92" w:rsidRPr="007F3B0E" w:rsidRDefault="00505B92" w:rsidP="002400E7">
      <w:pPr>
        <w:ind w:right="284"/>
        <w:contextualSpacing/>
        <w:jc w:val="both"/>
        <w:outlineLvl w:val="0"/>
        <w:rPr>
          <w:rFonts w:ascii="Arial" w:hAnsi="Arial" w:cs="Arial"/>
          <w:b/>
          <w:sz w:val="24"/>
          <w:szCs w:val="24"/>
        </w:rPr>
      </w:pPr>
      <w:r w:rsidRPr="007F3B0E">
        <w:rPr>
          <w:rFonts w:ascii="Arial" w:hAnsi="Arial" w:cs="Arial"/>
          <w:b/>
          <w:sz w:val="24"/>
          <w:szCs w:val="24"/>
        </w:rPr>
        <w:t>QUESTION PAPER NO: 26</w:t>
      </w:r>
    </w:p>
    <w:p w:rsidR="00505B92" w:rsidRPr="007F3B0E" w:rsidRDefault="00505B92" w:rsidP="002400E7">
      <w:pPr>
        <w:ind w:right="284"/>
        <w:contextualSpacing/>
        <w:jc w:val="both"/>
        <w:outlineLvl w:val="0"/>
        <w:rPr>
          <w:rFonts w:ascii="Arial" w:hAnsi="Arial" w:cs="Arial"/>
          <w:b/>
          <w:sz w:val="24"/>
          <w:szCs w:val="24"/>
        </w:rPr>
      </w:pPr>
    </w:p>
    <w:p w:rsidR="00505B92" w:rsidRPr="007F3B0E" w:rsidRDefault="00505B92"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DATE OF REPLY: </w:t>
      </w:r>
    </w:p>
    <w:p w:rsidR="00505B92" w:rsidRPr="007F3B0E" w:rsidRDefault="00505B92" w:rsidP="002400E7">
      <w:pPr>
        <w:ind w:right="284"/>
        <w:contextualSpacing/>
        <w:jc w:val="both"/>
        <w:outlineLvl w:val="0"/>
        <w:rPr>
          <w:rFonts w:ascii="Arial" w:hAnsi="Arial" w:cs="Arial"/>
          <w:b/>
          <w:sz w:val="24"/>
          <w:szCs w:val="24"/>
        </w:rPr>
      </w:pPr>
    </w:p>
    <w:p w:rsidR="00505B92" w:rsidRPr="007F3B0E" w:rsidRDefault="00505B92">
      <w:pPr>
        <w:rPr>
          <w:rFonts w:ascii="Arial" w:hAnsi="Arial" w:cs="Arial"/>
          <w:sz w:val="24"/>
          <w:szCs w:val="24"/>
        </w:rPr>
      </w:pPr>
    </w:p>
    <w:p w:rsidR="00505B92" w:rsidRPr="007F3B0E" w:rsidRDefault="00505B92" w:rsidP="00276C71">
      <w:pPr>
        <w:rPr>
          <w:rFonts w:ascii="Arial" w:hAnsi="Arial" w:cs="Arial"/>
          <w:b/>
          <w:bCs/>
          <w:iCs/>
          <w:sz w:val="24"/>
          <w:szCs w:val="24"/>
        </w:rPr>
      </w:pPr>
      <w:r w:rsidRPr="007F3B0E">
        <w:rPr>
          <w:rFonts w:ascii="Arial" w:hAnsi="Arial" w:cs="Arial"/>
          <w:b/>
          <w:bCs/>
          <w:iCs/>
          <w:sz w:val="24"/>
          <w:szCs w:val="24"/>
        </w:rPr>
        <w:t>Mrs M R Shinn (DA) to ask the Minister of Telecommunications and Postal Services:</w:t>
      </w:r>
    </w:p>
    <w:p w:rsidR="00505B92" w:rsidRPr="007F3B0E" w:rsidRDefault="00505B92" w:rsidP="002400E7">
      <w:pPr>
        <w:rPr>
          <w:rFonts w:ascii="Arial" w:hAnsi="Arial" w:cs="Arial"/>
          <w:b/>
          <w:bCs/>
          <w:i/>
          <w:iCs/>
          <w:sz w:val="24"/>
          <w:szCs w:val="24"/>
        </w:rPr>
      </w:pPr>
    </w:p>
    <w:p w:rsidR="00505B92" w:rsidRPr="007F3B0E" w:rsidRDefault="00505B92" w:rsidP="00276C71">
      <w:pPr>
        <w:pStyle w:val="ListParagraph"/>
        <w:ind w:left="0"/>
        <w:jc w:val="both"/>
        <w:rPr>
          <w:rFonts w:ascii="Arial" w:hAnsi="Arial" w:cs="Arial"/>
          <w:b/>
          <w:bCs/>
          <w:i/>
          <w:iCs/>
          <w:sz w:val="24"/>
          <w:szCs w:val="24"/>
        </w:rPr>
      </w:pPr>
      <w:r w:rsidRPr="007F3B0E">
        <w:rPr>
          <w:rFonts w:ascii="Arial" w:hAnsi="Arial" w:cs="Arial"/>
          <w:bCs/>
          <w:iCs/>
          <w:sz w:val="24"/>
          <w:szCs w:val="24"/>
        </w:rPr>
        <w:t>(a)How many meetings have been held by each of the four chambers reporting to the National ICT Forum, (b) when was each of these meetings held, (c) did each specified meeting quorate and (d) what decisions were made at each of these meetings?       </w:t>
      </w:r>
      <w:r w:rsidRPr="007F3B0E">
        <w:rPr>
          <w:rFonts w:ascii="Arial" w:hAnsi="Arial" w:cs="Arial"/>
          <w:b/>
          <w:bCs/>
          <w:i/>
          <w:iCs/>
          <w:sz w:val="24"/>
          <w:szCs w:val="24"/>
        </w:rPr>
        <w:t>    </w:t>
      </w:r>
    </w:p>
    <w:p w:rsidR="00505B92" w:rsidRPr="007F3B0E" w:rsidRDefault="00505B92" w:rsidP="002400E7">
      <w:pPr>
        <w:pStyle w:val="ListParagraph"/>
        <w:ind w:left="795"/>
        <w:jc w:val="both"/>
        <w:rPr>
          <w:rFonts w:ascii="Arial" w:hAnsi="Arial" w:cs="Arial"/>
          <w:b/>
          <w:bCs/>
          <w:i/>
          <w:iCs/>
          <w:sz w:val="24"/>
          <w:szCs w:val="24"/>
        </w:rPr>
      </w:pPr>
    </w:p>
    <w:p w:rsidR="00505B92" w:rsidRPr="007F3B0E" w:rsidRDefault="00505B92" w:rsidP="00276C71">
      <w:pPr>
        <w:jc w:val="right"/>
        <w:rPr>
          <w:rFonts w:ascii="Arial" w:hAnsi="Arial" w:cs="Arial"/>
          <w:b/>
          <w:bCs/>
          <w:iCs/>
          <w:sz w:val="24"/>
          <w:szCs w:val="24"/>
        </w:rPr>
      </w:pPr>
      <w:r w:rsidRPr="007F3B0E">
        <w:rPr>
          <w:rFonts w:ascii="Arial" w:hAnsi="Arial" w:cs="Arial"/>
          <w:b/>
          <w:bCs/>
          <w:i/>
          <w:iCs/>
          <w:sz w:val="24"/>
          <w:szCs w:val="24"/>
        </w:rPr>
        <w:t xml:space="preserve"> </w:t>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Cs/>
          <w:sz w:val="24"/>
          <w:szCs w:val="24"/>
        </w:rPr>
        <w:t>NW3191E</w:t>
      </w:r>
    </w:p>
    <w:p w:rsidR="00505B92" w:rsidRPr="007F3B0E" w:rsidRDefault="00505B92" w:rsidP="00317EE2">
      <w:pPr>
        <w:rPr>
          <w:rFonts w:ascii="Arial" w:hAnsi="Arial" w:cs="Arial"/>
          <w:b/>
          <w:bCs/>
          <w:iCs/>
          <w:sz w:val="24"/>
          <w:szCs w:val="24"/>
        </w:rPr>
      </w:pPr>
    </w:p>
    <w:p w:rsidR="00505B92" w:rsidRPr="007F3B0E" w:rsidRDefault="00505B92" w:rsidP="00317EE2">
      <w:pPr>
        <w:rPr>
          <w:b/>
          <w:bCs/>
          <w:iCs/>
          <w:sz w:val="24"/>
          <w:szCs w:val="24"/>
        </w:rPr>
      </w:pPr>
      <w:r w:rsidRPr="007F3B0E">
        <w:rPr>
          <w:b/>
          <w:bCs/>
          <w:iCs/>
          <w:sz w:val="24"/>
          <w:szCs w:val="24"/>
        </w:rPr>
        <w:t>REPLY:</w:t>
      </w:r>
    </w:p>
    <w:p w:rsidR="00505B92" w:rsidRPr="007F3B0E" w:rsidRDefault="00505B92" w:rsidP="00317EE2">
      <w:pPr>
        <w:rPr>
          <w:b/>
          <w:bCs/>
          <w:iCs/>
          <w:sz w:val="24"/>
          <w:szCs w:val="24"/>
        </w:rPr>
      </w:pPr>
    </w:p>
    <w:p w:rsidR="00505B92" w:rsidRPr="007F3B0E" w:rsidRDefault="00505B92" w:rsidP="00276C71">
      <w:pPr>
        <w:pStyle w:val="ListParagraph"/>
        <w:numPr>
          <w:ilvl w:val="0"/>
          <w:numId w:val="1"/>
        </w:numPr>
        <w:ind w:left="360"/>
        <w:jc w:val="both"/>
        <w:rPr>
          <w:rFonts w:ascii="Arial" w:hAnsi="Arial" w:cs="Arial"/>
          <w:bCs/>
          <w:iCs/>
          <w:sz w:val="24"/>
          <w:szCs w:val="24"/>
        </w:rPr>
      </w:pPr>
      <w:r w:rsidRPr="007F3B0E">
        <w:rPr>
          <w:rFonts w:ascii="Arial" w:hAnsi="Arial" w:cs="Arial"/>
          <w:bCs/>
          <w:iCs/>
          <w:sz w:val="24"/>
          <w:szCs w:val="24"/>
        </w:rPr>
        <w:t>Only one meeting was held by the Governance and Security Chamber. The Social Chamber meeting is scheduled to take place on 21 August 2015, the Economic Chamber for 26 August 2015 and the ICTs and Disability Chamber in the first week of September 2015.</w:t>
      </w:r>
    </w:p>
    <w:p w:rsidR="00505B92" w:rsidRPr="007F3B0E" w:rsidRDefault="00505B92" w:rsidP="00276C71">
      <w:pPr>
        <w:pStyle w:val="ListParagraph"/>
        <w:ind w:left="0"/>
        <w:jc w:val="both"/>
        <w:rPr>
          <w:rFonts w:ascii="Arial" w:hAnsi="Arial" w:cs="Arial"/>
          <w:bCs/>
          <w:iCs/>
          <w:sz w:val="24"/>
          <w:szCs w:val="24"/>
        </w:rPr>
      </w:pPr>
    </w:p>
    <w:p w:rsidR="00505B92" w:rsidRPr="007F3B0E" w:rsidRDefault="00505B92" w:rsidP="00276C71">
      <w:pPr>
        <w:pStyle w:val="ListParagraph"/>
        <w:numPr>
          <w:ilvl w:val="0"/>
          <w:numId w:val="1"/>
        </w:numPr>
        <w:ind w:left="360"/>
        <w:rPr>
          <w:rFonts w:ascii="Arial" w:hAnsi="Arial" w:cs="Arial"/>
          <w:bCs/>
          <w:iCs/>
          <w:sz w:val="24"/>
          <w:szCs w:val="24"/>
        </w:rPr>
      </w:pPr>
      <w:r>
        <w:rPr>
          <w:rFonts w:ascii="Arial" w:hAnsi="Arial" w:cs="Arial"/>
          <w:bCs/>
          <w:iCs/>
          <w:sz w:val="24"/>
          <w:szCs w:val="24"/>
        </w:rPr>
        <w:t xml:space="preserve">Governance and Security Chamber </w:t>
      </w:r>
      <w:r w:rsidRPr="007F3B0E">
        <w:rPr>
          <w:rFonts w:ascii="Arial" w:hAnsi="Arial" w:cs="Arial"/>
          <w:bCs/>
          <w:iCs/>
          <w:sz w:val="24"/>
          <w:szCs w:val="24"/>
        </w:rPr>
        <w:t>meeting was held on 17 August 2015.</w:t>
      </w:r>
    </w:p>
    <w:p w:rsidR="00505B92" w:rsidRPr="007F3B0E" w:rsidRDefault="00505B92" w:rsidP="00276C71">
      <w:pPr>
        <w:pStyle w:val="ListParagraph"/>
        <w:rPr>
          <w:rFonts w:ascii="Arial" w:hAnsi="Arial" w:cs="Arial"/>
          <w:bCs/>
          <w:iCs/>
          <w:sz w:val="24"/>
          <w:szCs w:val="24"/>
        </w:rPr>
      </w:pPr>
    </w:p>
    <w:p w:rsidR="00505B92" w:rsidRPr="007F3B0E" w:rsidRDefault="00505B92" w:rsidP="00276C71">
      <w:pPr>
        <w:pStyle w:val="ListParagraph"/>
        <w:numPr>
          <w:ilvl w:val="0"/>
          <w:numId w:val="1"/>
        </w:numPr>
        <w:ind w:left="360"/>
        <w:rPr>
          <w:rFonts w:ascii="Arial" w:hAnsi="Arial" w:cs="Arial"/>
          <w:bCs/>
          <w:iCs/>
          <w:sz w:val="24"/>
          <w:szCs w:val="24"/>
        </w:rPr>
      </w:pPr>
      <w:r w:rsidRPr="007F3B0E">
        <w:rPr>
          <w:rFonts w:ascii="Arial" w:hAnsi="Arial" w:cs="Arial"/>
          <w:bCs/>
          <w:iCs/>
          <w:sz w:val="24"/>
          <w:szCs w:val="24"/>
        </w:rPr>
        <w:t>Yes, the meeting did quorate.</w:t>
      </w:r>
    </w:p>
    <w:p w:rsidR="00505B92" w:rsidRPr="007F3B0E" w:rsidRDefault="00505B92" w:rsidP="00276C71">
      <w:pPr>
        <w:pStyle w:val="ListParagraph"/>
        <w:rPr>
          <w:rFonts w:ascii="Arial" w:hAnsi="Arial" w:cs="Arial"/>
          <w:bCs/>
          <w:iCs/>
          <w:sz w:val="24"/>
          <w:szCs w:val="24"/>
        </w:rPr>
      </w:pPr>
    </w:p>
    <w:p w:rsidR="00505B92" w:rsidRPr="007F3B0E" w:rsidRDefault="00505B92" w:rsidP="00276C71">
      <w:pPr>
        <w:pStyle w:val="ListParagraph"/>
        <w:numPr>
          <w:ilvl w:val="0"/>
          <w:numId w:val="1"/>
        </w:numPr>
        <w:ind w:left="360"/>
        <w:rPr>
          <w:rFonts w:ascii="Arial" w:hAnsi="Arial" w:cs="Arial"/>
          <w:bCs/>
          <w:iCs/>
          <w:sz w:val="24"/>
          <w:szCs w:val="24"/>
        </w:rPr>
      </w:pPr>
      <w:r w:rsidRPr="007F3B0E">
        <w:rPr>
          <w:rFonts w:ascii="Arial" w:hAnsi="Arial" w:cs="Arial"/>
          <w:bCs/>
          <w:iCs/>
          <w:sz w:val="24"/>
          <w:szCs w:val="24"/>
        </w:rPr>
        <w:t>The following decisions were made by the meeting:</w:t>
      </w:r>
    </w:p>
    <w:p w:rsidR="00505B92" w:rsidRPr="007F3B0E" w:rsidRDefault="00505B92" w:rsidP="00276C71">
      <w:pPr>
        <w:pStyle w:val="ListParagraph"/>
        <w:numPr>
          <w:ilvl w:val="0"/>
          <w:numId w:val="5"/>
        </w:numPr>
        <w:rPr>
          <w:rFonts w:ascii="Arial" w:hAnsi="Arial" w:cs="Arial"/>
          <w:bCs/>
          <w:iCs/>
          <w:sz w:val="24"/>
          <w:szCs w:val="24"/>
        </w:rPr>
      </w:pPr>
      <w:r>
        <w:rPr>
          <w:rFonts w:ascii="Arial" w:hAnsi="Arial" w:cs="Arial"/>
          <w:bCs/>
          <w:iCs/>
          <w:sz w:val="24"/>
          <w:szCs w:val="24"/>
        </w:rPr>
        <w:t>The terms of reference of the C</w:t>
      </w:r>
      <w:r w:rsidRPr="007F3B0E">
        <w:rPr>
          <w:rFonts w:ascii="Arial" w:hAnsi="Arial" w:cs="Arial"/>
          <w:bCs/>
          <w:iCs/>
          <w:sz w:val="24"/>
          <w:szCs w:val="24"/>
        </w:rPr>
        <w:t>hamber were developed and adopted.</w:t>
      </w:r>
    </w:p>
    <w:p w:rsidR="00505B92" w:rsidRPr="007F3B0E" w:rsidRDefault="00505B92" w:rsidP="00276C71">
      <w:pPr>
        <w:pStyle w:val="ListParagraph"/>
        <w:numPr>
          <w:ilvl w:val="0"/>
          <w:numId w:val="5"/>
        </w:numPr>
        <w:rPr>
          <w:rFonts w:ascii="Arial" w:hAnsi="Arial" w:cs="Arial"/>
          <w:bCs/>
          <w:iCs/>
          <w:sz w:val="24"/>
          <w:szCs w:val="24"/>
        </w:rPr>
      </w:pPr>
      <w:r w:rsidRPr="007F3B0E">
        <w:rPr>
          <w:rFonts w:ascii="Arial" w:hAnsi="Arial" w:cs="Arial"/>
          <w:bCs/>
          <w:iCs/>
          <w:sz w:val="24"/>
          <w:szCs w:val="24"/>
        </w:rPr>
        <w:t>A clear Scope of Work was developed and adopted.</w:t>
      </w:r>
    </w:p>
    <w:p w:rsidR="00505B92" w:rsidRPr="007F3B0E" w:rsidRDefault="00505B92" w:rsidP="00276C71">
      <w:pPr>
        <w:pStyle w:val="ListParagraph"/>
        <w:numPr>
          <w:ilvl w:val="0"/>
          <w:numId w:val="5"/>
        </w:numPr>
        <w:rPr>
          <w:rFonts w:ascii="Arial" w:hAnsi="Arial" w:cs="Arial"/>
          <w:bCs/>
          <w:iCs/>
          <w:sz w:val="24"/>
          <w:szCs w:val="24"/>
        </w:rPr>
      </w:pPr>
      <w:r w:rsidRPr="007F3B0E">
        <w:rPr>
          <w:rFonts w:ascii="Arial" w:hAnsi="Arial" w:cs="Arial"/>
          <w:bCs/>
          <w:iCs/>
          <w:sz w:val="24"/>
          <w:szCs w:val="24"/>
        </w:rPr>
        <w:t>Working Groups were established in three areas, namely, cybersecurity, internet governance and e-commerce.</w:t>
      </w:r>
    </w:p>
    <w:p w:rsidR="00505B92" w:rsidRPr="007F3B0E" w:rsidRDefault="00505B92" w:rsidP="00276C71">
      <w:pPr>
        <w:pStyle w:val="ListParagraph"/>
        <w:numPr>
          <w:ilvl w:val="0"/>
          <w:numId w:val="5"/>
        </w:numPr>
        <w:rPr>
          <w:rFonts w:ascii="Arial" w:hAnsi="Arial" w:cs="Arial"/>
          <w:bCs/>
          <w:iCs/>
          <w:sz w:val="24"/>
          <w:szCs w:val="24"/>
        </w:rPr>
      </w:pPr>
      <w:r w:rsidRPr="007F3B0E">
        <w:rPr>
          <w:rFonts w:ascii="Arial" w:hAnsi="Arial" w:cs="Arial"/>
          <w:bCs/>
          <w:iCs/>
          <w:sz w:val="24"/>
          <w:szCs w:val="24"/>
        </w:rPr>
        <w:t>Convenors of the Working Groups were nominated and confirmed.</w:t>
      </w:r>
    </w:p>
    <w:p w:rsidR="00505B92" w:rsidRPr="007F3B0E" w:rsidRDefault="00505B92" w:rsidP="00276C71">
      <w:pPr>
        <w:pStyle w:val="ListParagraph"/>
        <w:numPr>
          <w:ilvl w:val="0"/>
          <w:numId w:val="5"/>
        </w:numPr>
        <w:rPr>
          <w:rFonts w:ascii="Arial" w:hAnsi="Arial" w:cs="Arial"/>
          <w:bCs/>
          <w:iCs/>
          <w:sz w:val="24"/>
          <w:szCs w:val="24"/>
        </w:rPr>
      </w:pPr>
      <w:r w:rsidRPr="007F3B0E">
        <w:rPr>
          <w:rFonts w:ascii="Arial" w:hAnsi="Arial" w:cs="Arial"/>
          <w:bCs/>
          <w:iCs/>
          <w:sz w:val="24"/>
          <w:szCs w:val="24"/>
        </w:rPr>
        <w:t xml:space="preserve">Each Working Group will develop a specific action plan to be implemented by the Chamber.  </w:t>
      </w:r>
      <w:bookmarkStart w:id="0" w:name="_GoBack"/>
      <w:bookmarkEnd w:id="0"/>
    </w:p>
    <w:sectPr w:rsidR="00505B92" w:rsidRPr="007F3B0E" w:rsidSect="008D161B">
      <w:pgSz w:w="11906" w:h="16838"/>
      <w:pgMar w:top="993"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92" w:rsidRDefault="00505B92" w:rsidP="002400E7">
      <w:r>
        <w:separator/>
      </w:r>
    </w:p>
  </w:endnote>
  <w:endnote w:type="continuationSeparator" w:id="0">
    <w:p w:rsidR="00505B92" w:rsidRDefault="00505B92" w:rsidP="00240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92" w:rsidRDefault="00505B92" w:rsidP="002400E7">
      <w:r>
        <w:separator/>
      </w:r>
    </w:p>
  </w:footnote>
  <w:footnote w:type="continuationSeparator" w:id="0">
    <w:p w:rsidR="00505B92" w:rsidRDefault="00505B92" w:rsidP="00240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95E"/>
    <w:multiLevelType w:val="hybridMultilevel"/>
    <w:tmpl w:val="25FEF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AC68D8"/>
    <w:multiLevelType w:val="hybridMultilevel"/>
    <w:tmpl w:val="FB2446B2"/>
    <w:lvl w:ilvl="0" w:tplc="EFCCF48A">
      <w:start w:val="1"/>
      <w:numFmt w:val="lowerLetter"/>
      <w:lvlText w:val="(%1)"/>
      <w:lvlJc w:val="left"/>
      <w:pPr>
        <w:ind w:left="435" w:hanging="435"/>
      </w:pPr>
      <w:rPr>
        <w:rFonts w:ascii="Arial" w:hAnsi="Arial" w:cs="Arial" w:hint="default"/>
        <w:b w:val="0"/>
        <w:i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264E3CBE"/>
    <w:multiLevelType w:val="hybridMultilevel"/>
    <w:tmpl w:val="E55C8E02"/>
    <w:lvl w:ilvl="0" w:tplc="8EA8608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31B7067E"/>
    <w:multiLevelType w:val="hybridMultilevel"/>
    <w:tmpl w:val="54D4A554"/>
    <w:lvl w:ilvl="0" w:tplc="A8F89F92">
      <w:start w:val="1"/>
      <w:numFmt w:val="lowerLetter"/>
      <w:lvlText w:val="(%1)"/>
      <w:lvlJc w:val="left"/>
      <w:pPr>
        <w:ind w:left="720" w:hanging="360"/>
      </w:pPr>
      <w:rPr>
        <w:rFonts w:cs="Times New Roman" w:hint="default"/>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4C7F751B"/>
    <w:multiLevelType w:val="hybridMultilevel"/>
    <w:tmpl w:val="CB809C38"/>
    <w:lvl w:ilvl="0" w:tplc="DEA269B6">
      <w:start w:val="1"/>
      <w:numFmt w:val="bullet"/>
      <w:lvlText w:val="-"/>
      <w:lvlJc w:val="left"/>
      <w:pPr>
        <w:ind w:left="1440" w:hanging="360"/>
      </w:pPr>
      <w:rPr>
        <w:rFonts w:ascii="Calibri" w:eastAsia="Times New Roman" w:hAnsi="Calibri"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EE2"/>
    <w:rsid w:val="00045642"/>
    <w:rsid w:val="000E10D3"/>
    <w:rsid w:val="000F5485"/>
    <w:rsid w:val="002400E7"/>
    <w:rsid w:val="00276C71"/>
    <w:rsid w:val="002A2892"/>
    <w:rsid w:val="002A3EF3"/>
    <w:rsid w:val="00317EE2"/>
    <w:rsid w:val="003843A0"/>
    <w:rsid w:val="00505B92"/>
    <w:rsid w:val="005600FF"/>
    <w:rsid w:val="00583E32"/>
    <w:rsid w:val="005A7075"/>
    <w:rsid w:val="006775F2"/>
    <w:rsid w:val="00763EAD"/>
    <w:rsid w:val="007F3B0E"/>
    <w:rsid w:val="008D161B"/>
    <w:rsid w:val="00A01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E2"/>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7EE2"/>
    <w:pPr>
      <w:ind w:left="720"/>
      <w:contextualSpacing/>
    </w:pPr>
  </w:style>
  <w:style w:type="paragraph" w:styleId="Header">
    <w:name w:val="header"/>
    <w:basedOn w:val="Normal"/>
    <w:link w:val="HeaderChar"/>
    <w:uiPriority w:val="99"/>
    <w:semiHidden/>
    <w:rsid w:val="002400E7"/>
    <w:pPr>
      <w:tabs>
        <w:tab w:val="center" w:pos="4513"/>
        <w:tab w:val="right" w:pos="9026"/>
      </w:tabs>
    </w:pPr>
    <w:rPr>
      <w:sz w:val="20"/>
      <w:szCs w:val="20"/>
      <w:lang w:val="en-US"/>
    </w:rPr>
  </w:style>
  <w:style w:type="character" w:customStyle="1" w:styleId="HeaderChar">
    <w:name w:val="Header Char"/>
    <w:basedOn w:val="DefaultParagraphFont"/>
    <w:link w:val="Header"/>
    <w:uiPriority w:val="99"/>
    <w:semiHidden/>
    <w:locked/>
    <w:rsid w:val="002400E7"/>
    <w:rPr>
      <w:rFonts w:ascii="Calibri" w:hAnsi="Calibri"/>
    </w:rPr>
  </w:style>
  <w:style w:type="paragraph" w:styleId="Footer">
    <w:name w:val="footer"/>
    <w:basedOn w:val="Normal"/>
    <w:link w:val="FooterChar"/>
    <w:uiPriority w:val="99"/>
    <w:semiHidden/>
    <w:rsid w:val="002400E7"/>
    <w:pPr>
      <w:tabs>
        <w:tab w:val="center" w:pos="4513"/>
        <w:tab w:val="right" w:pos="9026"/>
      </w:tabs>
    </w:pPr>
    <w:rPr>
      <w:sz w:val="20"/>
      <w:szCs w:val="20"/>
      <w:lang w:val="en-US"/>
    </w:rPr>
  </w:style>
  <w:style w:type="character" w:customStyle="1" w:styleId="FooterChar">
    <w:name w:val="Footer Char"/>
    <w:basedOn w:val="DefaultParagraphFont"/>
    <w:link w:val="Footer"/>
    <w:uiPriority w:val="99"/>
    <w:semiHidden/>
    <w:locked/>
    <w:rsid w:val="002400E7"/>
    <w:rPr>
      <w:rFonts w:ascii="Calibri" w:hAnsi="Calibri"/>
    </w:rPr>
  </w:style>
  <w:style w:type="paragraph" w:styleId="BalloonText">
    <w:name w:val="Balloon Text"/>
    <w:basedOn w:val="Normal"/>
    <w:link w:val="BalloonTextChar"/>
    <w:uiPriority w:val="99"/>
    <w:semiHidden/>
    <w:rsid w:val="00763EA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63EAD"/>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043898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196</Words>
  <Characters>1121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Matlole</dc:creator>
  <cp:keywords/>
  <dc:description/>
  <cp:lastModifiedBy>schuene</cp:lastModifiedBy>
  <cp:revision>2</cp:revision>
  <cp:lastPrinted>2015-08-25T15:20:00Z</cp:lastPrinted>
  <dcterms:created xsi:type="dcterms:W3CDTF">2015-08-26T07:09:00Z</dcterms:created>
  <dcterms:modified xsi:type="dcterms:W3CDTF">2015-08-26T07:09:00Z</dcterms:modified>
</cp:coreProperties>
</file>