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1E" w:rsidRPr="00D6209C" w:rsidRDefault="00D6209C" w:rsidP="00D6209C">
      <w:pPr>
        <w:rPr>
          <w:rFonts w:ascii="Arial" w:hAnsi="Arial" w:cs="Arial"/>
          <w:b/>
          <w:sz w:val="20"/>
          <w:szCs w:val="20"/>
        </w:rPr>
      </w:pPr>
      <w:r w:rsidRPr="00D6209C">
        <w:rPr>
          <w:rFonts w:ascii="Arial" w:hAnsi="Arial" w:cs="Arial"/>
          <w:b/>
          <w:sz w:val="20"/>
          <w:szCs w:val="20"/>
        </w:rPr>
        <w:t>National Assembly:</w:t>
      </w:r>
      <w:r w:rsidRPr="00D6209C">
        <w:rPr>
          <w:rFonts w:ascii="Arial" w:hAnsi="Arial" w:cs="Arial"/>
          <w:b/>
          <w:sz w:val="20"/>
          <w:szCs w:val="20"/>
        </w:rPr>
        <w:br/>
      </w:r>
    </w:p>
    <w:p w:rsidR="0096681E" w:rsidRPr="00D6209C" w:rsidRDefault="005A28C7" w:rsidP="00D6209C">
      <w:pPr>
        <w:rPr>
          <w:rFonts w:ascii="Arial" w:hAnsi="Arial" w:cs="Arial"/>
          <w:b/>
          <w:sz w:val="20"/>
          <w:szCs w:val="20"/>
        </w:rPr>
      </w:pPr>
      <w:r w:rsidRPr="00D6209C">
        <w:rPr>
          <w:rFonts w:ascii="Arial" w:hAnsi="Arial" w:cs="Arial"/>
          <w:b/>
          <w:sz w:val="20"/>
          <w:szCs w:val="20"/>
        </w:rPr>
        <w:t>2748.</w:t>
      </w:r>
      <w:r w:rsidRPr="00D6209C">
        <w:rPr>
          <w:rFonts w:ascii="Arial" w:hAnsi="Arial" w:cs="Arial"/>
          <w:b/>
          <w:sz w:val="20"/>
          <w:szCs w:val="20"/>
        </w:rPr>
        <w:tab/>
      </w:r>
      <w:r w:rsidRPr="00D6209C">
        <w:rPr>
          <w:rFonts w:ascii="Arial" w:hAnsi="Arial" w:cs="Arial"/>
          <w:b/>
          <w:sz w:val="20"/>
          <w:szCs w:val="20"/>
        </w:rPr>
        <w:t>Ms</w:t>
      </w:r>
      <w:r w:rsidRPr="00D6209C">
        <w:rPr>
          <w:rFonts w:ascii="Arial" w:hAnsi="Arial" w:cs="Arial"/>
          <w:b/>
          <w:sz w:val="20"/>
          <w:szCs w:val="20"/>
        </w:rPr>
        <w:t xml:space="preserve"> </w:t>
      </w:r>
      <w:r w:rsidRPr="00D6209C">
        <w:rPr>
          <w:rFonts w:ascii="Arial" w:hAnsi="Arial" w:cs="Arial"/>
          <w:b/>
          <w:sz w:val="20"/>
          <w:szCs w:val="20"/>
        </w:rPr>
        <w:t>P</w:t>
      </w:r>
      <w:r w:rsidRPr="00D6209C">
        <w:rPr>
          <w:rFonts w:ascii="Arial" w:hAnsi="Arial" w:cs="Arial"/>
          <w:b/>
          <w:sz w:val="20"/>
          <w:szCs w:val="20"/>
        </w:rPr>
        <w:t xml:space="preserve"> </w:t>
      </w:r>
      <w:proofErr w:type="spellStart"/>
      <w:r w:rsidRPr="00D6209C">
        <w:rPr>
          <w:rFonts w:ascii="Arial" w:hAnsi="Arial" w:cs="Arial"/>
          <w:b/>
          <w:sz w:val="20"/>
          <w:szCs w:val="20"/>
        </w:rPr>
        <w:t>Madokwe</w:t>
      </w:r>
      <w:proofErr w:type="spellEnd"/>
      <w:r w:rsidRPr="00D6209C">
        <w:rPr>
          <w:rFonts w:ascii="Arial" w:hAnsi="Arial" w:cs="Arial"/>
          <w:b/>
          <w:sz w:val="20"/>
          <w:szCs w:val="20"/>
        </w:rPr>
        <w:t xml:space="preserve"> </w:t>
      </w:r>
      <w:r w:rsidRPr="00D6209C">
        <w:rPr>
          <w:rFonts w:ascii="Arial" w:hAnsi="Arial" w:cs="Arial"/>
          <w:b/>
          <w:sz w:val="20"/>
          <w:szCs w:val="20"/>
        </w:rPr>
        <w:t>(EFF)</w:t>
      </w:r>
      <w:r w:rsidRPr="00D6209C">
        <w:rPr>
          <w:rFonts w:ascii="Arial" w:hAnsi="Arial" w:cs="Arial"/>
          <w:b/>
          <w:sz w:val="20"/>
          <w:szCs w:val="20"/>
        </w:rPr>
        <w:t xml:space="preserve"> </w:t>
      </w:r>
      <w:r w:rsidRPr="00D6209C">
        <w:rPr>
          <w:rFonts w:ascii="Arial" w:hAnsi="Arial" w:cs="Arial"/>
          <w:b/>
          <w:sz w:val="20"/>
          <w:szCs w:val="20"/>
        </w:rPr>
        <w:t>to</w:t>
      </w:r>
      <w:r w:rsidRPr="00D6209C">
        <w:rPr>
          <w:rFonts w:ascii="Arial" w:hAnsi="Arial" w:cs="Arial"/>
          <w:b/>
          <w:sz w:val="20"/>
          <w:szCs w:val="20"/>
        </w:rPr>
        <w:t xml:space="preserve"> </w:t>
      </w:r>
      <w:r w:rsidRPr="00D6209C">
        <w:rPr>
          <w:rFonts w:ascii="Arial" w:hAnsi="Arial" w:cs="Arial"/>
          <w:b/>
          <w:sz w:val="20"/>
          <w:szCs w:val="20"/>
        </w:rPr>
        <w:t>ask</w:t>
      </w:r>
      <w:r w:rsidRPr="00D6209C">
        <w:rPr>
          <w:rFonts w:ascii="Arial" w:hAnsi="Arial" w:cs="Arial"/>
          <w:b/>
          <w:sz w:val="20"/>
          <w:szCs w:val="20"/>
        </w:rPr>
        <w:t xml:space="preserve"> </w:t>
      </w:r>
      <w:r w:rsidRPr="00D6209C">
        <w:rPr>
          <w:rFonts w:ascii="Arial" w:hAnsi="Arial" w:cs="Arial"/>
          <w:b/>
          <w:sz w:val="20"/>
          <w:szCs w:val="20"/>
        </w:rPr>
        <w:t>the</w:t>
      </w:r>
      <w:r w:rsidRPr="00D6209C">
        <w:rPr>
          <w:rFonts w:ascii="Arial" w:hAnsi="Arial" w:cs="Arial"/>
          <w:b/>
          <w:sz w:val="20"/>
          <w:szCs w:val="20"/>
        </w:rPr>
        <w:t xml:space="preserve"> </w:t>
      </w:r>
      <w:r w:rsidRPr="00D6209C">
        <w:rPr>
          <w:rFonts w:ascii="Arial" w:hAnsi="Arial" w:cs="Arial"/>
          <w:b/>
          <w:sz w:val="20"/>
          <w:szCs w:val="20"/>
        </w:rPr>
        <w:t>Minister</w:t>
      </w:r>
      <w:r w:rsidRPr="00D6209C">
        <w:rPr>
          <w:rFonts w:ascii="Arial" w:hAnsi="Arial" w:cs="Arial"/>
          <w:b/>
          <w:sz w:val="20"/>
          <w:szCs w:val="20"/>
        </w:rPr>
        <w:t xml:space="preserve"> </w:t>
      </w:r>
      <w:r w:rsidRPr="00D6209C">
        <w:rPr>
          <w:rFonts w:ascii="Arial" w:hAnsi="Arial" w:cs="Arial"/>
          <w:b/>
          <w:sz w:val="20"/>
          <w:szCs w:val="20"/>
        </w:rPr>
        <w:t>of</w:t>
      </w:r>
      <w:r w:rsidRPr="00D6209C">
        <w:rPr>
          <w:rFonts w:ascii="Arial" w:hAnsi="Arial" w:cs="Arial"/>
          <w:b/>
          <w:sz w:val="20"/>
          <w:szCs w:val="20"/>
        </w:rPr>
        <w:t xml:space="preserve"> </w:t>
      </w:r>
      <w:r w:rsidRPr="00D6209C">
        <w:rPr>
          <w:rFonts w:ascii="Arial" w:hAnsi="Arial" w:cs="Arial"/>
          <w:b/>
          <w:sz w:val="20"/>
          <w:szCs w:val="20"/>
        </w:rPr>
        <w:t>Mineral</w:t>
      </w:r>
      <w:r w:rsidRPr="00D6209C">
        <w:rPr>
          <w:rFonts w:ascii="Arial" w:hAnsi="Arial" w:cs="Arial"/>
          <w:b/>
          <w:sz w:val="20"/>
          <w:szCs w:val="20"/>
        </w:rPr>
        <w:t xml:space="preserve"> </w:t>
      </w:r>
      <w:r w:rsidRPr="00D6209C">
        <w:rPr>
          <w:rFonts w:ascii="Arial" w:hAnsi="Arial" w:cs="Arial"/>
          <w:b/>
          <w:sz w:val="20"/>
          <w:szCs w:val="20"/>
        </w:rPr>
        <w:t>Resources</w:t>
      </w:r>
      <w:r w:rsidRPr="00D6209C">
        <w:rPr>
          <w:rFonts w:ascii="Arial" w:hAnsi="Arial" w:cs="Arial"/>
          <w:b/>
          <w:sz w:val="20"/>
          <w:szCs w:val="20"/>
        </w:rPr>
        <w:t xml:space="preserve"> </w:t>
      </w:r>
      <w:r w:rsidRPr="00D6209C">
        <w:rPr>
          <w:rFonts w:ascii="Arial" w:hAnsi="Arial" w:cs="Arial"/>
          <w:b/>
          <w:sz w:val="20"/>
          <w:szCs w:val="20"/>
        </w:rPr>
        <w:t>and</w:t>
      </w:r>
      <w:r w:rsidRPr="00D6209C">
        <w:rPr>
          <w:rFonts w:ascii="Arial" w:hAnsi="Arial" w:cs="Arial"/>
          <w:b/>
          <w:sz w:val="20"/>
          <w:szCs w:val="20"/>
        </w:rPr>
        <w:t xml:space="preserve"> </w:t>
      </w:r>
      <w:r w:rsidRPr="00D6209C">
        <w:rPr>
          <w:rFonts w:ascii="Arial" w:hAnsi="Arial" w:cs="Arial"/>
          <w:b/>
          <w:sz w:val="20"/>
          <w:szCs w:val="20"/>
        </w:rPr>
        <w:t>Energy:</w:t>
      </w:r>
    </w:p>
    <w:p w:rsidR="0096681E" w:rsidRPr="00D6209C" w:rsidRDefault="0096681E" w:rsidP="00D6209C">
      <w:pPr>
        <w:rPr>
          <w:rFonts w:ascii="Arial" w:hAnsi="Arial" w:cs="Arial"/>
          <w:sz w:val="20"/>
          <w:szCs w:val="20"/>
        </w:rPr>
      </w:pPr>
    </w:p>
    <w:p w:rsidR="0096681E" w:rsidRPr="00D6209C" w:rsidRDefault="00D6209C" w:rsidP="00D6209C">
      <w:pPr>
        <w:rPr>
          <w:rFonts w:ascii="Arial" w:hAnsi="Arial" w:cs="Arial"/>
          <w:sz w:val="20"/>
          <w:szCs w:val="20"/>
        </w:rPr>
      </w:pPr>
      <w:r>
        <w:rPr>
          <w:rFonts w:ascii="Arial" w:hAnsi="Arial" w:cs="Arial"/>
          <w:sz w:val="20"/>
          <w:szCs w:val="20"/>
        </w:rPr>
        <w:t xml:space="preserve">(1). </w:t>
      </w:r>
      <w:proofErr w:type="gramStart"/>
      <w:r w:rsidR="005A28C7" w:rsidRPr="00D6209C">
        <w:rPr>
          <w:rFonts w:ascii="Arial" w:hAnsi="Arial" w:cs="Arial"/>
          <w:sz w:val="20"/>
          <w:szCs w:val="20"/>
        </w:rPr>
        <w:t>What</w:t>
      </w:r>
      <w:proofErr w:type="gramEnd"/>
      <w:r w:rsidR="005A28C7" w:rsidRPr="00D6209C">
        <w:rPr>
          <w:rFonts w:ascii="Arial" w:hAnsi="Arial" w:cs="Arial"/>
          <w:sz w:val="20"/>
          <w:szCs w:val="20"/>
        </w:rPr>
        <w:t xml:space="preserve"> </w:t>
      </w:r>
      <w:r w:rsidR="005A28C7" w:rsidRPr="00D6209C">
        <w:rPr>
          <w:rFonts w:ascii="Arial" w:hAnsi="Arial" w:cs="Arial"/>
          <w:sz w:val="20"/>
          <w:szCs w:val="20"/>
        </w:rPr>
        <w:t>process</w:t>
      </w:r>
      <w:r w:rsidR="005A28C7" w:rsidRPr="00D6209C">
        <w:rPr>
          <w:rFonts w:ascii="Arial" w:hAnsi="Arial" w:cs="Arial"/>
          <w:sz w:val="20"/>
          <w:szCs w:val="20"/>
        </w:rPr>
        <w:t xml:space="preserve"> </w:t>
      </w:r>
      <w:r w:rsidR="005A28C7" w:rsidRPr="00D6209C">
        <w:rPr>
          <w:rFonts w:ascii="Arial" w:hAnsi="Arial" w:cs="Arial"/>
          <w:sz w:val="20"/>
          <w:szCs w:val="20"/>
        </w:rPr>
        <w:t>was</w:t>
      </w:r>
      <w:r w:rsidR="005A28C7" w:rsidRPr="00D6209C">
        <w:rPr>
          <w:rFonts w:ascii="Arial" w:hAnsi="Arial" w:cs="Arial"/>
          <w:sz w:val="20"/>
          <w:szCs w:val="20"/>
        </w:rPr>
        <w:t xml:space="preserve"> </w:t>
      </w:r>
      <w:r w:rsidR="005A28C7" w:rsidRPr="00D6209C">
        <w:rPr>
          <w:rFonts w:ascii="Arial" w:hAnsi="Arial" w:cs="Arial"/>
          <w:sz w:val="20"/>
          <w:szCs w:val="20"/>
        </w:rPr>
        <w:t>followed</w:t>
      </w:r>
      <w:r w:rsidR="005A28C7" w:rsidRPr="00D6209C">
        <w:rPr>
          <w:rFonts w:ascii="Arial" w:hAnsi="Arial" w:cs="Arial"/>
          <w:sz w:val="20"/>
          <w:szCs w:val="20"/>
        </w:rPr>
        <w:t xml:space="preserve"> </w:t>
      </w:r>
      <w:r w:rsidR="005A28C7" w:rsidRPr="00D6209C">
        <w:rPr>
          <w:rFonts w:ascii="Arial" w:hAnsi="Arial" w:cs="Arial"/>
          <w:sz w:val="20"/>
          <w:szCs w:val="20"/>
        </w:rPr>
        <w:t>before</w:t>
      </w:r>
      <w:r w:rsidR="005A28C7" w:rsidRPr="00D6209C">
        <w:rPr>
          <w:rFonts w:ascii="Arial" w:hAnsi="Arial" w:cs="Arial"/>
          <w:sz w:val="20"/>
          <w:szCs w:val="20"/>
        </w:rPr>
        <w:t xml:space="preserve"> </w:t>
      </w:r>
      <w:r w:rsidR="005A28C7" w:rsidRPr="00D6209C">
        <w:rPr>
          <w:rFonts w:ascii="Arial" w:hAnsi="Arial" w:cs="Arial"/>
          <w:sz w:val="20"/>
          <w:szCs w:val="20"/>
        </w:rPr>
        <w:t>Shell</w:t>
      </w:r>
      <w:r w:rsidR="005A28C7" w:rsidRPr="00D6209C">
        <w:rPr>
          <w:rFonts w:ascii="Arial" w:hAnsi="Arial" w:cs="Arial"/>
          <w:sz w:val="20"/>
          <w:szCs w:val="20"/>
        </w:rPr>
        <w:t xml:space="preserve"> </w:t>
      </w:r>
      <w:r w:rsidR="005A28C7" w:rsidRPr="00D6209C">
        <w:rPr>
          <w:rFonts w:ascii="Arial" w:hAnsi="Arial" w:cs="Arial"/>
          <w:sz w:val="20"/>
          <w:szCs w:val="20"/>
        </w:rPr>
        <w:t>was</w:t>
      </w:r>
      <w:r w:rsidR="005A28C7" w:rsidRPr="00D6209C">
        <w:rPr>
          <w:rFonts w:ascii="Arial" w:hAnsi="Arial" w:cs="Arial"/>
          <w:sz w:val="20"/>
          <w:szCs w:val="20"/>
        </w:rPr>
        <w:t xml:space="preserve"> </w:t>
      </w:r>
      <w:r w:rsidR="005A28C7" w:rsidRPr="00D6209C">
        <w:rPr>
          <w:rFonts w:ascii="Arial" w:hAnsi="Arial" w:cs="Arial"/>
          <w:sz w:val="20"/>
          <w:szCs w:val="20"/>
        </w:rPr>
        <w:t>granted</w:t>
      </w:r>
      <w:r w:rsidR="005A28C7" w:rsidRPr="00D6209C">
        <w:rPr>
          <w:rFonts w:ascii="Arial" w:hAnsi="Arial" w:cs="Arial"/>
          <w:sz w:val="20"/>
          <w:szCs w:val="20"/>
        </w:rPr>
        <w:t xml:space="preserve"> </w:t>
      </w:r>
      <w:r w:rsidR="005A28C7" w:rsidRPr="00D6209C">
        <w:rPr>
          <w:rFonts w:ascii="Arial" w:hAnsi="Arial" w:cs="Arial"/>
          <w:sz w:val="20"/>
          <w:szCs w:val="20"/>
        </w:rPr>
        <w:t>permission</w:t>
      </w:r>
      <w:r w:rsidR="005A28C7" w:rsidRPr="00D6209C">
        <w:rPr>
          <w:rFonts w:ascii="Arial" w:hAnsi="Arial" w:cs="Arial"/>
          <w:sz w:val="20"/>
          <w:szCs w:val="20"/>
        </w:rPr>
        <w:t xml:space="preserve"> </w:t>
      </w:r>
      <w:r w:rsidR="005A28C7" w:rsidRPr="00D6209C">
        <w:rPr>
          <w:rFonts w:ascii="Arial" w:hAnsi="Arial" w:cs="Arial"/>
          <w:sz w:val="20"/>
          <w:szCs w:val="20"/>
        </w:rPr>
        <w:t>to</w:t>
      </w:r>
      <w:r w:rsidR="005A28C7" w:rsidRPr="00D6209C">
        <w:rPr>
          <w:rFonts w:ascii="Arial" w:hAnsi="Arial" w:cs="Arial"/>
          <w:sz w:val="20"/>
          <w:szCs w:val="20"/>
        </w:rPr>
        <w:t xml:space="preserve"> </w:t>
      </w:r>
      <w:r w:rsidR="005A28C7" w:rsidRPr="00D6209C">
        <w:rPr>
          <w:rFonts w:ascii="Arial" w:hAnsi="Arial" w:cs="Arial"/>
          <w:sz w:val="20"/>
          <w:szCs w:val="20"/>
        </w:rPr>
        <w:t>conduct</w:t>
      </w:r>
      <w:r w:rsidR="005A28C7" w:rsidRPr="00D6209C">
        <w:rPr>
          <w:rFonts w:ascii="Arial" w:hAnsi="Arial" w:cs="Arial"/>
          <w:sz w:val="20"/>
          <w:szCs w:val="20"/>
        </w:rPr>
        <w:t xml:space="preserve"> </w:t>
      </w:r>
      <w:r w:rsidR="005A28C7" w:rsidRPr="00D6209C">
        <w:rPr>
          <w:rFonts w:ascii="Arial" w:hAnsi="Arial" w:cs="Arial"/>
          <w:sz w:val="20"/>
          <w:szCs w:val="20"/>
        </w:rPr>
        <w:t>seismic</w:t>
      </w:r>
      <w:r w:rsidR="005A28C7" w:rsidRPr="00D6209C">
        <w:rPr>
          <w:rFonts w:ascii="Arial" w:hAnsi="Arial" w:cs="Arial"/>
          <w:sz w:val="20"/>
          <w:szCs w:val="20"/>
        </w:rPr>
        <w:t xml:space="preserve"> </w:t>
      </w:r>
      <w:r w:rsidR="005A28C7" w:rsidRPr="00D6209C">
        <w:rPr>
          <w:rFonts w:ascii="Arial" w:hAnsi="Arial" w:cs="Arial"/>
          <w:sz w:val="20"/>
          <w:szCs w:val="20"/>
        </w:rPr>
        <w:t>surveys</w:t>
      </w:r>
      <w:r w:rsidR="005A28C7" w:rsidRPr="00D6209C">
        <w:rPr>
          <w:rFonts w:ascii="Arial" w:hAnsi="Arial" w:cs="Arial"/>
          <w:sz w:val="20"/>
          <w:szCs w:val="20"/>
        </w:rPr>
        <w:t xml:space="preserve"> </w:t>
      </w:r>
      <w:r w:rsidR="005A28C7" w:rsidRPr="00D6209C">
        <w:rPr>
          <w:rFonts w:ascii="Arial" w:hAnsi="Arial" w:cs="Arial"/>
          <w:sz w:val="20"/>
          <w:szCs w:val="20"/>
        </w:rPr>
        <w:t>on the Wild</w:t>
      </w:r>
      <w:r w:rsidR="005A28C7" w:rsidRPr="00D6209C">
        <w:rPr>
          <w:rFonts w:ascii="Arial" w:hAnsi="Arial" w:cs="Arial"/>
          <w:sz w:val="20"/>
          <w:szCs w:val="20"/>
        </w:rPr>
        <w:t xml:space="preserve"> </w:t>
      </w:r>
      <w:r w:rsidR="005A28C7" w:rsidRPr="00D6209C">
        <w:rPr>
          <w:rFonts w:ascii="Arial" w:hAnsi="Arial" w:cs="Arial"/>
          <w:sz w:val="20"/>
          <w:szCs w:val="20"/>
        </w:rPr>
        <w:t>Coast;</w:t>
      </w:r>
    </w:p>
    <w:p w:rsidR="0096681E" w:rsidRPr="00D6209C" w:rsidRDefault="00D6209C" w:rsidP="00D6209C">
      <w:pPr>
        <w:rPr>
          <w:rFonts w:ascii="Arial" w:hAnsi="Arial" w:cs="Arial"/>
          <w:sz w:val="20"/>
          <w:szCs w:val="20"/>
        </w:rPr>
      </w:pPr>
      <w:r>
        <w:rPr>
          <w:rFonts w:ascii="Arial" w:hAnsi="Arial" w:cs="Arial"/>
          <w:sz w:val="20"/>
          <w:szCs w:val="20"/>
        </w:rPr>
        <w:t xml:space="preserve">(2). </w:t>
      </w:r>
      <w:r w:rsidR="005A28C7" w:rsidRPr="00D6209C">
        <w:rPr>
          <w:rFonts w:ascii="Arial" w:hAnsi="Arial" w:cs="Arial"/>
          <w:sz w:val="20"/>
          <w:szCs w:val="20"/>
        </w:rPr>
        <w:t>whether</w:t>
      </w:r>
      <w:r w:rsidR="005A28C7" w:rsidRPr="00D6209C">
        <w:rPr>
          <w:rFonts w:ascii="Arial" w:hAnsi="Arial" w:cs="Arial"/>
          <w:sz w:val="20"/>
          <w:szCs w:val="20"/>
        </w:rPr>
        <w:t xml:space="preserve"> </w:t>
      </w:r>
      <w:r w:rsidR="005A28C7" w:rsidRPr="00D6209C">
        <w:rPr>
          <w:rFonts w:ascii="Arial" w:hAnsi="Arial" w:cs="Arial"/>
          <w:sz w:val="20"/>
          <w:szCs w:val="20"/>
        </w:rPr>
        <w:t>he</w:t>
      </w:r>
      <w:r w:rsidR="005A28C7" w:rsidRPr="00D6209C">
        <w:rPr>
          <w:rFonts w:ascii="Arial" w:hAnsi="Arial" w:cs="Arial"/>
          <w:sz w:val="20"/>
          <w:szCs w:val="20"/>
        </w:rPr>
        <w:t xml:space="preserve"> </w:t>
      </w:r>
      <w:r w:rsidR="005A28C7" w:rsidRPr="00D6209C">
        <w:rPr>
          <w:rFonts w:ascii="Arial" w:hAnsi="Arial" w:cs="Arial"/>
          <w:sz w:val="20"/>
          <w:szCs w:val="20"/>
        </w:rPr>
        <w:t>has</w:t>
      </w:r>
      <w:r w:rsidR="005A28C7" w:rsidRPr="00D6209C">
        <w:rPr>
          <w:rFonts w:ascii="Arial" w:hAnsi="Arial" w:cs="Arial"/>
          <w:sz w:val="20"/>
          <w:szCs w:val="20"/>
        </w:rPr>
        <w:t xml:space="preserve"> </w:t>
      </w:r>
      <w:r w:rsidR="005A28C7" w:rsidRPr="00D6209C">
        <w:rPr>
          <w:rFonts w:ascii="Arial" w:hAnsi="Arial" w:cs="Arial"/>
          <w:sz w:val="20"/>
          <w:szCs w:val="20"/>
        </w:rPr>
        <w:t>found</w:t>
      </w:r>
      <w:r w:rsidR="005A28C7" w:rsidRPr="00D6209C">
        <w:rPr>
          <w:rFonts w:ascii="Arial" w:hAnsi="Arial" w:cs="Arial"/>
          <w:sz w:val="20"/>
          <w:szCs w:val="20"/>
        </w:rPr>
        <w:t xml:space="preserve"> </w:t>
      </w:r>
      <w:r w:rsidR="005A28C7" w:rsidRPr="00D6209C">
        <w:rPr>
          <w:rFonts w:ascii="Arial" w:hAnsi="Arial" w:cs="Arial"/>
          <w:sz w:val="20"/>
          <w:szCs w:val="20"/>
        </w:rPr>
        <w:t>that</w:t>
      </w:r>
      <w:r w:rsidR="005A28C7" w:rsidRPr="00D6209C">
        <w:rPr>
          <w:rFonts w:ascii="Arial" w:hAnsi="Arial" w:cs="Arial"/>
          <w:sz w:val="20"/>
          <w:szCs w:val="20"/>
        </w:rPr>
        <w:t xml:space="preserve"> </w:t>
      </w:r>
      <w:r w:rsidR="005A28C7" w:rsidRPr="00D6209C">
        <w:rPr>
          <w:rFonts w:ascii="Arial" w:hAnsi="Arial" w:cs="Arial"/>
          <w:sz w:val="20"/>
          <w:szCs w:val="20"/>
        </w:rPr>
        <w:t>all</w:t>
      </w:r>
      <w:r w:rsidR="005A28C7" w:rsidRPr="00D6209C">
        <w:rPr>
          <w:rFonts w:ascii="Arial" w:hAnsi="Arial" w:cs="Arial"/>
          <w:sz w:val="20"/>
          <w:szCs w:val="20"/>
        </w:rPr>
        <w:t xml:space="preserve"> </w:t>
      </w:r>
      <w:r w:rsidR="005A28C7" w:rsidRPr="00D6209C">
        <w:rPr>
          <w:rFonts w:ascii="Arial" w:hAnsi="Arial" w:cs="Arial"/>
          <w:sz w:val="20"/>
          <w:szCs w:val="20"/>
        </w:rPr>
        <w:t>applicable</w:t>
      </w:r>
      <w:r w:rsidR="005A28C7" w:rsidRPr="00D6209C">
        <w:rPr>
          <w:rFonts w:ascii="Arial" w:hAnsi="Arial" w:cs="Arial"/>
          <w:sz w:val="20"/>
          <w:szCs w:val="20"/>
        </w:rPr>
        <w:t xml:space="preserve"> </w:t>
      </w:r>
      <w:r w:rsidR="005A28C7" w:rsidRPr="00D6209C">
        <w:rPr>
          <w:rFonts w:ascii="Arial" w:hAnsi="Arial" w:cs="Arial"/>
          <w:sz w:val="20"/>
          <w:szCs w:val="20"/>
        </w:rPr>
        <w:t>legislative</w:t>
      </w:r>
      <w:r w:rsidR="005A28C7" w:rsidRPr="00D6209C">
        <w:rPr>
          <w:rFonts w:ascii="Arial" w:hAnsi="Arial" w:cs="Arial"/>
          <w:sz w:val="20"/>
          <w:szCs w:val="20"/>
        </w:rPr>
        <w:t xml:space="preserve"> </w:t>
      </w:r>
      <w:r w:rsidR="005A28C7" w:rsidRPr="00D6209C">
        <w:rPr>
          <w:rFonts w:ascii="Arial" w:hAnsi="Arial" w:cs="Arial"/>
          <w:sz w:val="20"/>
          <w:szCs w:val="20"/>
        </w:rPr>
        <w:t>requirements</w:t>
      </w:r>
      <w:r w:rsidR="005A28C7" w:rsidRPr="00D6209C">
        <w:rPr>
          <w:rFonts w:ascii="Arial" w:hAnsi="Arial" w:cs="Arial"/>
          <w:sz w:val="20"/>
          <w:szCs w:val="20"/>
        </w:rPr>
        <w:t xml:space="preserve"> </w:t>
      </w:r>
      <w:r w:rsidR="005A28C7" w:rsidRPr="00D6209C">
        <w:rPr>
          <w:rFonts w:ascii="Arial" w:hAnsi="Arial" w:cs="Arial"/>
          <w:sz w:val="20"/>
          <w:szCs w:val="20"/>
        </w:rPr>
        <w:t>and</w:t>
      </w:r>
      <w:r w:rsidR="005A28C7" w:rsidRPr="00D6209C">
        <w:rPr>
          <w:rFonts w:ascii="Arial" w:hAnsi="Arial" w:cs="Arial"/>
          <w:sz w:val="20"/>
          <w:szCs w:val="20"/>
        </w:rPr>
        <w:t xml:space="preserve"> </w:t>
      </w:r>
      <w:r w:rsidR="005A28C7" w:rsidRPr="00D6209C">
        <w:rPr>
          <w:rFonts w:ascii="Arial" w:hAnsi="Arial" w:cs="Arial"/>
          <w:sz w:val="20"/>
          <w:szCs w:val="20"/>
        </w:rPr>
        <w:t>processes</w:t>
      </w:r>
      <w:r w:rsidR="005A28C7" w:rsidRPr="00D6209C">
        <w:rPr>
          <w:rFonts w:ascii="Arial" w:hAnsi="Arial" w:cs="Arial"/>
          <w:sz w:val="20"/>
          <w:szCs w:val="20"/>
        </w:rPr>
        <w:t xml:space="preserve"> </w:t>
      </w:r>
      <w:r w:rsidR="005A28C7" w:rsidRPr="00D6209C">
        <w:rPr>
          <w:rFonts w:ascii="Arial" w:hAnsi="Arial" w:cs="Arial"/>
          <w:sz w:val="20"/>
          <w:szCs w:val="20"/>
        </w:rPr>
        <w:t>were</w:t>
      </w:r>
      <w:r w:rsidR="005A28C7" w:rsidRPr="00D6209C">
        <w:rPr>
          <w:rFonts w:ascii="Arial" w:hAnsi="Arial" w:cs="Arial"/>
          <w:sz w:val="20"/>
          <w:szCs w:val="20"/>
        </w:rPr>
        <w:t xml:space="preserve"> </w:t>
      </w:r>
      <w:r w:rsidR="005A28C7" w:rsidRPr="00D6209C">
        <w:rPr>
          <w:rFonts w:ascii="Arial" w:hAnsi="Arial" w:cs="Arial"/>
          <w:sz w:val="20"/>
          <w:szCs w:val="20"/>
        </w:rPr>
        <w:t xml:space="preserve">followed; </w:t>
      </w:r>
      <w:r w:rsidR="005A28C7" w:rsidRPr="00D6209C">
        <w:rPr>
          <w:rFonts w:ascii="Arial" w:hAnsi="Arial" w:cs="Arial"/>
          <w:sz w:val="20"/>
          <w:szCs w:val="20"/>
        </w:rPr>
        <w:t>if</w:t>
      </w:r>
      <w:r w:rsidR="005A28C7" w:rsidRPr="00D6209C">
        <w:rPr>
          <w:rFonts w:ascii="Arial" w:hAnsi="Arial" w:cs="Arial"/>
          <w:sz w:val="20"/>
          <w:szCs w:val="20"/>
        </w:rPr>
        <w:t xml:space="preserve"> </w:t>
      </w:r>
      <w:r w:rsidR="005A28C7" w:rsidRPr="00D6209C">
        <w:rPr>
          <w:rFonts w:ascii="Arial" w:hAnsi="Arial" w:cs="Arial"/>
          <w:sz w:val="20"/>
          <w:szCs w:val="20"/>
        </w:rPr>
        <w:t>not,</w:t>
      </w:r>
      <w:r w:rsidR="005A28C7" w:rsidRPr="00D6209C">
        <w:rPr>
          <w:rFonts w:ascii="Arial" w:hAnsi="Arial" w:cs="Arial"/>
          <w:sz w:val="20"/>
          <w:szCs w:val="20"/>
        </w:rPr>
        <w:t xml:space="preserve"> </w:t>
      </w:r>
      <w:r w:rsidR="005A28C7" w:rsidRPr="00D6209C">
        <w:rPr>
          <w:rFonts w:ascii="Arial" w:hAnsi="Arial" w:cs="Arial"/>
          <w:sz w:val="20"/>
          <w:szCs w:val="20"/>
        </w:rPr>
        <w:t>what</w:t>
      </w:r>
      <w:r w:rsidR="005A28C7" w:rsidRPr="00D6209C">
        <w:rPr>
          <w:rFonts w:ascii="Arial" w:hAnsi="Arial" w:cs="Arial"/>
          <w:sz w:val="20"/>
          <w:szCs w:val="20"/>
        </w:rPr>
        <w:t xml:space="preserve"> </w:t>
      </w:r>
      <w:r w:rsidR="005A28C7" w:rsidRPr="00D6209C">
        <w:rPr>
          <w:rFonts w:ascii="Arial" w:hAnsi="Arial" w:cs="Arial"/>
          <w:sz w:val="20"/>
          <w:szCs w:val="20"/>
        </w:rPr>
        <w:t>steps</w:t>
      </w:r>
      <w:r w:rsidR="005A28C7" w:rsidRPr="00D6209C">
        <w:rPr>
          <w:rFonts w:ascii="Arial" w:hAnsi="Arial" w:cs="Arial"/>
          <w:sz w:val="20"/>
          <w:szCs w:val="20"/>
        </w:rPr>
        <w:t xml:space="preserve"> </w:t>
      </w:r>
      <w:r w:rsidR="005A28C7" w:rsidRPr="00D6209C">
        <w:rPr>
          <w:rFonts w:ascii="Arial" w:hAnsi="Arial" w:cs="Arial"/>
          <w:sz w:val="20"/>
          <w:szCs w:val="20"/>
        </w:rPr>
        <w:t>did</w:t>
      </w:r>
      <w:r w:rsidR="005A28C7" w:rsidRPr="00D6209C">
        <w:rPr>
          <w:rFonts w:ascii="Arial" w:hAnsi="Arial" w:cs="Arial"/>
          <w:sz w:val="20"/>
          <w:szCs w:val="20"/>
        </w:rPr>
        <w:t xml:space="preserve"> </w:t>
      </w:r>
      <w:r w:rsidR="005A28C7" w:rsidRPr="00D6209C">
        <w:rPr>
          <w:rFonts w:ascii="Arial" w:hAnsi="Arial" w:cs="Arial"/>
          <w:sz w:val="20"/>
          <w:szCs w:val="20"/>
        </w:rPr>
        <w:t>he</w:t>
      </w:r>
      <w:r w:rsidR="005A28C7" w:rsidRPr="00D6209C">
        <w:rPr>
          <w:rFonts w:ascii="Arial" w:hAnsi="Arial" w:cs="Arial"/>
          <w:sz w:val="20"/>
          <w:szCs w:val="20"/>
        </w:rPr>
        <w:t xml:space="preserve"> </w:t>
      </w:r>
      <w:r w:rsidR="005A28C7" w:rsidRPr="00D6209C">
        <w:rPr>
          <w:rFonts w:ascii="Arial" w:hAnsi="Arial" w:cs="Arial"/>
          <w:sz w:val="20"/>
          <w:szCs w:val="20"/>
        </w:rPr>
        <w:t>take(a)</w:t>
      </w:r>
      <w:r w:rsidR="005A28C7" w:rsidRPr="00D6209C">
        <w:rPr>
          <w:rFonts w:ascii="Arial" w:hAnsi="Arial" w:cs="Arial"/>
          <w:sz w:val="20"/>
          <w:szCs w:val="20"/>
        </w:rPr>
        <w:t xml:space="preserve"> </w:t>
      </w:r>
      <w:r w:rsidR="005A28C7" w:rsidRPr="00D6209C">
        <w:rPr>
          <w:rFonts w:ascii="Arial" w:hAnsi="Arial" w:cs="Arial"/>
          <w:sz w:val="20"/>
          <w:szCs w:val="20"/>
        </w:rPr>
        <w:t>before</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blasting</w:t>
      </w:r>
      <w:r w:rsidR="005A28C7" w:rsidRPr="00D6209C">
        <w:rPr>
          <w:rFonts w:ascii="Arial" w:hAnsi="Arial" w:cs="Arial"/>
          <w:sz w:val="20"/>
          <w:szCs w:val="20"/>
        </w:rPr>
        <w:t xml:space="preserve"> </w:t>
      </w:r>
      <w:r w:rsidR="005A28C7" w:rsidRPr="00D6209C">
        <w:rPr>
          <w:rFonts w:ascii="Arial" w:hAnsi="Arial" w:cs="Arial"/>
          <w:sz w:val="20"/>
          <w:szCs w:val="20"/>
        </w:rPr>
        <w:t>scheduled</w:t>
      </w:r>
      <w:r w:rsidR="005A28C7" w:rsidRPr="00D6209C">
        <w:rPr>
          <w:rFonts w:ascii="Arial" w:hAnsi="Arial" w:cs="Arial"/>
          <w:sz w:val="20"/>
          <w:szCs w:val="20"/>
        </w:rPr>
        <w:t xml:space="preserve"> </w:t>
      </w:r>
      <w:r w:rsidR="005A28C7" w:rsidRPr="00D6209C">
        <w:rPr>
          <w:rFonts w:ascii="Arial" w:hAnsi="Arial" w:cs="Arial"/>
          <w:sz w:val="20"/>
          <w:szCs w:val="20"/>
        </w:rPr>
        <w:t>for</w:t>
      </w:r>
      <w:r w:rsidR="005A28C7" w:rsidRPr="00D6209C">
        <w:rPr>
          <w:rFonts w:ascii="Arial" w:hAnsi="Arial" w:cs="Arial"/>
          <w:sz w:val="20"/>
          <w:szCs w:val="20"/>
        </w:rPr>
        <w:t xml:space="preserve"> </w:t>
      </w:r>
      <w:r w:rsidR="005A28C7" w:rsidRPr="00D6209C">
        <w:rPr>
          <w:rFonts w:ascii="Arial" w:hAnsi="Arial" w:cs="Arial"/>
          <w:sz w:val="20"/>
          <w:szCs w:val="20"/>
        </w:rPr>
        <w:t>1</w:t>
      </w:r>
      <w:r w:rsidR="005A28C7" w:rsidRPr="00D6209C">
        <w:rPr>
          <w:rFonts w:ascii="Arial" w:hAnsi="Arial" w:cs="Arial"/>
          <w:sz w:val="20"/>
          <w:szCs w:val="20"/>
        </w:rPr>
        <w:t xml:space="preserve"> </w:t>
      </w:r>
      <w:r w:rsidR="005A28C7" w:rsidRPr="00D6209C">
        <w:rPr>
          <w:rFonts w:ascii="Arial" w:hAnsi="Arial" w:cs="Arial"/>
          <w:sz w:val="20"/>
          <w:szCs w:val="20"/>
        </w:rPr>
        <w:t>December</w:t>
      </w:r>
      <w:r w:rsidR="005A28C7" w:rsidRPr="00D6209C">
        <w:rPr>
          <w:rFonts w:ascii="Arial" w:hAnsi="Arial" w:cs="Arial"/>
          <w:sz w:val="20"/>
          <w:szCs w:val="20"/>
        </w:rPr>
        <w:t xml:space="preserve"> </w:t>
      </w:r>
      <w:r w:rsidR="005A28C7" w:rsidRPr="00D6209C">
        <w:rPr>
          <w:rFonts w:ascii="Arial" w:hAnsi="Arial" w:cs="Arial"/>
          <w:sz w:val="20"/>
          <w:szCs w:val="20"/>
        </w:rPr>
        <w:t>2021</w:t>
      </w:r>
      <w:r w:rsidR="005A28C7" w:rsidRPr="00D6209C">
        <w:rPr>
          <w:rFonts w:ascii="Arial" w:hAnsi="Arial" w:cs="Arial"/>
          <w:sz w:val="20"/>
          <w:szCs w:val="20"/>
        </w:rPr>
        <w:t xml:space="preserve"> </w:t>
      </w:r>
      <w:r w:rsidR="005A28C7" w:rsidRPr="00D6209C">
        <w:rPr>
          <w:rFonts w:ascii="Arial" w:hAnsi="Arial" w:cs="Arial"/>
          <w:sz w:val="20"/>
          <w:szCs w:val="20"/>
        </w:rPr>
        <w:t>and(b)</w:t>
      </w:r>
      <w:r w:rsidR="005A28C7" w:rsidRPr="00D6209C">
        <w:rPr>
          <w:rFonts w:ascii="Arial" w:hAnsi="Arial" w:cs="Arial"/>
          <w:sz w:val="20"/>
          <w:szCs w:val="20"/>
        </w:rPr>
        <w:t xml:space="preserve"> </w:t>
      </w:r>
      <w:r>
        <w:rPr>
          <w:rFonts w:ascii="Arial" w:hAnsi="Arial" w:cs="Arial"/>
          <w:sz w:val="20"/>
          <w:szCs w:val="20"/>
        </w:rPr>
        <w:t>aft</w:t>
      </w:r>
      <w:r w:rsidR="005A28C7" w:rsidRPr="00D6209C">
        <w:rPr>
          <w:rFonts w:ascii="Arial" w:hAnsi="Arial" w:cs="Arial"/>
          <w:sz w:val="20"/>
          <w:szCs w:val="20"/>
        </w:rPr>
        <w:t>er 1</w:t>
      </w:r>
      <w:r w:rsidR="005A28C7" w:rsidRPr="00D6209C">
        <w:rPr>
          <w:rFonts w:ascii="Arial" w:hAnsi="Arial" w:cs="Arial"/>
          <w:sz w:val="20"/>
          <w:szCs w:val="20"/>
        </w:rPr>
        <w:t xml:space="preserve"> </w:t>
      </w:r>
      <w:r w:rsidR="005A28C7" w:rsidRPr="00D6209C">
        <w:rPr>
          <w:rFonts w:ascii="Arial" w:hAnsi="Arial" w:cs="Arial"/>
          <w:sz w:val="20"/>
          <w:szCs w:val="20"/>
        </w:rPr>
        <w:t>December</w:t>
      </w:r>
      <w:r w:rsidR="005A28C7" w:rsidRPr="00D6209C">
        <w:rPr>
          <w:rFonts w:ascii="Arial" w:hAnsi="Arial" w:cs="Arial"/>
          <w:sz w:val="20"/>
          <w:szCs w:val="20"/>
        </w:rPr>
        <w:t xml:space="preserve"> </w:t>
      </w:r>
      <w:r>
        <w:rPr>
          <w:rFonts w:ascii="Arial" w:hAnsi="Arial" w:cs="Arial"/>
          <w:sz w:val="20"/>
          <w:szCs w:val="20"/>
        </w:rPr>
        <w:t xml:space="preserve">2021? </w:t>
      </w:r>
      <w:r w:rsidR="005A28C7" w:rsidRPr="00D6209C">
        <w:rPr>
          <w:rFonts w:ascii="Arial" w:hAnsi="Arial" w:cs="Arial"/>
          <w:sz w:val="20"/>
          <w:szCs w:val="20"/>
        </w:rPr>
        <w:t>NW3263E</w:t>
      </w:r>
    </w:p>
    <w:p w:rsidR="0096681E" w:rsidRPr="00D6209C" w:rsidRDefault="0096681E" w:rsidP="00D6209C">
      <w:pPr>
        <w:rPr>
          <w:rFonts w:ascii="Arial" w:hAnsi="Arial" w:cs="Arial"/>
          <w:sz w:val="20"/>
          <w:szCs w:val="20"/>
        </w:rPr>
      </w:pPr>
    </w:p>
    <w:p w:rsidR="0096681E" w:rsidRPr="00D6209C" w:rsidRDefault="005A28C7" w:rsidP="00D6209C">
      <w:pPr>
        <w:rPr>
          <w:rFonts w:ascii="Arial" w:hAnsi="Arial" w:cs="Arial"/>
          <w:b/>
          <w:sz w:val="20"/>
          <w:szCs w:val="20"/>
        </w:rPr>
      </w:pPr>
      <w:r w:rsidRPr="00D6209C">
        <w:rPr>
          <w:rFonts w:ascii="Arial" w:hAnsi="Arial" w:cs="Arial"/>
          <w:b/>
          <w:sz w:val="20"/>
          <w:szCs w:val="20"/>
        </w:rPr>
        <w:t>Reply</w:t>
      </w:r>
    </w:p>
    <w:p w:rsidR="0096681E" w:rsidRPr="00D6209C" w:rsidRDefault="0096681E" w:rsidP="00D6209C">
      <w:pPr>
        <w:rPr>
          <w:rFonts w:ascii="Arial" w:hAnsi="Arial" w:cs="Arial"/>
          <w:sz w:val="20"/>
          <w:szCs w:val="20"/>
        </w:rPr>
      </w:pPr>
    </w:p>
    <w:p w:rsidR="0096681E" w:rsidRPr="00D6209C" w:rsidRDefault="00D6209C" w:rsidP="00D6209C">
      <w:pPr>
        <w:rPr>
          <w:rFonts w:ascii="Arial" w:hAnsi="Arial" w:cs="Arial"/>
          <w:sz w:val="20"/>
          <w:szCs w:val="20"/>
        </w:rPr>
      </w:pPr>
      <w:r>
        <w:rPr>
          <w:rFonts w:ascii="Arial" w:hAnsi="Arial" w:cs="Arial"/>
          <w:sz w:val="20"/>
          <w:szCs w:val="20"/>
        </w:rPr>
        <w:t xml:space="preserve">(1).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permission</w:t>
      </w:r>
      <w:r w:rsidR="005A28C7" w:rsidRPr="00D6209C">
        <w:rPr>
          <w:rFonts w:ascii="Arial" w:hAnsi="Arial" w:cs="Arial"/>
          <w:sz w:val="20"/>
          <w:szCs w:val="20"/>
        </w:rPr>
        <w:t xml:space="preserve"> </w:t>
      </w:r>
      <w:r w:rsidR="005A28C7" w:rsidRPr="00D6209C">
        <w:rPr>
          <w:rFonts w:ascii="Arial" w:hAnsi="Arial" w:cs="Arial"/>
          <w:sz w:val="20"/>
          <w:szCs w:val="20"/>
        </w:rPr>
        <w:t>to</w:t>
      </w:r>
      <w:r w:rsidR="005A28C7" w:rsidRPr="00D6209C">
        <w:rPr>
          <w:rFonts w:ascii="Arial" w:hAnsi="Arial" w:cs="Arial"/>
          <w:sz w:val="20"/>
          <w:szCs w:val="20"/>
        </w:rPr>
        <w:t xml:space="preserve"> </w:t>
      </w:r>
      <w:r w:rsidR="005A28C7" w:rsidRPr="00D6209C">
        <w:rPr>
          <w:rFonts w:ascii="Arial" w:hAnsi="Arial" w:cs="Arial"/>
          <w:sz w:val="20"/>
          <w:szCs w:val="20"/>
        </w:rPr>
        <w:t>conduct</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seismic</w:t>
      </w:r>
      <w:r w:rsidR="005A28C7" w:rsidRPr="00D6209C">
        <w:rPr>
          <w:rFonts w:ascii="Arial" w:hAnsi="Arial" w:cs="Arial"/>
          <w:sz w:val="20"/>
          <w:szCs w:val="20"/>
        </w:rPr>
        <w:t xml:space="preserve"> </w:t>
      </w:r>
      <w:r w:rsidR="005A28C7" w:rsidRPr="00D6209C">
        <w:rPr>
          <w:rFonts w:ascii="Arial" w:hAnsi="Arial" w:cs="Arial"/>
          <w:sz w:val="20"/>
          <w:szCs w:val="20"/>
        </w:rPr>
        <w:t>survey</w:t>
      </w:r>
      <w:r w:rsidR="005A28C7" w:rsidRPr="00D6209C">
        <w:rPr>
          <w:rFonts w:ascii="Arial" w:hAnsi="Arial" w:cs="Arial"/>
          <w:sz w:val="20"/>
          <w:szCs w:val="20"/>
        </w:rPr>
        <w:t xml:space="preserve"> </w:t>
      </w:r>
      <w:r w:rsidR="005A28C7" w:rsidRPr="00D6209C">
        <w:rPr>
          <w:rFonts w:ascii="Arial" w:hAnsi="Arial" w:cs="Arial"/>
          <w:sz w:val="20"/>
          <w:szCs w:val="20"/>
        </w:rPr>
        <w:t>is</w:t>
      </w:r>
      <w:r w:rsidR="005A28C7" w:rsidRPr="00D6209C">
        <w:rPr>
          <w:rFonts w:ascii="Arial" w:hAnsi="Arial" w:cs="Arial"/>
          <w:sz w:val="20"/>
          <w:szCs w:val="20"/>
        </w:rPr>
        <w:t xml:space="preserve"> </w:t>
      </w:r>
      <w:r w:rsidR="005A28C7" w:rsidRPr="00D6209C">
        <w:rPr>
          <w:rFonts w:ascii="Arial" w:hAnsi="Arial" w:cs="Arial"/>
          <w:sz w:val="20"/>
          <w:szCs w:val="20"/>
        </w:rPr>
        <w:t>part</w:t>
      </w:r>
      <w:r w:rsidR="005A28C7" w:rsidRPr="00D6209C">
        <w:rPr>
          <w:rFonts w:ascii="Arial" w:hAnsi="Arial" w:cs="Arial"/>
          <w:sz w:val="20"/>
          <w:szCs w:val="20"/>
        </w:rPr>
        <w:t xml:space="preserve"> </w:t>
      </w:r>
      <w:r w:rsidR="005A28C7" w:rsidRPr="00D6209C">
        <w:rPr>
          <w:rFonts w:ascii="Arial" w:hAnsi="Arial" w:cs="Arial"/>
          <w:sz w:val="20"/>
          <w:szCs w:val="20"/>
        </w:rPr>
        <w:t>of</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exploration</w:t>
      </w:r>
      <w:r w:rsidR="005A28C7" w:rsidRPr="00D6209C">
        <w:rPr>
          <w:rFonts w:ascii="Arial" w:hAnsi="Arial" w:cs="Arial"/>
          <w:sz w:val="20"/>
          <w:szCs w:val="20"/>
        </w:rPr>
        <w:t xml:space="preserve"> </w:t>
      </w:r>
      <w:r w:rsidR="005A28C7" w:rsidRPr="00D6209C">
        <w:rPr>
          <w:rFonts w:ascii="Arial" w:hAnsi="Arial" w:cs="Arial"/>
          <w:sz w:val="20"/>
          <w:szCs w:val="20"/>
        </w:rPr>
        <w:t>right</w:t>
      </w:r>
      <w:r w:rsidR="005A28C7" w:rsidRPr="00D6209C">
        <w:rPr>
          <w:rFonts w:ascii="Arial" w:hAnsi="Arial" w:cs="Arial"/>
          <w:sz w:val="20"/>
          <w:szCs w:val="20"/>
        </w:rPr>
        <w:t xml:space="preserve"> </w:t>
      </w:r>
      <w:r w:rsidR="005A28C7" w:rsidRPr="00D6209C">
        <w:rPr>
          <w:rFonts w:ascii="Arial" w:hAnsi="Arial" w:cs="Arial"/>
          <w:sz w:val="20"/>
          <w:szCs w:val="20"/>
        </w:rPr>
        <w:t>that</w:t>
      </w:r>
      <w:r w:rsidR="005A28C7" w:rsidRPr="00D6209C">
        <w:rPr>
          <w:rFonts w:ascii="Arial" w:hAnsi="Arial" w:cs="Arial"/>
          <w:sz w:val="20"/>
          <w:szCs w:val="20"/>
        </w:rPr>
        <w:t xml:space="preserve"> </w:t>
      </w:r>
      <w:r w:rsidR="005A28C7" w:rsidRPr="00D6209C">
        <w:rPr>
          <w:rFonts w:ascii="Arial" w:hAnsi="Arial" w:cs="Arial"/>
          <w:sz w:val="20"/>
          <w:szCs w:val="20"/>
        </w:rPr>
        <w:t>Shell</w:t>
      </w:r>
      <w:r w:rsidR="005A28C7" w:rsidRPr="00D6209C">
        <w:rPr>
          <w:rFonts w:ascii="Arial" w:hAnsi="Arial" w:cs="Arial"/>
          <w:sz w:val="20"/>
          <w:szCs w:val="20"/>
        </w:rPr>
        <w:t xml:space="preserve"> </w:t>
      </w:r>
      <w:r w:rsidR="005A28C7" w:rsidRPr="00D6209C">
        <w:rPr>
          <w:rFonts w:ascii="Arial" w:hAnsi="Arial" w:cs="Arial"/>
          <w:sz w:val="20"/>
          <w:szCs w:val="20"/>
        </w:rPr>
        <w:t>and</w:t>
      </w:r>
      <w:r w:rsidR="005A28C7" w:rsidRPr="00D6209C">
        <w:rPr>
          <w:rFonts w:ascii="Arial" w:hAnsi="Arial" w:cs="Arial"/>
          <w:sz w:val="20"/>
          <w:szCs w:val="20"/>
        </w:rPr>
        <w:t xml:space="preserve"> </w:t>
      </w:r>
      <w:r w:rsidR="005A28C7" w:rsidRPr="00D6209C">
        <w:rPr>
          <w:rFonts w:ascii="Arial" w:hAnsi="Arial" w:cs="Arial"/>
          <w:sz w:val="20"/>
          <w:szCs w:val="20"/>
        </w:rPr>
        <w:t>Impact Africa</w:t>
      </w:r>
      <w:r w:rsidR="005A28C7" w:rsidRPr="00D6209C">
        <w:rPr>
          <w:rFonts w:ascii="Arial" w:hAnsi="Arial" w:cs="Arial"/>
          <w:sz w:val="20"/>
          <w:szCs w:val="20"/>
        </w:rPr>
        <w:t xml:space="preserve"> </w:t>
      </w:r>
      <w:r w:rsidR="005A28C7" w:rsidRPr="00D6209C">
        <w:rPr>
          <w:rFonts w:ascii="Arial" w:hAnsi="Arial" w:cs="Arial"/>
          <w:sz w:val="20"/>
          <w:szCs w:val="20"/>
        </w:rPr>
        <w:t>Oil</w:t>
      </w:r>
      <w:r w:rsidR="005A28C7" w:rsidRPr="00D6209C">
        <w:rPr>
          <w:rFonts w:ascii="Arial" w:hAnsi="Arial" w:cs="Arial"/>
          <w:sz w:val="20"/>
          <w:szCs w:val="20"/>
        </w:rPr>
        <w:t xml:space="preserve"> </w:t>
      </w:r>
      <w:r w:rsidR="005A28C7" w:rsidRPr="00D6209C">
        <w:rPr>
          <w:rFonts w:ascii="Arial" w:hAnsi="Arial" w:cs="Arial"/>
          <w:sz w:val="20"/>
          <w:szCs w:val="20"/>
        </w:rPr>
        <w:t>hold</w:t>
      </w:r>
      <w:r w:rsidR="005A28C7" w:rsidRPr="00D6209C">
        <w:rPr>
          <w:rFonts w:ascii="Arial" w:hAnsi="Arial" w:cs="Arial"/>
          <w:sz w:val="20"/>
          <w:szCs w:val="20"/>
        </w:rPr>
        <w:t xml:space="preserve"> </w:t>
      </w:r>
      <w:r w:rsidR="005A28C7" w:rsidRPr="00D6209C">
        <w:rPr>
          <w:rFonts w:ascii="Arial" w:hAnsi="Arial" w:cs="Arial"/>
          <w:sz w:val="20"/>
          <w:szCs w:val="20"/>
        </w:rPr>
        <w:t>for</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Transkei</w:t>
      </w:r>
      <w:r w:rsidR="005A28C7" w:rsidRPr="00D6209C">
        <w:rPr>
          <w:rFonts w:ascii="Arial" w:hAnsi="Arial" w:cs="Arial"/>
          <w:sz w:val="20"/>
          <w:szCs w:val="20"/>
        </w:rPr>
        <w:t xml:space="preserve"> </w:t>
      </w:r>
      <w:proofErr w:type="spellStart"/>
      <w:r w:rsidR="005A28C7" w:rsidRPr="00D6209C">
        <w:rPr>
          <w:rFonts w:ascii="Arial" w:hAnsi="Arial" w:cs="Arial"/>
          <w:sz w:val="20"/>
          <w:szCs w:val="20"/>
        </w:rPr>
        <w:t>Algoa</w:t>
      </w:r>
      <w:proofErr w:type="spellEnd"/>
      <w:r w:rsidR="005A28C7" w:rsidRPr="00D6209C">
        <w:rPr>
          <w:rFonts w:ascii="Arial" w:hAnsi="Arial" w:cs="Arial"/>
          <w:sz w:val="20"/>
          <w:szCs w:val="20"/>
        </w:rPr>
        <w:t xml:space="preserve"> </w:t>
      </w:r>
      <w:r w:rsidR="005A28C7" w:rsidRPr="00D6209C">
        <w:rPr>
          <w:rFonts w:ascii="Arial" w:hAnsi="Arial" w:cs="Arial"/>
          <w:sz w:val="20"/>
          <w:szCs w:val="20"/>
        </w:rPr>
        <w:t>in</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Wild</w:t>
      </w:r>
      <w:r w:rsidR="005A28C7" w:rsidRPr="00D6209C">
        <w:rPr>
          <w:rFonts w:ascii="Arial" w:hAnsi="Arial" w:cs="Arial"/>
          <w:sz w:val="20"/>
          <w:szCs w:val="20"/>
        </w:rPr>
        <w:t xml:space="preserve"> </w:t>
      </w:r>
      <w:r w:rsidR="005A28C7" w:rsidRPr="00D6209C">
        <w:rPr>
          <w:rFonts w:ascii="Arial" w:hAnsi="Arial" w:cs="Arial"/>
          <w:sz w:val="20"/>
          <w:szCs w:val="20"/>
        </w:rPr>
        <w:t>Coast.</w:t>
      </w:r>
      <w:r w:rsidR="005A28C7" w:rsidRPr="00D6209C">
        <w:rPr>
          <w:rFonts w:ascii="Arial" w:hAnsi="Arial" w:cs="Arial"/>
          <w:sz w:val="20"/>
          <w:szCs w:val="20"/>
        </w:rPr>
        <w:t xml:space="preserve"> </w:t>
      </w:r>
      <w:r w:rsidR="005A28C7" w:rsidRPr="00D6209C">
        <w:rPr>
          <w:rFonts w:ascii="Arial" w:hAnsi="Arial" w:cs="Arial"/>
          <w:sz w:val="20"/>
          <w:szCs w:val="20"/>
        </w:rPr>
        <w:t>As</w:t>
      </w:r>
      <w:r w:rsidR="005A28C7" w:rsidRPr="00D6209C">
        <w:rPr>
          <w:rFonts w:ascii="Arial" w:hAnsi="Arial" w:cs="Arial"/>
          <w:sz w:val="20"/>
          <w:szCs w:val="20"/>
        </w:rPr>
        <w:t xml:space="preserve"> </w:t>
      </w:r>
      <w:r w:rsidR="005A28C7" w:rsidRPr="00D6209C">
        <w:rPr>
          <w:rFonts w:ascii="Arial" w:hAnsi="Arial" w:cs="Arial"/>
          <w:sz w:val="20"/>
          <w:szCs w:val="20"/>
        </w:rPr>
        <w:t>part</w:t>
      </w:r>
      <w:r w:rsidR="005A28C7" w:rsidRPr="00D6209C">
        <w:rPr>
          <w:rFonts w:ascii="Arial" w:hAnsi="Arial" w:cs="Arial"/>
          <w:sz w:val="20"/>
          <w:szCs w:val="20"/>
        </w:rPr>
        <w:t xml:space="preserve"> </w:t>
      </w:r>
      <w:r w:rsidR="005A28C7" w:rsidRPr="00D6209C">
        <w:rPr>
          <w:rFonts w:ascii="Arial" w:hAnsi="Arial" w:cs="Arial"/>
          <w:sz w:val="20"/>
          <w:szCs w:val="20"/>
        </w:rPr>
        <w:t>of</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exploration</w:t>
      </w:r>
      <w:r w:rsidR="005A28C7" w:rsidRPr="00D6209C">
        <w:rPr>
          <w:rFonts w:ascii="Arial" w:hAnsi="Arial" w:cs="Arial"/>
          <w:sz w:val="20"/>
          <w:szCs w:val="20"/>
        </w:rPr>
        <w:t xml:space="preserve"> </w:t>
      </w:r>
      <w:r w:rsidR="005A28C7" w:rsidRPr="00D6209C">
        <w:rPr>
          <w:rFonts w:ascii="Arial" w:hAnsi="Arial" w:cs="Arial"/>
          <w:sz w:val="20"/>
          <w:szCs w:val="20"/>
        </w:rPr>
        <w:t>right</w:t>
      </w:r>
      <w:r w:rsidR="005A28C7" w:rsidRPr="00D6209C">
        <w:rPr>
          <w:rFonts w:ascii="Arial" w:hAnsi="Arial" w:cs="Arial"/>
          <w:sz w:val="20"/>
          <w:szCs w:val="20"/>
        </w:rPr>
        <w:t xml:space="preserve"> </w:t>
      </w:r>
      <w:r w:rsidR="005A28C7" w:rsidRPr="00D6209C">
        <w:rPr>
          <w:rFonts w:ascii="Arial" w:hAnsi="Arial" w:cs="Arial"/>
          <w:sz w:val="20"/>
          <w:szCs w:val="20"/>
        </w:rPr>
        <w:t xml:space="preserve">application an environment impact assessment was carried out in 2013 culminating in the approval of the Environmental Management </w:t>
      </w:r>
      <w:proofErr w:type="spellStart"/>
      <w:r w:rsidR="005A28C7" w:rsidRPr="00D6209C">
        <w:rPr>
          <w:rFonts w:ascii="Arial" w:hAnsi="Arial" w:cs="Arial"/>
          <w:sz w:val="20"/>
          <w:szCs w:val="20"/>
        </w:rPr>
        <w:t>Programme</w:t>
      </w:r>
      <w:proofErr w:type="spellEnd"/>
      <w:r w:rsidR="005A28C7" w:rsidRPr="00D6209C">
        <w:rPr>
          <w:rFonts w:ascii="Arial" w:hAnsi="Arial" w:cs="Arial"/>
          <w:sz w:val="20"/>
          <w:szCs w:val="20"/>
        </w:rPr>
        <w:t xml:space="preserve"> in 2014. An independent review of the Environmental Management </w:t>
      </w:r>
      <w:proofErr w:type="spellStart"/>
      <w:r w:rsidR="005A28C7" w:rsidRPr="00D6209C">
        <w:rPr>
          <w:rFonts w:ascii="Arial" w:hAnsi="Arial" w:cs="Arial"/>
          <w:sz w:val="20"/>
          <w:szCs w:val="20"/>
        </w:rPr>
        <w:t>Programme</w:t>
      </w:r>
      <w:proofErr w:type="spellEnd"/>
      <w:r w:rsidR="005A28C7" w:rsidRPr="00D6209C">
        <w:rPr>
          <w:rFonts w:ascii="Arial" w:hAnsi="Arial" w:cs="Arial"/>
          <w:sz w:val="20"/>
          <w:szCs w:val="20"/>
        </w:rPr>
        <w:t xml:space="preserve"> was carried out in 2020 with the audit repor</w:t>
      </w:r>
      <w:r w:rsidR="005A28C7" w:rsidRPr="00D6209C">
        <w:rPr>
          <w:rFonts w:ascii="Arial" w:hAnsi="Arial" w:cs="Arial"/>
          <w:sz w:val="20"/>
          <w:szCs w:val="20"/>
        </w:rPr>
        <w:t>t sent to the database of Interested</w:t>
      </w:r>
      <w:r w:rsidR="005A28C7" w:rsidRPr="00D6209C">
        <w:rPr>
          <w:rFonts w:ascii="Arial" w:hAnsi="Arial" w:cs="Arial"/>
          <w:sz w:val="20"/>
          <w:szCs w:val="20"/>
        </w:rPr>
        <w:t xml:space="preserve"> </w:t>
      </w:r>
      <w:r w:rsidR="005A28C7" w:rsidRPr="00D6209C">
        <w:rPr>
          <w:rFonts w:ascii="Arial" w:hAnsi="Arial" w:cs="Arial"/>
          <w:sz w:val="20"/>
          <w:szCs w:val="20"/>
        </w:rPr>
        <w:t>and</w:t>
      </w:r>
      <w:r w:rsidR="005A28C7" w:rsidRPr="00D6209C">
        <w:rPr>
          <w:rFonts w:ascii="Arial" w:hAnsi="Arial" w:cs="Arial"/>
          <w:sz w:val="20"/>
          <w:szCs w:val="20"/>
        </w:rPr>
        <w:t xml:space="preserve"> </w:t>
      </w:r>
      <w:r w:rsidR="005A28C7" w:rsidRPr="00D6209C">
        <w:rPr>
          <w:rFonts w:ascii="Arial" w:hAnsi="Arial" w:cs="Arial"/>
          <w:sz w:val="20"/>
          <w:szCs w:val="20"/>
        </w:rPr>
        <w:t>Affected</w:t>
      </w:r>
      <w:r w:rsidR="005A28C7" w:rsidRPr="00D6209C">
        <w:rPr>
          <w:rFonts w:ascii="Arial" w:hAnsi="Arial" w:cs="Arial"/>
          <w:sz w:val="20"/>
          <w:szCs w:val="20"/>
        </w:rPr>
        <w:t xml:space="preserve"> </w:t>
      </w:r>
      <w:r w:rsidR="005A28C7" w:rsidRPr="00D6209C">
        <w:rPr>
          <w:rFonts w:ascii="Arial" w:hAnsi="Arial" w:cs="Arial"/>
          <w:sz w:val="20"/>
          <w:szCs w:val="20"/>
        </w:rPr>
        <w:t>(I&amp;A)</w:t>
      </w:r>
      <w:r w:rsidR="005A28C7" w:rsidRPr="00D6209C">
        <w:rPr>
          <w:rFonts w:ascii="Arial" w:hAnsi="Arial" w:cs="Arial"/>
          <w:sz w:val="20"/>
          <w:szCs w:val="20"/>
        </w:rPr>
        <w:t xml:space="preserve"> </w:t>
      </w:r>
      <w:r w:rsidR="005A28C7" w:rsidRPr="00D6209C">
        <w:rPr>
          <w:rFonts w:ascii="Arial" w:hAnsi="Arial" w:cs="Arial"/>
          <w:sz w:val="20"/>
          <w:szCs w:val="20"/>
        </w:rPr>
        <w:t>Parties</w:t>
      </w:r>
      <w:r w:rsidR="005A28C7" w:rsidRPr="00D6209C">
        <w:rPr>
          <w:rFonts w:ascii="Arial" w:hAnsi="Arial" w:cs="Arial"/>
          <w:sz w:val="20"/>
          <w:szCs w:val="20"/>
        </w:rPr>
        <w:t xml:space="preserve"> </w:t>
      </w:r>
      <w:r w:rsidR="005A28C7" w:rsidRPr="00D6209C">
        <w:rPr>
          <w:rFonts w:ascii="Arial" w:hAnsi="Arial" w:cs="Arial"/>
          <w:sz w:val="20"/>
          <w:szCs w:val="20"/>
        </w:rPr>
        <w:t>in</w:t>
      </w:r>
      <w:r w:rsidR="005A28C7" w:rsidRPr="00D6209C">
        <w:rPr>
          <w:rFonts w:ascii="Arial" w:hAnsi="Arial" w:cs="Arial"/>
          <w:sz w:val="20"/>
          <w:szCs w:val="20"/>
        </w:rPr>
        <w:t xml:space="preserve"> </w:t>
      </w:r>
      <w:r w:rsidR="005A28C7" w:rsidRPr="00D6209C">
        <w:rPr>
          <w:rFonts w:ascii="Arial" w:hAnsi="Arial" w:cs="Arial"/>
          <w:sz w:val="20"/>
          <w:szCs w:val="20"/>
        </w:rPr>
        <w:t>May</w:t>
      </w:r>
      <w:r w:rsidR="005A28C7" w:rsidRPr="00D6209C">
        <w:rPr>
          <w:rFonts w:ascii="Arial" w:hAnsi="Arial" w:cs="Arial"/>
          <w:sz w:val="20"/>
          <w:szCs w:val="20"/>
        </w:rPr>
        <w:t xml:space="preserve"> </w:t>
      </w:r>
      <w:r w:rsidR="005A28C7" w:rsidRPr="00D6209C">
        <w:rPr>
          <w:rFonts w:ascii="Arial" w:hAnsi="Arial" w:cs="Arial"/>
          <w:sz w:val="20"/>
          <w:szCs w:val="20"/>
        </w:rPr>
        <w:t>2020.</w:t>
      </w:r>
      <w:r w:rsidR="005A28C7" w:rsidRPr="00D6209C">
        <w:rPr>
          <w:rFonts w:ascii="Arial" w:hAnsi="Arial" w:cs="Arial"/>
          <w:sz w:val="20"/>
          <w:szCs w:val="20"/>
        </w:rPr>
        <w:t xml:space="preserve"> </w:t>
      </w:r>
      <w:r w:rsidR="005A28C7" w:rsidRPr="00D6209C">
        <w:rPr>
          <w:rFonts w:ascii="Arial" w:hAnsi="Arial" w:cs="Arial"/>
          <w:sz w:val="20"/>
          <w:szCs w:val="20"/>
        </w:rPr>
        <w:t>No</w:t>
      </w:r>
      <w:r w:rsidR="005A28C7" w:rsidRPr="00D6209C">
        <w:rPr>
          <w:rFonts w:ascii="Arial" w:hAnsi="Arial" w:cs="Arial"/>
          <w:sz w:val="20"/>
          <w:szCs w:val="20"/>
        </w:rPr>
        <w:t xml:space="preserve"> </w:t>
      </w:r>
      <w:r w:rsidR="005A28C7" w:rsidRPr="00D6209C">
        <w:rPr>
          <w:rFonts w:ascii="Arial" w:hAnsi="Arial" w:cs="Arial"/>
          <w:sz w:val="20"/>
          <w:szCs w:val="20"/>
        </w:rPr>
        <w:t>objections</w:t>
      </w:r>
      <w:r w:rsidR="005A28C7" w:rsidRPr="00D6209C">
        <w:rPr>
          <w:rFonts w:ascii="Arial" w:hAnsi="Arial" w:cs="Arial"/>
          <w:sz w:val="20"/>
          <w:szCs w:val="20"/>
        </w:rPr>
        <w:t xml:space="preserve"> </w:t>
      </w:r>
      <w:r w:rsidR="005A28C7" w:rsidRPr="00D6209C">
        <w:rPr>
          <w:rFonts w:ascii="Arial" w:hAnsi="Arial" w:cs="Arial"/>
          <w:sz w:val="20"/>
          <w:szCs w:val="20"/>
        </w:rPr>
        <w:t>were</w:t>
      </w:r>
      <w:r w:rsidR="005A28C7" w:rsidRPr="00D6209C">
        <w:rPr>
          <w:rFonts w:ascii="Arial" w:hAnsi="Arial" w:cs="Arial"/>
          <w:sz w:val="20"/>
          <w:szCs w:val="20"/>
        </w:rPr>
        <w:t xml:space="preserve"> </w:t>
      </w:r>
      <w:r w:rsidR="005A28C7" w:rsidRPr="00D6209C">
        <w:rPr>
          <w:rFonts w:ascii="Arial" w:hAnsi="Arial" w:cs="Arial"/>
          <w:sz w:val="20"/>
          <w:szCs w:val="20"/>
        </w:rPr>
        <w:t>received</w:t>
      </w:r>
      <w:r w:rsidR="005A28C7" w:rsidRPr="00D6209C">
        <w:rPr>
          <w:rFonts w:ascii="Arial" w:hAnsi="Arial" w:cs="Arial"/>
          <w:sz w:val="20"/>
          <w:szCs w:val="20"/>
        </w:rPr>
        <w:t xml:space="preserve"> </w:t>
      </w:r>
      <w:r w:rsidR="005A28C7" w:rsidRPr="00D6209C">
        <w:rPr>
          <w:rFonts w:ascii="Arial" w:hAnsi="Arial" w:cs="Arial"/>
          <w:sz w:val="20"/>
          <w:szCs w:val="20"/>
        </w:rPr>
        <w:t>The</w:t>
      </w:r>
      <w:r w:rsidR="005A28C7" w:rsidRPr="00D6209C">
        <w:rPr>
          <w:rFonts w:ascii="Arial" w:hAnsi="Arial" w:cs="Arial"/>
          <w:sz w:val="20"/>
          <w:szCs w:val="20"/>
        </w:rPr>
        <w:t xml:space="preserve"> </w:t>
      </w:r>
      <w:r w:rsidR="005A28C7" w:rsidRPr="00D6209C">
        <w:rPr>
          <w:rFonts w:ascii="Arial" w:hAnsi="Arial" w:cs="Arial"/>
          <w:sz w:val="20"/>
          <w:szCs w:val="20"/>
        </w:rPr>
        <w:t xml:space="preserve">Environment Management </w:t>
      </w:r>
      <w:proofErr w:type="spellStart"/>
      <w:r w:rsidR="005A28C7" w:rsidRPr="00D6209C">
        <w:rPr>
          <w:rFonts w:ascii="Arial" w:hAnsi="Arial" w:cs="Arial"/>
          <w:sz w:val="20"/>
          <w:szCs w:val="20"/>
        </w:rPr>
        <w:t>Programme</w:t>
      </w:r>
      <w:proofErr w:type="spellEnd"/>
      <w:r w:rsidR="005A28C7" w:rsidRPr="00D6209C">
        <w:rPr>
          <w:rFonts w:ascii="Arial" w:hAnsi="Arial" w:cs="Arial"/>
          <w:sz w:val="20"/>
          <w:szCs w:val="20"/>
        </w:rPr>
        <w:t xml:space="preserve"> permits the licensees to undertake exploration activities including the seismic</w:t>
      </w:r>
      <w:r w:rsidR="005A28C7" w:rsidRPr="00D6209C">
        <w:rPr>
          <w:rFonts w:ascii="Arial" w:hAnsi="Arial" w:cs="Arial"/>
          <w:sz w:val="20"/>
          <w:szCs w:val="20"/>
        </w:rPr>
        <w:t xml:space="preserve"> </w:t>
      </w:r>
      <w:r w:rsidR="005A28C7" w:rsidRPr="00D6209C">
        <w:rPr>
          <w:rFonts w:ascii="Arial" w:hAnsi="Arial" w:cs="Arial"/>
          <w:sz w:val="20"/>
          <w:szCs w:val="20"/>
        </w:rPr>
        <w:t>survey.</w:t>
      </w:r>
    </w:p>
    <w:p w:rsidR="0096681E" w:rsidRPr="00D6209C" w:rsidRDefault="0096681E" w:rsidP="00D6209C">
      <w:pPr>
        <w:rPr>
          <w:rFonts w:ascii="Arial" w:hAnsi="Arial" w:cs="Arial"/>
          <w:sz w:val="20"/>
          <w:szCs w:val="20"/>
        </w:rPr>
      </w:pPr>
    </w:p>
    <w:p w:rsidR="0096681E" w:rsidRPr="00D6209C" w:rsidRDefault="00D6209C" w:rsidP="00D6209C">
      <w:pPr>
        <w:rPr>
          <w:rFonts w:ascii="Arial" w:hAnsi="Arial" w:cs="Arial"/>
          <w:sz w:val="20"/>
          <w:szCs w:val="20"/>
        </w:rPr>
      </w:pPr>
      <w:r>
        <w:rPr>
          <w:rFonts w:ascii="Arial" w:hAnsi="Arial" w:cs="Arial"/>
          <w:sz w:val="20"/>
          <w:szCs w:val="20"/>
        </w:rPr>
        <w:t xml:space="preserve">(2). </w:t>
      </w:r>
      <w:r w:rsidR="005A28C7" w:rsidRPr="00D6209C">
        <w:rPr>
          <w:rFonts w:ascii="Arial" w:hAnsi="Arial" w:cs="Arial"/>
          <w:sz w:val="20"/>
          <w:szCs w:val="20"/>
        </w:rPr>
        <w:t>The 3D seismic survey is not blasting but rather it is compressed air that is released and generates sound output directed to the seabed. All applicable legislative requirements were followed in granting the Exploration Right including the Environmental Ma</w:t>
      </w:r>
      <w:r w:rsidR="005A28C7" w:rsidRPr="00D6209C">
        <w:rPr>
          <w:rFonts w:ascii="Arial" w:hAnsi="Arial" w:cs="Arial"/>
          <w:sz w:val="20"/>
          <w:szCs w:val="20"/>
        </w:rPr>
        <w:t>nagement</w:t>
      </w:r>
      <w:r w:rsidR="005A28C7" w:rsidRPr="00D6209C">
        <w:rPr>
          <w:rFonts w:ascii="Arial" w:hAnsi="Arial" w:cs="Arial"/>
          <w:sz w:val="20"/>
          <w:szCs w:val="20"/>
        </w:rPr>
        <w:t xml:space="preserve"> </w:t>
      </w:r>
      <w:proofErr w:type="spellStart"/>
      <w:r w:rsidR="005A28C7" w:rsidRPr="00D6209C">
        <w:rPr>
          <w:rFonts w:ascii="Arial" w:hAnsi="Arial" w:cs="Arial"/>
          <w:sz w:val="20"/>
          <w:szCs w:val="20"/>
        </w:rPr>
        <w:t>Programme</w:t>
      </w:r>
      <w:proofErr w:type="spellEnd"/>
      <w:r w:rsidR="005A28C7" w:rsidRPr="00D6209C">
        <w:rPr>
          <w:rFonts w:ascii="Arial" w:hAnsi="Arial" w:cs="Arial"/>
          <w:sz w:val="20"/>
          <w:szCs w:val="20"/>
        </w:rPr>
        <w:t>.</w:t>
      </w:r>
    </w:p>
    <w:sectPr w:rsidR="0096681E" w:rsidRPr="00D6209C" w:rsidSect="0096681E">
      <w:pgSz w:w="11920" w:h="16840"/>
      <w:pgMar w:top="1120" w:right="1280" w:bottom="280" w:left="11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E3"/>
    <w:multiLevelType w:val="hybridMultilevel"/>
    <w:tmpl w:val="695C609C"/>
    <w:lvl w:ilvl="0" w:tplc="BA363CFC">
      <w:start w:val="1"/>
      <w:numFmt w:val="decimal"/>
      <w:lvlText w:val="%1."/>
      <w:lvlJc w:val="left"/>
      <w:pPr>
        <w:ind w:left="673" w:hanging="424"/>
        <w:jc w:val="left"/>
      </w:pPr>
      <w:rPr>
        <w:rFonts w:ascii="Arial Narrow" w:eastAsia="Arial Narrow" w:hAnsi="Arial Narrow" w:cs="Arial Narrow" w:hint="default"/>
        <w:color w:val="4B4B4B"/>
        <w:spacing w:val="-1"/>
        <w:w w:val="101"/>
        <w:sz w:val="24"/>
        <w:szCs w:val="24"/>
        <w:lang w:val="en-US" w:eastAsia="en-US" w:bidi="en-US"/>
      </w:rPr>
    </w:lvl>
    <w:lvl w:ilvl="1" w:tplc="19E6D88E">
      <w:numFmt w:val="bullet"/>
      <w:lvlText w:val="•"/>
      <w:lvlJc w:val="left"/>
      <w:pPr>
        <w:ind w:left="1564" w:hanging="424"/>
      </w:pPr>
      <w:rPr>
        <w:rFonts w:hint="default"/>
        <w:lang w:val="en-US" w:eastAsia="en-US" w:bidi="en-US"/>
      </w:rPr>
    </w:lvl>
    <w:lvl w:ilvl="2" w:tplc="4AF88D56">
      <w:numFmt w:val="bullet"/>
      <w:lvlText w:val="•"/>
      <w:lvlJc w:val="left"/>
      <w:pPr>
        <w:ind w:left="2448" w:hanging="424"/>
      </w:pPr>
      <w:rPr>
        <w:rFonts w:hint="default"/>
        <w:lang w:val="en-US" w:eastAsia="en-US" w:bidi="en-US"/>
      </w:rPr>
    </w:lvl>
    <w:lvl w:ilvl="3" w:tplc="9236CEDC">
      <w:numFmt w:val="bullet"/>
      <w:lvlText w:val="•"/>
      <w:lvlJc w:val="left"/>
      <w:pPr>
        <w:ind w:left="3332" w:hanging="424"/>
      </w:pPr>
      <w:rPr>
        <w:rFonts w:hint="default"/>
        <w:lang w:val="en-US" w:eastAsia="en-US" w:bidi="en-US"/>
      </w:rPr>
    </w:lvl>
    <w:lvl w:ilvl="4" w:tplc="7A9E96A6">
      <w:numFmt w:val="bullet"/>
      <w:lvlText w:val="•"/>
      <w:lvlJc w:val="left"/>
      <w:pPr>
        <w:ind w:left="4216" w:hanging="424"/>
      </w:pPr>
      <w:rPr>
        <w:rFonts w:hint="default"/>
        <w:lang w:val="en-US" w:eastAsia="en-US" w:bidi="en-US"/>
      </w:rPr>
    </w:lvl>
    <w:lvl w:ilvl="5" w:tplc="EFF64A50">
      <w:numFmt w:val="bullet"/>
      <w:lvlText w:val="•"/>
      <w:lvlJc w:val="left"/>
      <w:pPr>
        <w:ind w:left="5100" w:hanging="424"/>
      </w:pPr>
      <w:rPr>
        <w:rFonts w:hint="default"/>
        <w:lang w:val="en-US" w:eastAsia="en-US" w:bidi="en-US"/>
      </w:rPr>
    </w:lvl>
    <w:lvl w:ilvl="6" w:tplc="3F90E248">
      <w:numFmt w:val="bullet"/>
      <w:lvlText w:val="•"/>
      <w:lvlJc w:val="left"/>
      <w:pPr>
        <w:ind w:left="5984" w:hanging="424"/>
      </w:pPr>
      <w:rPr>
        <w:rFonts w:hint="default"/>
        <w:lang w:val="en-US" w:eastAsia="en-US" w:bidi="en-US"/>
      </w:rPr>
    </w:lvl>
    <w:lvl w:ilvl="7" w:tplc="761468AC">
      <w:numFmt w:val="bullet"/>
      <w:lvlText w:val="•"/>
      <w:lvlJc w:val="left"/>
      <w:pPr>
        <w:ind w:left="6868" w:hanging="424"/>
      </w:pPr>
      <w:rPr>
        <w:rFonts w:hint="default"/>
        <w:lang w:val="en-US" w:eastAsia="en-US" w:bidi="en-US"/>
      </w:rPr>
    </w:lvl>
    <w:lvl w:ilvl="8" w:tplc="F0662108">
      <w:numFmt w:val="bullet"/>
      <w:lvlText w:val="•"/>
      <w:lvlJc w:val="left"/>
      <w:pPr>
        <w:ind w:left="7752" w:hanging="424"/>
      </w:pPr>
      <w:rPr>
        <w:rFonts w:hint="default"/>
        <w:lang w:val="en-US" w:eastAsia="en-US" w:bidi="en-US"/>
      </w:rPr>
    </w:lvl>
  </w:abstractNum>
  <w:abstractNum w:abstractNumId="1">
    <w:nsid w:val="3E4C2153"/>
    <w:multiLevelType w:val="hybridMultilevel"/>
    <w:tmpl w:val="47B2F212"/>
    <w:lvl w:ilvl="0" w:tplc="2F44B56A">
      <w:start w:val="1"/>
      <w:numFmt w:val="decimal"/>
      <w:lvlText w:val="(%1)"/>
      <w:lvlJc w:val="left"/>
      <w:pPr>
        <w:ind w:left="964" w:hanging="716"/>
        <w:jc w:val="left"/>
      </w:pPr>
      <w:rPr>
        <w:rFonts w:hint="default"/>
        <w:spacing w:val="-1"/>
        <w:w w:val="92"/>
        <w:lang w:val="en-US" w:eastAsia="en-US" w:bidi="en-US"/>
      </w:rPr>
    </w:lvl>
    <w:lvl w:ilvl="1" w:tplc="560444CA">
      <w:numFmt w:val="bullet"/>
      <w:lvlText w:val="•"/>
      <w:lvlJc w:val="left"/>
      <w:pPr>
        <w:ind w:left="1816" w:hanging="716"/>
      </w:pPr>
      <w:rPr>
        <w:rFonts w:hint="default"/>
        <w:lang w:val="en-US" w:eastAsia="en-US" w:bidi="en-US"/>
      </w:rPr>
    </w:lvl>
    <w:lvl w:ilvl="2" w:tplc="55867636">
      <w:numFmt w:val="bullet"/>
      <w:lvlText w:val="•"/>
      <w:lvlJc w:val="left"/>
      <w:pPr>
        <w:ind w:left="2672" w:hanging="716"/>
      </w:pPr>
      <w:rPr>
        <w:rFonts w:hint="default"/>
        <w:lang w:val="en-US" w:eastAsia="en-US" w:bidi="en-US"/>
      </w:rPr>
    </w:lvl>
    <w:lvl w:ilvl="3" w:tplc="60D409F8">
      <w:numFmt w:val="bullet"/>
      <w:lvlText w:val="•"/>
      <w:lvlJc w:val="left"/>
      <w:pPr>
        <w:ind w:left="3528" w:hanging="716"/>
      </w:pPr>
      <w:rPr>
        <w:rFonts w:hint="default"/>
        <w:lang w:val="en-US" w:eastAsia="en-US" w:bidi="en-US"/>
      </w:rPr>
    </w:lvl>
    <w:lvl w:ilvl="4" w:tplc="D494C7FC">
      <w:numFmt w:val="bullet"/>
      <w:lvlText w:val="•"/>
      <w:lvlJc w:val="left"/>
      <w:pPr>
        <w:ind w:left="4384" w:hanging="716"/>
      </w:pPr>
      <w:rPr>
        <w:rFonts w:hint="default"/>
        <w:lang w:val="en-US" w:eastAsia="en-US" w:bidi="en-US"/>
      </w:rPr>
    </w:lvl>
    <w:lvl w:ilvl="5" w:tplc="B11E7540">
      <w:numFmt w:val="bullet"/>
      <w:lvlText w:val="•"/>
      <w:lvlJc w:val="left"/>
      <w:pPr>
        <w:ind w:left="5240" w:hanging="716"/>
      </w:pPr>
      <w:rPr>
        <w:rFonts w:hint="default"/>
        <w:lang w:val="en-US" w:eastAsia="en-US" w:bidi="en-US"/>
      </w:rPr>
    </w:lvl>
    <w:lvl w:ilvl="6" w:tplc="A896EE4A">
      <w:numFmt w:val="bullet"/>
      <w:lvlText w:val="•"/>
      <w:lvlJc w:val="left"/>
      <w:pPr>
        <w:ind w:left="6096" w:hanging="716"/>
      </w:pPr>
      <w:rPr>
        <w:rFonts w:hint="default"/>
        <w:lang w:val="en-US" w:eastAsia="en-US" w:bidi="en-US"/>
      </w:rPr>
    </w:lvl>
    <w:lvl w:ilvl="7" w:tplc="4BD8FB54">
      <w:numFmt w:val="bullet"/>
      <w:lvlText w:val="•"/>
      <w:lvlJc w:val="left"/>
      <w:pPr>
        <w:ind w:left="6952" w:hanging="716"/>
      </w:pPr>
      <w:rPr>
        <w:rFonts w:hint="default"/>
        <w:lang w:val="en-US" w:eastAsia="en-US" w:bidi="en-US"/>
      </w:rPr>
    </w:lvl>
    <w:lvl w:ilvl="8" w:tplc="5094A2C4">
      <w:numFmt w:val="bullet"/>
      <w:lvlText w:val="•"/>
      <w:lvlJc w:val="left"/>
      <w:pPr>
        <w:ind w:left="7808" w:hanging="716"/>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6681E"/>
    <w:rsid w:val="005A28C7"/>
    <w:rsid w:val="0096681E"/>
    <w:rsid w:val="00D62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681E"/>
    <w:rPr>
      <w:rFonts w:ascii="Arial Narrow" w:eastAsia="Arial Narrow" w:hAnsi="Arial Narrow" w:cs="Arial Narrow"/>
      <w:lang w:bidi="en-US"/>
    </w:rPr>
  </w:style>
  <w:style w:type="paragraph" w:styleId="Heading1">
    <w:name w:val="heading 1"/>
    <w:basedOn w:val="Normal"/>
    <w:uiPriority w:val="1"/>
    <w:qFormat/>
    <w:rsid w:val="0096681E"/>
    <w:pPr>
      <w:spacing w:before="18"/>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681E"/>
    <w:rPr>
      <w:sz w:val="25"/>
      <w:szCs w:val="25"/>
    </w:rPr>
  </w:style>
  <w:style w:type="paragraph" w:styleId="ListParagraph">
    <w:name w:val="List Paragraph"/>
    <w:basedOn w:val="Normal"/>
    <w:uiPriority w:val="1"/>
    <w:qFormat/>
    <w:rsid w:val="0096681E"/>
    <w:pPr>
      <w:ind w:left="673" w:right="183" w:hanging="714"/>
      <w:jc w:val="both"/>
    </w:pPr>
  </w:style>
  <w:style w:type="paragraph" w:customStyle="1" w:styleId="TableParagraph">
    <w:name w:val="Table Paragraph"/>
    <w:basedOn w:val="Normal"/>
    <w:uiPriority w:val="1"/>
    <w:qFormat/>
    <w:rsid w:val="0096681E"/>
  </w:style>
  <w:style w:type="paragraph" w:styleId="BalloonText">
    <w:name w:val="Balloon Text"/>
    <w:basedOn w:val="Normal"/>
    <w:link w:val="BalloonTextChar"/>
    <w:uiPriority w:val="99"/>
    <w:semiHidden/>
    <w:unhideWhenUsed/>
    <w:rsid w:val="00D6209C"/>
    <w:rPr>
      <w:rFonts w:ascii="Tahoma" w:hAnsi="Tahoma" w:cs="Tahoma"/>
      <w:sz w:val="16"/>
      <w:szCs w:val="16"/>
    </w:rPr>
  </w:style>
  <w:style w:type="character" w:customStyle="1" w:styleId="BalloonTextChar">
    <w:name w:val="Balloon Text Char"/>
    <w:basedOn w:val="DefaultParagraphFont"/>
    <w:link w:val="BalloonText"/>
    <w:uiPriority w:val="99"/>
    <w:semiHidden/>
    <w:rsid w:val="00D6209C"/>
    <w:rPr>
      <w:rFonts w:ascii="Tahoma" w:eastAsia="Arial Narrow"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2022-01-21T08:03:00Z</dcterms:created>
  <dcterms:modified xsi:type="dcterms:W3CDTF">2022-01-21T08:26:00Z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Xerox AltaLink C8145</vt:lpwstr>
  </property>
  <property fmtid="{D5CDD505-2E9C-101B-9397-08002B2CF9AE}" pid="4" name="LastSaved">
    <vt:filetime>2022-01-21T00:00:00Z</vt:filetime>
  </property>
</Properties>
</file>