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4DD" w:rsidRPr="00756D60" w:rsidRDefault="009164DD" w:rsidP="00756D60">
      <w:pPr>
        <w:pStyle w:val="BodyText"/>
        <w:ind w:left="260"/>
        <w:rPr>
          <w:rFonts w:ascii="Arial" w:hAnsi="Arial" w:cs="Arial"/>
          <w:sz w:val="20"/>
          <w:szCs w:val="20"/>
        </w:rPr>
      </w:pPr>
    </w:p>
    <w:p w:rsidR="009164DD" w:rsidRPr="00756D60" w:rsidRDefault="009164DD" w:rsidP="00756D60">
      <w:pPr>
        <w:pStyle w:val="BodyText"/>
        <w:rPr>
          <w:rFonts w:ascii="Arial" w:hAnsi="Arial" w:cs="Arial"/>
          <w:sz w:val="20"/>
          <w:szCs w:val="20"/>
        </w:rPr>
      </w:pPr>
    </w:p>
    <w:p w:rsidR="009164DD" w:rsidRPr="00756D60" w:rsidRDefault="009164DD" w:rsidP="00756D60">
      <w:pPr>
        <w:pStyle w:val="BodyText"/>
        <w:rPr>
          <w:rFonts w:ascii="Arial" w:hAnsi="Arial" w:cs="Arial"/>
          <w:sz w:val="20"/>
          <w:szCs w:val="20"/>
        </w:rPr>
      </w:pPr>
    </w:p>
    <w:p w:rsidR="009164DD" w:rsidRPr="00756D60" w:rsidRDefault="009164DD" w:rsidP="00756D60">
      <w:pPr>
        <w:pStyle w:val="BodyText"/>
        <w:rPr>
          <w:rFonts w:ascii="Arial" w:hAnsi="Arial" w:cs="Arial"/>
          <w:sz w:val="20"/>
          <w:szCs w:val="20"/>
        </w:rPr>
      </w:pPr>
      <w:r w:rsidRPr="00756D60">
        <w:rPr>
          <w:rFonts w:ascii="Arial" w:hAnsi="Arial" w:cs="Arial"/>
          <w:sz w:val="20"/>
          <w:szCs w:val="20"/>
        </w:rPr>
        <w:pict>
          <v:shape id="_x0000_s1026" style="position:absolute;margin-left:70.55pt;margin-top:14.65pt;width:462.7pt;height:.1pt;z-index:-251658240;mso-wrap-distance-left:0;mso-wrap-distance-right:0;mso-position-horizontal-relative:page" coordorigin="1411,293" coordsize="9254,0" path="m1411,293r9254,e" filled="f" strokeweight=".5pt">
            <v:path arrowok="t"/>
            <w10:wrap type="topAndBottom" anchorx="page"/>
          </v:shape>
        </w:pict>
      </w:r>
    </w:p>
    <w:p w:rsidR="009164DD" w:rsidRPr="00756D60" w:rsidRDefault="00B725B8" w:rsidP="00756D60">
      <w:pPr>
        <w:pStyle w:val="Heading1"/>
        <w:ind w:left="0" w:right="926"/>
        <w:jc w:val="right"/>
        <w:rPr>
          <w:rFonts w:ascii="Arial" w:hAnsi="Arial" w:cs="Arial"/>
          <w:sz w:val="20"/>
          <w:szCs w:val="20"/>
        </w:rPr>
      </w:pPr>
      <w:r w:rsidRPr="00756D60">
        <w:rPr>
          <w:rFonts w:ascii="Arial" w:hAnsi="Arial" w:cs="Arial"/>
          <w:sz w:val="20"/>
          <w:szCs w:val="20"/>
        </w:rPr>
        <w:t>Ref: O2/1/5/2</w:t>
      </w:r>
    </w:p>
    <w:p w:rsidR="009164DD" w:rsidRPr="00756D60" w:rsidRDefault="00B725B8" w:rsidP="00756D60">
      <w:pPr>
        <w:ind w:left="140"/>
        <w:rPr>
          <w:rFonts w:ascii="Arial" w:hAnsi="Arial" w:cs="Arial"/>
          <w:b/>
          <w:sz w:val="20"/>
          <w:szCs w:val="20"/>
        </w:rPr>
      </w:pPr>
      <w:r w:rsidRPr="00756D60">
        <w:rPr>
          <w:rFonts w:ascii="Arial" w:hAnsi="Arial" w:cs="Arial"/>
          <w:b/>
          <w:sz w:val="20"/>
          <w:szCs w:val="20"/>
        </w:rPr>
        <w:t>NATIONAL ASSEMBLY</w:t>
      </w:r>
    </w:p>
    <w:p w:rsidR="009164DD" w:rsidRPr="00756D60" w:rsidRDefault="00B725B8" w:rsidP="00756D60">
      <w:pPr>
        <w:ind w:left="140"/>
        <w:rPr>
          <w:rFonts w:ascii="Arial" w:hAnsi="Arial" w:cs="Arial"/>
          <w:b/>
          <w:sz w:val="20"/>
          <w:szCs w:val="20"/>
        </w:rPr>
      </w:pPr>
      <w:r w:rsidRPr="00756D60">
        <w:rPr>
          <w:rFonts w:ascii="Arial" w:hAnsi="Arial" w:cs="Arial"/>
          <w:b/>
          <w:sz w:val="20"/>
          <w:szCs w:val="20"/>
        </w:rPr>
        <w:t>QUESTION NO. 2747 {NW3262E}</w:t>
      </w:r>
    </w:p>
    <w:p w:rsidR="009164DD" w:rsidRPr="00756D60" w:rsidRDefault="00B725B8" w:rsidP="00756D60">
      <w:pPr>
        <w:ind w:left="140" w:right="5089"/>
        <w:rPr>
          <w:rFonts w:ascii="Arial" w:hAnsi="Arial" w:cs="Arial"/>
          <w:b/>
          <w:sz w:val="20"/>
          <w:szCs w:val="20"/>
        </w:rPr>
      </w:pPr>
      <w:r w:rsidRPr="00756D60">
        <w:rPr>
          <w:rFonts w:ascii="Arial" w:hAnsi="Arial" w:cs="Arial"/>
          <w:b/>
          <w:sz w:val="20"/>
          <w:szCs w:val="20"/>
        </w:rPr>
        <w:t>INTERNAL QUESTION PAPER NO. 31 of 2021 D</w:t>
      </w:r>
      <w:r w:rsidR="00756D60">
        <w:rPr>
          <w:rFonts w:ascii="Arial" w:hAnsi="Arial" w:cs="Arial"/>
          <w:b/>
          <w:sz w:val="20"/>
          <w:szCs w:val="20"/>
        </w:rPr>
        <w:t xml:space="preserve">ATE OF PUBLICATION: 03 December </w:t>
      </w:r>
      <w:r w:rsidRPr="00756D60">
        <w:rPr>
          <w:rFonts w:ascii="Arial" w:hAnsi="Arial" w:cs="Arial"/>
          <w:b/>
          <w:sz w:val="20"/>
          <w:szCs w:val="20"/>
        </w:rPr>
        <w:t>2021</w:t>
      </w:r>
    </w:p>
    <w:p w:rsidR="00756D60" w:rsidRDefault="00756D60" w:rsidP="00756D60">
      <w:pPr>
        <w:ind w:left="140"/>
        <w:jc w:val="both"/>
        <w:rPr>
          <w:rFonts w:ascii="Arial" w:hAnsi="Arial" w:cs="Arial"/>
          <w:b/>
          <w:sz w:val="20"/>
          <w:szCs w:val="20"/>
        </w:rPr>
      </w:pPr>
    </w:p>
    <w:p w:rsidR="009164DD" w:rsidRPr="00756D60" w:rsidRDefault="00B725B8" w:rsidP="00756D60">
      <w:pPr>
        <w:ind w:left="140"/>
        <w:jc w:val="both"/>
        <w:rPr>
          <w:rFonts w:ascii="Arial" w:hAnsi="Arial" w:cs="Arial"/>
          <w:b/>
          <w:sz w:val="20"/>
          <w:szCs w:val="20"/>
        </w:rPr>
      </w:pPr>
      <w:r w:rsidRPr="00756D60">
        <w:rPr>
          <w:rFonts w:ascii="Arial" w:hAnsi="Arial" w:cs="Arial"/>
          <w:b/>
          <w:sz w:val="20"/>
          <w:szCs w:val="20"/>
        </w:rPr>
        <w:t>Mr N Singh (IFP) to ask the Minister of Forestry, Fisheries and the Environment:</w:t>
      </w:r>
    </w:p>
    <w:p w:rsidR="00756D60" w:rsidRDefault="00756D60" w:rsidP="00756D60">
      <w:pPr>
        <w:pStyle w:val="BodyText"/>
        <w:ind w:left="140" w:right="121"/>
        <w:jc w:val="both"/>
        <w:rPr>
          <w:rFonts w:ascii="Arial" w:hAnsi="Arial" w:cs="Arial"/>
          <w:sz w:val="20"/>
          <w:szCs w:val="20"/>
        </w:rPr>
      </w:pPr>
    </w:p>
    <w:p w:rsidR="009164DD" w:rsidRPr="00756D60" w:rsidRDefault="00B725B8" w:rsidP="00756D60">
      <w:pPr>
        <w:pStyle w:val="BodyText"/>
        <w:ind w:left="140" w:right="121"/>
        <w:jc w:val="both"/>
        <w:rPr>
          <w:rFonts w:ascii="Arial" w:hAnsi="Arial" w:cs="Arial"/>
          <w:sz w:val="20"/>
          <w:szCs w:val="20"/>
        </w:rPr>
      </w:pPr>
      <w:r w:rsidRPr="00756D60">
        <w:rPr>
          <w:rFonts w:ascii="Arial" w:hAnsi="Arial" w:cs="Arial"/>
          <w:sz w:val="20"/>
          <w:szCs w:val="20"/>
        </w:rPr>
        <w:t xml:space="preserve">With reference </w:t>
      </w:r>
      <w:r w:rsidRPr="00756D60">
        <w:rPr>
          <w:rFonts w:ascii="Arial" w:hAnsi="Arial" w:cs="Arial"/>
          <w:spacing w:val="-3"/>
          <w:sz w:val="20"/>
          <w:szCs w:val="20"/>
        </w:rPr>
        <w:t xml:space="preserve">to </w:t>
      </w:r>
      <w:r w:rsidRPr="00756D60">
        <w:rPr>
          <w:rFonts w:ascii="Arial" w:hAnsi="Arial" w:cs="Arial"/>
          <w:sz w:val="20"/>
          <w:szCs w:val="20"/>
        </w:rPr>
        <w:t xml:space="preserve">the elephant guide who was tragically trampled </w:t>
      </w:r>
      <w:r w:rsidRPr="00756D60">
        <w:rPr>
          <w:rFonts w:ascii="Arial" w:hAnsi="Arial" w:cs="Arial"/>
          <w:spacing w:val="-3"/>
          <w:sz w:val="20"/>
          <w:szCs w:val="20"/>
        </w:rPr>
        <w:t xml:space="preserve">by </w:t>
      </w:r>
      <w:r w:rsidRPr="00756D60">
        <w:rPr>
          <w:rFonts w:ascii="Arial" w:hAnsi="Arial" w:cs="Arial"/>
          <w:sz w:val="20"/>
          <w:szCs w:val="20"/>
        </w:rPr>
        <w:t>an elephant at Knysna Elephant  Park at the end of October 2021, what (a) steps have been taken by her department to investigate how the tragedy came about. b) Are there protocols in place governing the int</w:t>
      </w:r>
      <w:r w:rsidRPr="00756D60">
        <w:rPr>
          <w:rFonts w:ascii="Arial" w:hAnsi="Arial" w:cs="Arial"/>
          <w:sz w:val="20"/>
          <w:szCs w:val="20"/>
        </w:rPr>
        <w:t>eraction between wildlife guides and wildlife at privately owned game</w:t>
      </w:r>
      <w:r w:rsidRPr="00756D60">
        <w:rPr>
          <w:rFonts w:ascii="Arial" w:hAnsi="Arial" w:cs="Arial"/>
          <w:spacing w:val="-5"/>
          <w:sz w:val="20"/>
          <w:szCs w:val="20"/>
        </w:rPr>
        <w:t xml:space="preserve"> </w:t>
      </w:r>
      <w:r w:rsidRPr="00756D60">
        <w:rPr>
          <w:rFonts w:ascii="Arial" w:hAnsi="Arial" w:cs="Arial"/>
          <w:sz w:val="20"/>
          <w:szCs w:val="20"/>
        </w:rPr>
        <w:t>reserves?</w:t>
      </w:r>
    </w:p>
    <w:p w:rsidR="009164DD" w:rsidRPr="00756D60" w:rsidRDefault="009164DD" w:rsidP="00756D60">
      <w:pPr>
        <w:pStyle w:val="BodyText"/>
        <w:rPr>
          <w:rFonts w:ascii="Arial" w:hAnsi="Arial" w:cs="Arial"/>
          <w:sz w:val="20"/>
          <w:szCs w:val="20"/>
        </w:rPr>
      </w:pPr>
    </w:p>
    <w:p w:rsidR="009164DD" w:rsidRPr="00756D60" w:rsidRDefault="009164DD" w:rsidP="00756D60">
      <w:pPr>
        <w:pStyle w:val="BodyText"/>
        <w:rPr>
          <w:rFonts w:ascii="Arial" w:hAnsi="Arial" w:cs="Arial"/>
          <w:sz w:val="20"/>
          <w:szCs w:val="20"/>
        </w:rPr>
      </w:pPr>
    </w:p>
    <w:p w:rsidR="009164DD" w:rsidRPr="00756D60" w:rsidRDefault="00B725B8" w:rsidP="00756D60">
      <w:pPr>
        <w:pStyle w:val="Heading1"/>
        <w:jc w:val="both"/>
        <w:rPr>
          <w:rFonts w:ascii="Arial" w:hAnsi="Arial" w:cs="Arial"/>
          <w:sz w:val="20"/>
          <w:szCs w:val="20"/>
        </w:rPr>
      </w:pPr>
      <w:r w:rsidRPr="00756D60">
        <w:rPr>
          <w:rFonts w:ascii="Arial" w:hAnsi="Arial" w:cs="Arial"/>
          <w:sz w:val="20"/>
          <w:szCs w:val="20"/>
        </w:rPr>
        <w:t>2747.    THE MINISTER OF FORESTRY, FISHERIES AND THE ENVIRONMENT</w:t>
      </w:r>
      <w:r w:rsidRPr="00756D60">
        <w:rPr>
          <w:rFonts w:ascii="Arial" w:hAnsi="Arial" w:cs="Arial"/>
          <w:spacing w:val="-23"/>
          <w:sz w:val="20"/>
          <w:szCs w:val="20"/>
        </w:rPr>
        <w:t xml:space="preserve"> </w:t>
      </w:r>
      <w:r w:rsidRPr="00756D60">
        <w:rPr>
          <w:rFonts w:ascii="Arial" w:hAnsi="Arial" w:cs="Arial"/>
          <w:sz w:val="20"/>
          <w:szCs w:val="20"/>
        </w:rPr>
        <w:t>REPLIES:</w:t>
      </w:r>
    </w:p>
    <w:p w:rsidR="009164DD" w:rsidRPr="00756D60" w:rsidRDefault="009164DD" w:rsidP="00756D60">
      <w:pPr>
        <w:pStyle w:val="BodyText"/>
        <w:rPr>
          <w:rFonts w:ascii="Arial" w:hAnsi="Arial" w:cs="Arial"/>
          <w:b/>
          <w:sz w:val="20"/>
          <w:szCs w:val="20"/>
        </w:rPr>
      </w:pPr>
    </w:p>
    <w:p w:rsidR="009164DD" w:rsidRPr="00756D60" w:rsidRDefault="009164DD" w:rsidP="00756D60">
      <w:pPr>
        <w:pStyle w:val="BodyText"/>
        <w:rPr>
          <w:rFonts w:ascii="Arial" w:hAnsi="Arial" w:cs="Arial"/>
          <w:b/>
          <w:sz w:val="20"/>
          <w:szCs w:val="20"/>
        </w:rPr>
      </w:pPr>
    </w:p>
    <w:p w:rsidR="009164DD" w:rsidRPr="00756D60" w:rsidRDefault="00B725B8" w:rsidP="00756D60">
      <w:pPr>
        <w:pStyle w:val="ListParagraph"/>
        <w:numPr>
          <w:ilvl w:val="0"/>
          <w:numId w:val="1"/>
        </w:numPr>
        <w:tabs>
          <w:tab w:val="left" w:pos="501"/>
        </w:tabs>
        <w:spacing w:before="0"/>
        <w:ind w:left="500" w:right="124"/>
        <w:jc w:val="both"/>
        <w:rPr>
          <w:rFonts w:ascii="Arial" w:hAnsi="Arial" w:cs="Arial"/>
          <w:sz w:val="20"/>
          <w:szCs w:val="20"/>
        </w:rPr>
      </w:pPr>
      <w:r w:rsidRPr="00756D60">
        <w:rPr>
          <w:rFonts w:ascii="Arial" w:hAnsi="Arial" w:cs="Arial"/>
          <w:sz w:val="20"/>
          <w:szCs w:val="20"/>
        </w:rPr>
        <w:t>The Knysna Elephant Park is privately owned and neither belongs to, nor is it managed by SANParks or the State. Therefore, the incident in question occurred in a private facility over which SANParks has no jurisdiction or control. SANParks manages the foll</w:t>
      </w:r>
      <w:r w:rsidRPr="00756D60">
        <w:rPr>
          <w:rFonts w:ascii="Arial" w:hAnsi="Arial" w:cs="Arial"/>
          <w:sz w:val="20"/>
          <w:szCs w:val="20"/>
        </w:rPr>
        <w:t>owing parks in the Garden Route region: The Knysna National Park (with one remaining elephant), and the Tsitsikamma National Park and the Wilderness National Park – both Parks do not have any</w:t>
      </w:r>
      <w:r w:rsidRPr="00756D60">
        <w:rPr>
          <w:rFonts w:ascii="Arial" w:hAnsi="Arial" w:cs="Arial"/>
          <w:spacing w:val="-4"/>
          <w:sz w:val="20"/>
          <w:szCs w:val="20"/>
        </w:rPr>
        <w:t xml:space="preserve"> </w:t>
      </w:r>
      <w:r w:rsidRPr="00756D60">
        <w:rPr>
          <w:rFonts w:ascii="Arial" w:hAnsi="Arial" w:cs="Arial"/>
          <w:sz w:val="20"/>
          <w:szCs w:val="20"/>
        </w:rPr>
        <w:t>elephants.</w:t>
      </w:r>
    </w:p>
    <w:p w:rsidR="009164DD" w:rsidRPr="00756D60" w:rsidRDefault="00B725B8" w:rsidP="00756D60">
      <w:pPr>
        <w:pStyle w:val="ListParagraph"/>
        <w:numPr>
          <w:ilvl w:val="0"/>
          <w:numId w:val="1"/>
        </w:numPr>
        <w:tabs>
          <w:tab w:val="left" w:pos="501"/>
        </w:tabs>
        <w:spacing w:before="0"/>
        <w:ind w:left="500"/>
        <w:jc w:val="both"/>
        <w:rPr>
          <w:rFonts w:ascii="Arial" w:hAnsi="Arial" w:cs="Arial"/>
          <w:sz w:val="20"/>
          <w:szCs w:val="20"/>
        </w:rPr>
      </w:pPr>
      <w:r w:rsidRPr="00756D60">
        <w:rPr>
          <w:rFonts w:ascii="Arial" w:hAnsi="Arial" w:cs="Arial"/>
          <w:sz w:val="20"/>
          <w:szCs w:val="20"/>
        </w:rPr>
        <w:t xml:space="preserve">SANParks has a mandate to manage national parks. However, the conservation management of private nature reserves resides with the provincial entities, which in this case is Cape Nature. SANParks, therefore, has no role </w:t>
      </w:r>
      <w:r w:rsidRPr="00756D60">
        <w:rPr>
          <w:rFonts w:ascii="Arial" w:hAnsi="Arial" w:cs="Arial"/>
          <w:spacing w:val="-3"/>
          <w:sz w:val="20"/>
          <w:szCs w:val="20"/>
        </w:rPr>
        <w:t xml:space="preserve">to </w:t>
      </w:r>
      <w:r w:rsidRPr="00756D60">
        <w:rPr>
          <w:rFonts w:ascii="Arial" w:hAnsi="Arial" w:cs="Arial"/>
          <w:sz w:val="20"/>
          <w:szCs w:val="20"/>
        </w:rPr>
        <w:t xml:space="preserve">ensure compliance </w:t>
      </w:r>
      <w:r w:rsidRPr="00756D60">
        <w:rPr>
          <w:rFonts w:ascii="Arial" w:hAnsi="Arial" w:cs="Arial"/>
          <w:spacing w:val="-3"/>
          <w:sz w:val="20"/>
          <w:szCs w:val="20"/>
        </w:rPr>
        <w:t xml:space="preserve">on </w:t>
      </w:r>
      <w:r w:rsidRPr="00756D60">
        <w:rPr>
          <w:rFonts w:ascii="Arial" w:hAnsi="Arial" w:cs="Arial"/>
          <w:sz w:val="20"/>
          <w:szCs w:val="20"/>
        </w:rPr>
        <w:t>private natur</w:t>
      </w:r>
      <w:r w:rsidRPr="00756D60">
        <w:rPr>
          <w:rFonts w:ascii="Arial" w:hAnsi="Arial" w:cs="Arial"/>
          <w:sz w:val="20"/>
          <w:szCs w:val="20"/>
        </w:rPr>
        <w:t>e</w:t>
      </w:r>
      <w:r w:rsidRPr="00756D60">
        <w:rPr>
          <w:rFonts w:ascii="Arial" w:hAnsi="Arial" w:cs="Arial"/>
          <w:spacing w:val="-5"/>
          <w:sz w:val="20"/>
          <w:szCs w:val="20"/>
        </w:rPr>
        <w:t xml:space="preserve"> </w:t>
      </w:r>
      <w:r w:rsidRPr="00756D60">
        <w:rPr>
          <w:rFonts w:ascii="Arial" w:hAnsi="Arial" w:cs="Arial"/>
          <w:sz w:val="20"/>
          <w:szCs w:val="20"/>
        </w:rPr>
        <w:t>reserves.</w:t>
      </w:r>
    </w:p>
    <w:p w:rsidR="009164DD" w:rsidRPr="00756D60" w:rsidRDefault="009164DD" w:rsidP="00756D60">
      <w:pPr>
        <w:pStyle w:val="BodyText"/>
        <w:rPr>
          <w:rFonts w:ascii="Arial" w:hAnsi="Arial" w:cs="Arial"/>
          <w:sz w:val="20"/>
          <w:szCs w:val="20"/>
        </w:rPr>
      </w:pPr>
    </w:p>
    <w:p w:rsidR="009164DD" w:rsidRPr="00756D60" w:rsidRDefault="00B725B8" w:rsidP="00756D60">
      <w:pPr>
        <w:pStyle w:val="BodyText"/>
        <w:ind w:left="500" w:right="83"/>
        <w:rPr>
          <w:rFonts w:ascii="Arial" w:hAnsi="Arial" w:cs="Arial"/>
          <w:sz w:val="20"/>
          <w:szCs w:val="20"/>
        </w:rPr>
      </w:pPr>
      <w:r w:rsidRPr="00756D60">
        <w:rPr>
          <w:rFonts w:ascii="Arial" w:hAnsi="Arial" w:cs="Arial"/>
          <w:sz w:val="20"/>
          <w:szCs w:val="20"/>
        </w:rPr>
        <w:t>I suggest the Honourable Member approach Cape Nature through the relevant legislature for details on this case.</w:t>
      </w:r>
    </w:p>
    <w:p w:rsidR="009164DD" w:rsidRPr="00756D60" w:rsidRDefault="009164DD" w:rsidP="00756D60">
      <w:pPr>
        <w:pStyle w:val="BodyText"/>
        <w:rPr>
          <w:rFonts w:ascii="Arial" w:hAnsi="Arial" w:cs="Arial"/>
          <w:sz w:val="20"/>
          <w:szCs w:val="20"/>
        </w:rPr>
      </w:pPr>
    </w:p>
    <w:p w:rsidR="009164DD" w:rsidRPr="00756D60" w:rsidRDefault="00B725B8" w:rsidP="00756D60">
      <w:pPr>
        <w:pStyle w:val="Heading1"/>
        <w:rPr>
          <w:rFonts w:ascii="Arial" w:hAnsi="Arial" w:cs="Arial"/>
          <w:sz w:val="20"/>
          <w:szCs w:val="20"/>
        </w:rPr>
      </w:pPr>
      <w:r w:rsidRPr="00756D60">
        <w:rPr>
          <w:rFonts w:ascii="Arial" w:hAnsi="Arial" w:cs="Arial"/>
          <w:sz w:val="20"/>
          <w:szCs w:val="20"/>
        </w:rPr>
        <w:t>Regards</w:t>
      </w:r>
    </w:p>
    <w:p w:rsidR="009164DD" w:rsidRPr="00756D60" w:rsidRDefault="009164DD" w:rsidP="00756D60">
      <w:pPr>
        <w:pStyle w:val="BodyText"/>
        <w:rPr>
          <w:rFonts w:ascii="Arial" w:hAnsi="Arial" w:cs="Arial"/>
          <w:b/>
          <w:sz w:val="20"/>
          <w:szCs w:val="20"/>
        </w:rPr>
      </w:pPr>
    </w:p>
    <w:p w:rsidR="009164DD" w:rsidRPr="00756D60" w:rsidRDefault="00B725B8" w:rsidP="00756D60">
      <w:pPr>
        <w:ind w:left="140"/>
        <w:rPr>
          <w:rFonts w:ascii="Arial" w:hAnsi="Arial" w:cs="Arial"/>
          <w:b/>
          <w:sz w:val="20"/>
          <w:szCs w:val="20"/>
        </w:rPr>
      </w:pPr>
      <w:r w:rsidRPr="00756D60">
        <w:rPr>
          <w:rFonts w:ascii="Arial" w:hAnsi="Arial" w:cs="Arial"/>
          <w:b/>
          <w:sz w:val="20"/>
          <w:szCs w:val="20"/>
        </w:rPr>
        <w:t>MS B D CREECY, MP</w:t>
      </w:r>
    </w:p>
    <w:p w:rsidR="009164DD" w:rsidRPr="00756D60" w:rsidRDefault="00B725B8" w:rsidP="00756D60">
      <w:pPr>
        <w:ind w:left="140"/>
        <w:rPr>
          <w:rFonts w:ascii="Arial" w:hAnsi="Arial" w:cs="Arial"/>
          <w:b/>
          <w:sz w:val="20"/>
          <w:szCs w:val="20"/>
        </w:rPr>
      </w:pPr>
      <w:r w:rsidRPr="00756D60">
        <w:rPr>
          <w:rFonts w:ascii="Arial" w:hAnsi="Arial" w:cs="Arial"/>
          <w:b/>
          <w:sz w:val="20"/>
          <w:szCs w:val="20"/>
        </w:rPr>
        <w:t>MINISTER OF FORESTRY, FISHERIES AND THE ENVIRONMENT</w:t>
      </w:r>
    </w:p>
    <w:p w:rsidR="009164DD" w:rsidRPr="00756D60" w:rsidRDefault="00B725B8" w:rsidP="00756D60">
      <w:pPr>
        <w:ind w:left="140"/>
        <w:rPr>
          <w:rFonts w:ascii="Arial" w:hAnsi="Arial" w:cs="Arial"/>
          <w:b/>
          <w:sz w:val="20"/>
          <w:szCs w:val="20"/>
        </w:rPr>
      </w:pPr>
      <w:r w:rsidRPr="00756D60">
        <w:rPr>
          <w:rFonts w:ascii="Arial" w:hAnsi="Arial" w:cs="Arial"/>
          <w:b/>
          <w:sz w:val="20"/>
          <w:szCs w:val="20"/>
        </w:rPr>
        <w:t>DATE: 17 December 2021</w:t>
      </w:r>
    </w:p>
    <w:sectPr w:rsidR="009164DD" w:rsidRPr="00756D60" w:rsidSect="009164DD">
      <w:footerReference w:type="default" r:id="rId7"/>
      <w:pgSz w:w="11910" w:h="16840"/>
      <w:pgMar w:top="1360" w:right="1140" w:bottom="960" w:left="1300" w:header="0" w:footer="7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5B8" w:rsidRDefault="00B725B8" w:rsidP="009164DD">
      <w:r>
        <w:separator/>
      </w:r>
    </w:p>
  </w:endnote>
  <w:endnote w:type="continuationSeparator" w:id="0">
    <w:p w:rsidR="00B725B8" w:rsidRDefault="00B725B8" w:rsidP="009164DD">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4DD" w:rsidRDefault="009164DD">
    <w:pPr>
      <w:pStyle w:val="BodyText"/>
      <w:spacing w:line="14" w:lineRule="auto"/>
      <w:rPr>
        <w:sz w:val="20"/>
      </w:rPr>
    </w:pPr>
    <w:r w:rsidRPr="009164DD">
      <w:pict>
        <v:shapetype id="_x0000_t202" coordsize="21600,21600" o:spt="202" path="m,l,21600r21600,l21600,xe">
          <v:stroke joinstyle="miter"/>
          <v:path gradientshapeok="t" o:connecttype="rect"/>
        </v:shapetype>
        <v:shape id="_x0000_s2051" type="#_x0000_t202" style="position:absolute;margin-left:71.05pt;margin-top:792.35pt;width:72.1pt;height:11.1pt;z-index:-251736064;mso-position-horizontal-relative:page;mso-position-vertical-relative:page" filled="f" stroked="f">
          <v:textbox inset="0,0,0,0">
            <w:txbxContent>
              <w:p w:rsidR="009164DD" w:rsidRDefault="00B725B8">
                <w:pPr>
                  <w:spacing w:before="17"/>
                  <w:ind w:left="20"/>
                  <w:rPr>
                    <w:sz w:val="16"/>
                  </w:rPr>
                </w:pPr>
                <w:r>
                  <w:rPr>
                    <w:sz w:val="16"/>
                  </w:rPr>
                  <w:t>NATIONAL ASSEMBLY</w:t>
                </w:r>
              </w:p>
            </w:txbxContent>
          </v:textbox>
          <w10:wrap anchorx="page" anchory="page"/>
        </v:shape>
      </w:pict>
    </w:r>
    <w:r w:rsidRPr="009164DD">
      <w:pict>
        <v:shape id="_x0000_s2050" type="#_x0000_t202" style="position:absolute;margin-left:264.9pt;margin-top:792.35pt;width:66.25pt;height:11.1pt;z-index:-251735040;mso-position-horizontal-relative:page;mso-position-vertical-relative:page" filled="f" stroked="f">
          <v:textbox inset="0,0,0,0">
            <w:txbxContent>
              <w:p w:rsidR="009164DD" w:rsidRDefault="00B725B8">
                <w:pPr>
                  <w:spacing w:before="17"/>
                  <w:ind w:left="20"/>
                  <w:rPr>
                    <w:sz w:val="16"/>
                  </w:rPr>
                </w:pPr>
                <w:r>
                  <w:rPr>
                    <w:sz w:val="16"/>
                  </w:rPr>
                  <w:t>QUESTION NO. 2747</w:t>
                </w:r>
              </w:p>
            </w:txbxContent>
          </v:textbox>
          <w10:wrap anchorx="page" anchory="page"/>
        </v:shape>
      </w:pict>
    </w:r>
    <w:r w:rsidRPr="009164DD">
      <w:pict>
        <v:shape id="_x0000_s2049" type="#_x0000_t202" style="position:absolute;margin-left:479.2pt;margin-top:792.35pt;width:32.2pt;height:11.1pt;z-index:-251734016;mso-position-horizontal-relative:page;mso-position-vertical-relative:page" filled="f" stroked="f">
          <v:textbox inset="0,0,0,0">
            <w:txbxContent>
              <w:p w:rsidR="009164DD" w:rsidRDefault="00B725B8">
                <w:pPr>
                  <w:spacing w:before="17"/>
                  <w:ind w:left="20"/>
                  <w:rPr>
                    <w:sz w:val="16"/>
                  </w:rPr>
                </w:pPr>
                <w:r>
                  <w:rPr>
                    <w:sz w:val="16"/>
                  </w:rPr>
                  <w:t>NW3262E</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5B8" w:rsidRDefault="00B725B8" w:rsidP="009164DD">
      <w:r>
        <w:separator/>
      </w:r>
    </w:p>
  </w:footnote>
  <w:footnote w:type="continuationSeparator" w:id="0">
    <w:p w:rsidR="00B725B8" w:rsidRDefault="00B725B8" w:rsidP="009164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64C8"/>
    <w:multiLevelType w:val="hybridMultilevel"/>
    <w:tmpl w:val="4D6CA8C4"/>
    <w:lvl w:ilvl="0" w:tplc="E8DE1792">
      <w:start w:val="1"/>
      <w:numFmt w:val="lowerLetter"/>
      <w:lvlText w:val="%1."/>
      <w:lvlJc w:val="left"/>
      <w:pPr>
        <w:ind w:left="501" w:hanging="361"/>
        <w:jc w:val="left"/>
      </w:pPr>
      <w:rPr>
        <w:rFonts w:ascii="Arial Narrow" w:eastAsia="Arial Narrow" w:hAnsi="Arial Narrow" w:cs="Arial Narrow" w:hint="default"/>
        <w:spacing w:val="-26"/>
        <w:w w:val="100"/>
        <w:sz w:val="24"/>
        <w:szCs w:val="24"/>
        <w:lang w:val="en-US" w:eastAsia="en-US" w:bidi="en-US"/>
      </w:rPr>
    </w:lvl>
    <w:lvl w:ilvl="1" w:tplc="858EF882">
      <w:numFmt w:val="bullet"/>
      <w:lvlText w:val="•"/>
      <w:lvlJc w:val="left"/>
      <w:pPr>
        <w:ind w:left="1396" w:hanging="361"/>
      </w:pPr>
      <w:rPr>
        <w:rFonts w:hint="default"/>
        <w:lang w:val="en-US" w:eastAsia="en-US" w:bidi="en-US"/>
      </w:rPr>
    </w:lvl>
    <w:lvl w:ilvl="2" w:tplc="420E5DD4">
      <w:numFmt w:val="bullet"/>
      <w:lvlText w:val="•"/>
      <w:lvlJc w:val="left"/>
      <w:pPr>
        <w:ind w:left="2293" w:hanging="361"/>
      </w:pPr>
      <w:rPr>
        <w:rFonts w:hint="default"/>
        <w:lang w:val="en-US" w:eastAsia="en-US" w:bidi="en-US"/>
      </w:rPr>
    </w:lvl>
    <w:lvl w:ilvl="3" w:tplc="17FA4CB6">
      <w:numFmt w:val="bullet"/>
      <w:lvlText w:val="•"/>
      <w:lvlJc w:val="left"/>
      <w:pPr>
        <w:ind w:left="3189" w:hanging="361"/>
      </w:pPr>
      <w:rPr>
        <w:rFonts w:hint="default"/>
        <w:lang w:val="en-US" w:eastAsia="en-US" w:bidi="en-US"/>
      </w:rPr>
    </w:lvl>
    <w:lvl w:ilvl="4" w:tplc="6D1C661A">
      <w:numFmt w:val="bullet"/>
      <w:lvlText w:val="•"/>
      <w:lvlJc w:val="left"/>
      <w:pPr>
        <w:ind w:left="4086" w:hanging="361"/>
      </w:pPr>
      <w:rPr>
        <w:rFonts w:hint="default"/>
        <w:lang w:val="en-US" w:eastAsia="en-US" w:bidi="en-US"/>
      </w:rPr>
    </w:lvl>
    <w:lvl w:ilvl="5" w:tplc="8D9E8922">
      <w:numFmt w:val="bullet"/>
      <w:lvlText w:val="•"/>
      <w:lvlJc w:val="left"/>
      <w:pPr>
        <w:ind w:left="4982" w:hanging="361"/>
      </w:pPr>
      <w:rPr>
        <w:rFonts w:hint="default"/>
        <w:lang w:val="en-US" w:eastAsia="en-US" w:bidi="en-US"/>
      </w:rPr>
    </w:lvl>
    <w:lvl w:ilvl="6" w:tplc="74E2818E">
      <w:numFmt w:val="bullet"/>
      <w:lvlText w:val="•"/>
      <w:lvlJc w:val="left"/>
      <w:pPr>
        <w:ind w:left="5879" w:hanging="361"/>
      </w:pPr>
      <w:rPr>
        <w:rFonts w:hint="default"/>
        <w:lang w:val="en-US" w:eastAsia="en-US" w:bidi="en-US"/>
      </w:rPr>
    </w:lvl>
    <w:lvl w:ilvl="7" w:tplc="B6C086EC">
      <w:numFmt w:val="bullet"/>
      <w:lvlText w:val="•"/>
      <w:lvlJc w:val="left"/>
      <w:pPr>
        <w:ind w:left="6775" w:hanging="361"/>
      </w:pPr>
      <w:rPr>
        <w:rFonts w:hint="default"/>
        <w:lang w:val="en-US" w:eastAsia="en-US" w:bidi="en-US"/>
      </w:rPr>
    </w:lvl>
    <w:lvl w:ilvl="8" w:tplc="874AC5AA">
      <w:numFmt w:val="bullet"/>
      <w:lvlText w:val="•"/>
      <w:lvlJc w:val="left"/>
      <w:pPr>
        <w:ind w:left="7672" w:hanging="36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9164DD"/>
    <w:rsid w:val="00756D60"/>
    <w:rsid w:val="009164DD"/>
    <w:rsid w:val="00B72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164DD"/>
    <w:rPr>
      <w:rFonts w:ascii="Arial Narrow" w:eastAsia="Arial Narrow" w:hAnsi="Arial Narrow" w:cs="Arial Narrow"/>
      <w:lang w:bidi="en-US"/>
    </w:rPr>
  </w:style>
  <w:style w:type="paragraph" w:styleId="Heading1">
    <w:name w:val="heading 1"/>
    <w:basedOn w:val="Normal"/>
    <w:uiPriority w:val="1"/>
    <w:qFormat/>
    <w:rsid w:val="009164DD"/>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164DD"/>
    <w:rPr>
      <w:sz w:val="24"/>
      <w:szCs w:val="24"/>
    </w:rPr>
  </w:style>
  <w:style w:type="paragraph" w:styleId="ListParagraph">
    <w:name w:val="List Paragraph"/>
    <w:basedOn w:val="Normal"/>
    <w:uiPriority w:val="1"/>
    <w:qFormat/>
    <w:rsid w:val="009164DD"/>
    <w:pPr>
      <w:spacing w:before="1"/>
      <w:ind w:left="500" w:right="123" w:hanging="361"/>
      <w:jc w:val="both"/>
    </w:pPr>
  </w:style>
  <w:style w:type="paragraph" w:customStyle="1" w:styleId="TableParagraph">
    <w:name w:val="Table Paragraph"/>
    <w:basedOn w:val="Normal"/>
    <w:uiPriority w:val="1"/>
    <w:qFormat/>
    <w:rsid w:val="009164DD"/>
  </w:style>
  <w:style w:type="paragraph" w:styleId="BalloonText">
    <w:name w:val="Balloon Text"/>
    <w:basedOn w:val="Normal"/>
    <w:link w:val="BalloonTextChar"/>
    <w:uiPriority w:val="99"/>
    <w:semiHidden/>
    <w:unhideWhenUsed/>
    <w:rsid w:val="00756D60"/>
    <w:rPr>
      <w:rFonts w:ascii="Tahoma" w:hAnsi="Tahoma" w:cs="Tahoma"/>
      <w:sz w:val="16"/>
      <w:szCs w:val="16"/>
    </w:rPr>
  </w:style>
  <w:style w:type="character" w:customStyle="1" w:styleId="BalloonTextChar">
    <w:name w:val="Balloon Text Char"/>
    <w:basedOn w:val="DefaultParagraphFont"/>
    <w:link w:val="BalloonText"/>
    <w:uiPriority w:val="99"/>
    <w:semiHidden/>
    <w:rsid w:val="00756D60"/>
    <w:rPr>
      <w:rFonts w:ascii="Tahoma" w:eastAsia="Arial Narrow"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User</cp:lastModifiedBy>
  <cp:revision>2</cp:revision>
  <dcterms:created xsi:type="dcterms:W3CDTF">2022-01-18T06:35:00Z</dcterms:created>
  <dcterms:modified xsi:type="dcterms:W3CDTF">2022-01-18T07:00:00Z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2021-12-17T00:00:00Z</vt:filetime>
  </property>
  <property fmtid="{D5CDD505-2E9C-101B-9397-08002B2CF9AE}" pid="3" name="Creator">
    <vt:lpwstr>Microsoft Word</vt:lpwstr>
  </property>
  <property fmtid="{D5CDD505-2E9C-101B-9397-08002B2CF9AE}" pid="4" name="LastSaved">
    <vt:filetime>2022-01-18T00:00:00Z</vt:filetime>
  </property>
</Properties>
</file>