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052C3B">
        <w:rPr>
          <w:b/>
          <w:bCs/>
          <w:sz w:val="24"/>
          <w:u w:val="single"/>
        </w:rPr>
        <w:t>7</w:t>
      </w:r>
      <w:r w:rsidR="00725063">
        <w:rPr>
          <w:b/>
          <w:bCs/>
          <w:sz w:val="24"/>
          <w:u w:val="single"/>
        </w:rPr>
        <w:t>4</w:t>
      </w:r>
      <w:r w:rsidR="00C62FC4">
        <w:rPr>
          <w:b/>
          <w:bCs/>
          <w:sz w:val="24"/>
          <w:u w:val="single"/>
        </w:rPr>
        <w:t>3</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63733">
        <w:rPr>
          <w:b/>
          <w:bCs/>
          <w:sz w:val="24"/>
          <w:u w:val="single"/>
        </w:rPr>
        <w:t>13</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2B5ACB">
        <w:rPr>
          <w:b/>
          <w:bCs/>
          <w:sz w:val="24"/>
          <w:u w:val="single"/>
        </w:rPr>
        <w:t>4</w:t>
      </w:r>
      <w:r w:rsidR="00E63733">
        <w:rPr>
          <w:b/>
          <w:bCs/>
          <w:sz w:val="24"/>
          <w:u w:val="single"/>
        </w:rPr>
        <w:t>7</w:t>
      </w:r>
      <w:r w:rsidRPr="00067DAB">
        <w:rPr>
          <w:b/>
          <w:bCs/>
          <w:sz w:val="24"/>
          <w:u w:val="single"/>
        </w:rPr>
        <w:t>)</w:t>
      </w:r>
    </w:p>
    <w:p w:rsidR="00C62FC4" w:rsidRPr="00C62FC4" w:rsidRDefault="00C62FC4" w:rsidP="00C62FC4">
      <w:pPr>
        <w:spacing w:before="100" w:beforeAutospacing="1" w:after="100" w:afterAutospacing="1"/>
        <w:ind w:left="720" w:hanging="720"/>
        <w:jc w:val="both"/>
        <w:outlineLvl w:val="0"/>
        <w:rPr>
          <w:b/>
          <w:sz w:val="24"/>
          <w:u w:val="single"/>
        </w:rPr>
      </w:pPr>
      <w:r w:rsidRPr="00C62FC4">
        <w:rPr>
          <w:b/>
          <w:sz w:val="24"/>
          <w:u w:val="single"/>
        </w:rPr>
        <w:t xml:space="preserve">Ms N </w:t>
      </w:r>
      <w:proofErr w:type="spellStart"/>
      <w:r w:rsidRPr="00C62FC4">
        <w:rPr>
          <w:b/>
          <w:sz w:val="24"/>
          <w:u w:val="single"/>
        </w:rPr>
        <w:t>N</w:t>
      </w:r>
      <w:proofErr w:type="spellEnd"/>
      <w:r w:rsidRPr="00C62FC4">
        <w:rPr>
          <w:b/>
          <w:sz w:val="24"/>
          <w:u w:val="single"/>
        </w:rPr>
        <w:t xml:space="preserve"> </w:t>
      </w:r>
      <w:proofErr w:type="spellStart"/>
      <w:r w:rsidRPr="00C62FC4">
        <w:rPr>
          <w:b/>
          <w:sz w:val="24"/>
          <w:u w:val="single"/>
        </w:rPr>
        <w:t>Chirwa</w:t>
      </w:r>
      <w:proofErr w:type="spellEnd"/>
      <w:r w:rsidRPr="00C62FC4">
        <w:rPr>
          <w:b/>
          <w:sz w:val="24"/>
          <w:u w:val="single"/>
        </w:rPr>
        <w:t xml:space="preserve"> (EFF) to ask the Minister of </w:t>
      </w:r>
      <w:r w:rsidRPr="00C62FC4">
        <w:rPr>
          <w:rFonts w:eastAsia="Calibri"/>
          <w:b/>
          <w:sz w:val="24"/>
          <w:u w:val="single"/>
        </w:rPr>
        <w:t>Health</w:t>
      </w:r>
      <w:r w:rsidR="00920F9A" w:rsidRPr="00C62FC4">
        <w:rPr>
          <w:rFonts w:eastAsia="Calibri"/>
          <w:b/>
          <w:sz w:val="24"/>
          <w:u w:val="single"/>
        </w:rPr>
        <w:fldChar w:fldCharType="begin"/>
      </w:r>
      <w:r w:rsidRPr="00C62FC4">
        <w:rPr>
          <w:sz w:val="24"/>
          <w:u w:val="single"/>
        </w:rPr>
        <w:instrText xml:space="preserve"> XE "</w:instrText>
      </w:r>
      <w:r w:rsidRPr="00C62FC4">
        <w:rPr>
          <w:rFonts w:eastAsia="Calibri"/>
          <w:b/>
          <w:sz w:val="24"/>
          <w:u w:val="single"/>
        </w:rPr>
        <w:instrText>Health</w:instrText>
      </w:r>
      <w:r w:rsidRPr="00C62FC4">
        <w:rPr>
          <w:sz w:val="24"/>
          <w:u w:val="single"/>
        </w:rPr>
        <w:instrText xml:space="preserve">" </w:instrText>
      </w:r>
      <w:r w:rsidR="00920F9A" w:rsidRPr="00C62FC4">
        <w:rPr>
          <w:rFonts w:eastAsia="Calibri"/>
          <w:b/>
          <w:sz w:val="24"/>
          <w:u w:val="single"/>
        </w:rPr>
        <w:fldChar w:fldCharType="end"/>
      </w:r>
      <w:r w:rsidRPr="00C62FC4">
        <w:rPr>
          <w:b/>
          <w:sz w:val="24"/>
          <w:u w:val="single"/>
        </w:rPr>
        <w:t>:</w:t>
      </w:r>
    </w:p>
    <w:p w:rsidR="0056595D" w:rsidRPr="00C62FC4" w:rsidRDefault="00C62FC4" w:rsidP="00C62FC4">
      <w:pPr>
        <w:pStyle w:val="BodyTextIndent2"/>
        <w:spacing w:before="100" w:beforeAutospacing="1" w:after="100" w:afterAutospacing="1"/>
        <w:ind w:left="0"/>
        <w:rPr>
          <w:sz w:val="24"/>
          <w:szCs w:val="24"/>
        </w:rPr>
      </w:pPr>
      <w:r w:rsidRPr="00C62FC4">
        <w:rPr>
          <w:sz w:val="24"/>
          <w:szCs w:val="24"/>
        </w:rPr>
        <w:t xml:space="preserve">In view of the oversight to Dr George </w:t>
      </w:r>
      <w:proofErr w:type="spellStart"/>
      <w:r w:rsidRPr="00C62FC4">
        <w:rPr>
          <w:sz w:val="24"/>
          <w:szCs w:val="24"/>
        </w:rPr>
        <w:t>Mukhari</w:t>
      </w:r>
      <w:proofErr w:type="spellEnd"/>
      <w:r w:rsidRPr="00C62FC4">
        <w:rPr>
          <w:sz w:val="24"/>
          <w:szCs w:val="24"/>
        </w:rPr>
        <w:t xml:space="preserve"> Academic Hospital which revealed that eight wards in the hospital require refurbishment, and that his department is well aware of the situation but has to date not caused the refurbishment to materialise, by what date will the refurbishment of the eight wards be done, excluding the 300 bed project which was meant to be completed in August for COVID-19 response?</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725063">
        <w:rPr>
          <w:color w:val="000000"/>
          <w:lang w:val="en-ZA"/>
        </w:rPr>
        <w:t>51</w:t>
      </w:r>
      <w:r w:rsidR="00C62FC4">
        <w:rPr>
          <w:color w:val="000000"/>
          <w:lang w:val="en-ZA"/>
        </w:rPr>
        <w:t>4</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4A4A0E" w:rsidRPr="008971AF" w:rsidRDefault="004A4A0E" w:rsidP="004A4A0E">
      <w:pPr>
        <w:pStyle w:val="BodyText"/>
        <w:numPr>
          <w:ilvl w:val="0"/>
          <w:numId w:val="4"/>
        </w:numPr>
        <w:ind w:hanging="720"/>
        <w:rPr>
          <w:sz w:val="24"/>
          <w:lang w:val="en-ZA"/>
        </w:rPr>
      </w:pPr>
      <w:r w:rsidRPr="008971AF">
        <w:rPr>
          <w:sz w:val="24"/>
          <w:lang w:val="en-ZA"/>
        </w:rPr>
        <w:t xml:space="preserve">Wards 1 to 8 at Dr George </w:t>
      </w:r>
      <w:proofErr w:type="spellStart"/>
      <w:r w:rsidRPr="008971AF">
        <w:rPr>
          <w:sz w:val="24"/>
          <w:lang w:val="en-ZA"/>
        </w:rPr>
        <w:t>Mukhari</w:t>
      </w:r>
      <w:proofErr w:type="spellEnd"/>
      <w:r w:rsidRPr="008971AF">
        <w:rPr>
          <w:sz w:val="24"/>
          <w:lang w:val="en-ZA"/>
        </w:rPr>
        <w:t xml:space="preserve"> Academic Hospital that were earmarked for refurbishments were successfully refurbished and currently fully operational. Below are the dates of occupation achieved for each of the wards:</w:t>
      </w:r>
    </w:p>
    <w:p w:rsidR="004A4A0E" w:rsidRPr="008971AF" w:rsidRDefault="004A4A0E" w:rsidP="004A4A0E">
      <w:pPr>
        <w:pStyle w:val="BodyText"/>
        <w:rPr>
          <w:sz w:val="24"/>
          <w:lang w:val="en-ZA"/>
        </w:rPr>
      </w:pPr>
      <w:r w:rsidRPr="008971AF">
        <w:rPr>
          <w:sz w:val="24"/>
          <w:lang w:val="en-ZA"/>
        </w:rPr>
        <w:t xml:space="preserve"> </w:t>
      </w:r>
    </w:p>
    <w:p w:rsidR="004A4A0E" w:rsidRPr="008971AF" w:rsidRDefault="004A4A0E" w:rsidP="004A4A0E">
      <w:pPr>
        <w:pStyle w:val="BodyText"/>
        <w:ind w:left="851"/>
        <w:rPr>
          <w:sz w:val="24"/>
          <w:lang w:val="en-ZA"/>
        </w:rPr>
      </w:pPr>
      <w:r w:rsidRPr="008971AF">
        <w:rPr>
          <w:sz w:val="24"/>
          <w:lang w:val="en-ZA"/>
        </w:rPr>
        <w:t>Ward 1: 13 July 2020</w:t>
      </w:r>
    </w:p>
    <w:p w:rsidR="004A4A0E" w:rsidRPr="008971AF" w:rsidRDefault="004A4A0E" w:rsidP="004A4A0E">
      <w:pPr>
        <w:pStyle w:val="BodyText"/>
        <w:ind w:left="851"/>
        <w:rPr>
          <w:sz w:val="24"/>
          <w:lang w:val="en-ZA"/>
        </w:rPr>
      </w:pPr>
      <w:r w:rsidRPr="008971AF">
        <w:rPr>
          <w:sz w:val="24"/>
          <w:lang w:val="en-ZA"/>
        </w:rPr>
        <w:t>Ward 2: 08 July 2020</w:t>
      </w:r>
    </w:p>
    <w:p w:rsidR="004A4A0E" w:rsidRPr="008971AF" w:rsidRDefault="004A4A0E" w:rsidP="004A4A0E">
      <w:pPr>
        <w:pStyle w:val="BodyText"/>
        <w:ind w:left="851"/>
        <w:rPr>
          <w:sz w:val="24"/>
          <w:lang w:val="en-ZA"/>
        </w:rPr>
      </w:pPr>
      <w:r w:rsidRPr="008971AF">
        <w:rPr>
          <w:sz w:val="24"/>
          <w:lang w:val="en-ZA"/>
        </w:rPr>
        <w:t>Ward 3: 31 July 2020</w:t>
      </w:r>
    </w:p>
    <w:p w:rsidR="004A4A0E" w:rsidRPr="008971AF" w:rsidRDefault="004A4A0E" w:rsidP="004A4A0E">
      <w:pPr>
        <w:pStyle w:val="BodyText"/>
        <w:ind w:left="851"/>
        <w:rPr>
          <w:sz w:val="24"/>
          <w:lang w:val="en-ZA"/>
        </w:rPr>
      </w:pPr>
      <w:r w:rsidRPr="008971AF">
        <w:rPr>
          <w:sz w:val="24"/>
          <w:lang w:val="en-ZA"/>
        </w:rPr>
        <w:t>Ward 4: 28 August 2020</w:t>
      </w:r>
    </w:p>
    <w:p w:rsidR="004A4A0E" w:rsidRPr="008971AF" w:rsidRDefault="004A4A0E" w:rsidP="004A4A0E">
      <w:pPr>
        <w:pStyle w:val="BodyText"/>
        <w:ind w:left="851"/>
        <w:rPr>
          <w:sz w:val="24"/>
          <w:lang w:val="en-ZA"/>
        </w:rPr>
      </w:pPr>
      <w:r w:rsidRPr="008971AF">
        <w:rPr>
          <w:sz w:val="24"/>
          <w:lang w:val="en-ZA"/>
        </w:rPr>
        <w:t>Ward 5: 13 July 2020</w:t>
      </w:r>
    </w:p>
    <w:p w:rsidR="004A4A0E" w:rsidRPr="008971AF" w:rsidRDefault="004A4A0E" w:rsidP="004A4A0E">
      <w:pPr>
        <w:pStyle w:val="BodyText"/>
        <w:ind w:left="851"/>
        <w:rPr>
          <w:sz w:val="24"/>
          <w:lang w:val="en-ZA"/>
        </w:rPr>
      </w:pPr>
      <w:r w:rsidRPr="008971AF">
        <w:rPr>
          <w:sz w:val="24"/>
          <w:lang w:val="en-ZA"/>
        </w:rPr>
        <w:t>Ward 6: 08 July 2020</w:t>
      </w:r>
    </w:p>
    <w:p w:rsidR="004A4A0E" w:rsidRPr="008971AF" w:rsidRDefault="004A4A0E" w:rsidP="004A4A0E">
      <w:pPr>
        <w:pStyle w:val="BodyText"/>
        <w:ind w:left="851"/>
        <w:rPr>
          <w:sz w:val="24"/>
          <w:lang w:val="en-ZA"/>
        </w:rPr>
      </w:pPr>
      <w:r w:rsidRPr="008971AF">
        <w:rPr>
          <w:sz w:val="24"/>
          <w:lang w:val="en-ZA"/>
        </w:rPr>
        <w:t>Ward 7: 28 August 2020</w:t>
      </w:r>
    </w:p>
    <w:p w:rsidR="004A4A0E" w:rsidRPr="008971AF" w:rsidRDefault="004A4A0E" w:rsidP="004A4A0E">
      <w:pPr>
        <w:pStyle w:val="BodyText"/>
        <w:ind w:left="851"/>
        <w:rPr>
          <w:sz w:val="24"/>
          <w:lang w:val="en-ZA"/>
        </w:rPr>
      </w:pPr>
      <w:r w:rsidRPr="008971AF">
        <w:rPr>
          <w:sz w:val="24"/>
          <w:lang w:val="en-ZA"/>
        </w:rPr>
        <w:t>Ward 8: 28 August 2020</w:t>
      </w:r>
    </w:p>
    <w:p w:rsidR="004A4A0E" w:rsidRPr="008971AF" w:rsidRDefault="004A4A0E" w:rsidP="004A4A0E">
      <w:pPr>
        <w:pStyle w:val="BodyText"/>
        <w:rPr>
          <w:bCs/>
          <w:sz w:val="24"/>
          <w:lang w:val="en-ZA"/>
        </w:rPr>
      </w:pPr>
    </w:p>
    <w:p w:rsidR="004A4A0E" w:rsidRPr="008971AF" w:rsidRDefault="004A4A0E" w:rsidP="004A4A0E">
      <w:pPr>
        <w:pStyle w:val="BodyText"/>
        <w:numPr>
          <w:ilvl w:val="0"/>
          <w:numId w:val="4"/>
        </w:numPr>
        <w:ind w:hanging="720"/>
        <w:rPr>
          <w:bCs/>
          <w:sz w:val="24"/>
          <w:lang w:val="en-ZA"/>
        </w:rPr>
      </w:pPr>
      <w:r w:rsidRPr="008971AF">
        <w:rPr>
          <w:bCs/>
          <w:sz w:val="24"/>
          <w:lang w:val="en-ZA"/>
        </w:rPr>
        <w:t>The refurbishment project w</w:t>
      </w:r>
      <w:r>
        <w:rPr>
          <w:bCs/>
          <w:sz w:val="24"/>
          <w:lang w:val="en-ZA"/>
        </w:rPr>
        <w:t>as</w:t>
      </w:r>
      <w:r w:rsidRPr="008971AF">
        <w:rPr>
          <w:bCs/>
          <w:sz w:val="24"/>
          <w:lang w:val="en-ZA"/>
        </w:rPr>
        <w:t xml:space="preserve"> done at a cost of R186</w:t>
      </w:r>
      <w:proofErr w:type="gramStart"/>
      <w:r w:rsidRPr="008971AF">
        <w:rPr>
          <w:bCs/>
          <w:sz w:val="24"/>
          <w:lang w:val="en-ZA"/>
        </w:rPr>
        <w:t>,000,000</w:t>
      </w:r>
      <w:proofErr w:type="gramEnd"/>
      <w:r w:rsidRPr="008971AF">
        <w:rPr>
          <w:bCs/>
          <w:sz w:val="24"/>
          <w:lang w:val="en-ZA"/>
        </w:rPr>
        <w:t>.</w:t>
      </w:r>
    </w:p>
    <w:p w:rsidR="002D7013" w:rsidRDefault="002D7013" w:rsidP="00BB6DED">
      <w:pPr>
        <w:pStyle w:val="BodyText"/>
        <w:rPr>
          <w:sz w:val="24"/>
          <w:lang w:val="en-GB"/>
        </w:rPr>
      </w:pPr>
    </w:p>
    <w:p w:rsidR="00E63733" w:rsidRDefault="00E63733" w:rsidP="00BB6DED">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9C" w:rsidRDefault="006C209C">
      <w:r>
        <w:separator/>
      </w:r>
    </w:p>
  </w:endnote>
  <w:endnote w:type="continuationSeparator" w:id="0">
    <w:p w:rsidR="006C209C" w:rsidRDefault="006C2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20F9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20F9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9C" w:rsidRDefault="006C209C">
      <w:r>
        <w:separator/>
      </w:r>
    </w:p>
  </w:footnote>
  <w:footnote w:type="continuationSeparator" w:id="0">
    <w:p w:rsidR="006C209C" w:rsidRDefault="006C2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E706596"/>
    <w:multiLevelType w:val="hybridMultilevel"/>
    <w:tmpl w:val="66F8AD7E"/>
    <w:lvl w:ilvl="0" w:tplc="9E3E4D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A4A0E"/>
    <w:rsid w:val="004B1268"/>
    <w:rsid w:val="004B3491"/>
    <w:rsid w:val="004B4554"/>
    <w:rsid w:val="004C5286"/>
    <w:rsid w:val="004C740F"/>
    <w:rsid w:val="004D43CB"/>
    <w:rsid w:val="004D4DBF"/>
    <w:rsid w:val="004D72A8"/>
    <w:rsid w:val="004F42DD"/>
    <w:rsid w:val="004F7C1A"/>
    <w:rsid w:val="0050347C"/>
    <w:rsid w:val="00510229"/>
    <w:rsid w:val="0051126E"/>
    <w:rsid w:val="005117E9"/>
    <w:rsid w:val="00520BDD"/>
    <w:rsid w:val="00525127"/>
    <w:rsid w:val="00536F23"/>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5745"/>
    <w:rsid w:val="00635890"/>
    <w:rsid w:val="00637291"/>
    <w:rsid w:val="0063794C"/>
    <w:rsid w:val="006409AA"/>
    <w:rsid w:val="006467A4"/>
    <w:rsid w:val="00646F50"/>
    <w:rsid w:val="006664AE"/>
    <w:rsid w:val="00672C5D"/>
    <w:rsid w:val="00674FC6"/>
    <w:rsid w:val="006779D4"/>
    <w:rsid w:val="00680DFB"/>
    <w:rsid w:val="006814ED"/>
    <w:rsid w:val="00683343"/>
    <w:rsid w:val="00683E46"/>
    <w:rsid w:val="006A34EA"/>
    <w:rsid w:val="006B2324"/>
    <w:rsid w:val="006C209C"/>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0F9A"/>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95293"/>
    <w:rsid w:val="00AB02DE"/>
    <w:rsid w:val="00AB0EAC"/>
    <w:rsid w:val="00AB2A36"/>
    <w:rsid w:val="00AB3C74"/>
    <w:rsid w:val="00AC6AC3"/>
    <w:rsid w:val="00AD5F10"/>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0BAB"/>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3733"/>
    <w:rsid w:val="00E6419C"/>
    <w:rsid w:val="00E70BD1"/>
    <w:rsid w:val="00E75A81"/>
    <w:rsid w:val="00E76C96"/>
    <w:rsid w:val="00E85240"/>
    <w:rsid w:val="00E943DE"/>
    <w:rsid w:val="00EA2E04"/>
    <w:rsid w:val="00EA464E"/>
    <w:rsid w:val="00EB064F"/>
    <w:rsid w:val="00EB5DC4"/>
    <w:rsid w:val="00EC759B"/>
    <w:rsid w:val="00ED527A"/>
    <w:rsid w:val="00EE56A6"/>
    <w:rsid w:val="00EF7FEE"/>
    <w:rsid w:val="00F006CF"/>
    <w:rsid w:val="00F013CD"/>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 w:type="character" w:customStyle="1" w:styleId="BodyTextChar">
    <w:name w:val="Body Text Char"/>
    <w:basedOn w:val="DefaultParagraphFont"/>
    <w:link w:val="BodyText"/>
    <w:rsid w:val="004A4A0E"/>
    <w:rPr>
      <w:rFonts w:ascii="Arial" w:hAnsi="Arial" w:cs="Arial"/>
      <w:sz w:val="22"/>
      <w:szCs w:val="24"/>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2021-01-20T10:24:00Z</dcterms:created>
  <dcterms:modified xsi:type="dcterms:W3CDTF">2021-01-20T10:24:00Z</dcterms:modified>
</cp:coreProperties>
</file>