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Pr="0099694C">
        <w:rPr>
          <w:rFonts w:ascii="Arial" w:eastAsia="Times New Roman" w:hAnsi="Arial" w:cs="Arial"/>
          <w:b/>
          <w:snapToGrid w:val="0"/>
          <w:sz w:val="40"/>
          <w:szCs w:val="40"/>
          <w:lang w:val="en-GB"/>
        </w:rPr>
        <w:tab/>
      </w:r>
      <w:r w:rsidR="002B387B">
        <w:rPr>
          <w:rFonts w:ascii="Arial" w:eastAsia="Times New Roman" w:hAnsi="Arial" w:cs="Arial"/>
          <w:b/>
          <w:snapToGrid w:val="0"/>
          <w:sz w:val="40"/>
          <w:szCs w:val="40"/>
          <w:lang w:val="en-GB"/>
        </w:rPr>
        <w:t>2</w:t>
      </w:r>
      <w:r w:rsidR="007B300B">
        <w:rPr>
          <w:rFonts w:ascii="Arial" w:eastAsia="Times New Roman" w:hAnsi="Arial" w:cs="Arial"/>
          <w:b/>
          <w:snapToGrid w:val="0"/>
          <w:sz w:val="40"/>
          <w:szCs w:val="40"/>
          <w:lang w:val="en-GB"/>
        </w:rPr>
        <w:t>7</w:t>
      </w:r>
      <w:r w:rsidR="002B387B">
        <w:rPr>
          <w:rFonts w:ascii="Arial" w:eastAsia="Times New Roman" w:hAnsi="Arial" w:cs="Arial"/>
          <w:b/>
          <w:snapToGrid w:val="0"/>
          <w:sz w:val="40"/>
          <w:szCs w:val="40"/>
          <w:lang w:val="en-GB"/>
        </w:rPr>
        <w:t>2</w:t>
      </w:r>
      <w:r w:rsidR="00E94458">
        <w:rPr>
          <w:rFonts w:ascii="Arial" w:eastAsia="Times New Roman" w:hAnsi="Arial" w:cs="Arial"/>
          <w:b/>
          <w:snapToGrid w:val="0"/>
          <w:sz w:val="40"/>
          <w:szCs w:val="40"/>
          <w:lang w:val="en-GB"/>
        </w:rPr>
        <w:t>8</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7B300B">
        <w:rPr>
          <w:rFonts w:ascii="Arial" w:eastAsia="Times New Roman" w:hAnsi="Arial" w:cs="Arial"/>
          <w:b/>
          <w:snapToGrid w:val="0"/>
          <w:sz w:val="40"/>
          <w:szCs w:val="40"/>
          <w:lang w:val="en-GB"/>
        </w:rPr>
        <w:t>13</w:t>
      </w:r>
      <w:r w:rsidR="002B387B">
        <w:rPr>
          <w:rFonts w:ascii="Arial" w:eastAsia="Times New Roman" w:hAnsi="Arial" w:cs="Arial"/>
          <w:b/>
          <w:snapToGrid w:val="0"/>
          <w:sz w:val="40"/>
          <w:szCs w:val="40"/>
          <w:lang w:val="en-GB"/>
        </w:rPr>
        <w:t xml:space="preserve"> NOVEMBER</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B387B">
        <w:rPr>
          <w:rFonts w:ascii="Arial" w:eastAsia="Times New Roman" w:hAnsi="Arial" w:cs="Arial"/>
          <w:b/>
          <w:snapToGrid w:val="0"/>
          <w:sz w:val="40"/>
          <w:szCs w:val="40"/>
          <w:lang w:val="en-GB"/>
        </w:rPr>
        <w:t>4</w:t>
      </w:r>
      <w:r w:rsidR="007B300B">
        <w:rPr>
          <w:rFonts w:ascii="Arial" w:eastAsia="Times New Roman" w:hAnsi="Arial" w:cs="Arial"/>
          <w:b/>
          <w:snapToGrid w:val="0"/>
          <w:sz w:val="40"/>
          <w:szCs w:val="40"/>
          <w:lang w:val="en-GB"/>
        </w:rPr>
        <w:t>7</w:t>
      </w:r>
      <w:r w:rsidR="009E7540">
        <w:rPr>
          <w:rFonts w:ascii="Arial" w:eastAsia="Times New Roman" w:hAnsi="Arial" w:cs="Arial"/>
          <w:b/>
          <w:snapToGrid w:val="0"/>
          <w:sz w:val="40"/>
          <w:szCs w:val="40"/>
          <w:lang w:val="en-GB"/>
        </w:rPr>
        <w:t>- 2020</w:t>
      </w:r>
    </w:p>
    <w:p w:rsidR="00E94458" w:rsidRPr="00E94458" w:rsidRDefault="00E94458" w:rsidP="00E94458">
      <w:pPr>
        <w:spacing w:before="100" w:beforeAutospacing="1" w:after="100" w:afterAutospacing="1" w:line="240" w:lineRule="auto"/>
        <w:ind w:left="720" w:hanging="720"/>
        <w:jc w:val="both"/>
        <w:outlineLvl w:val="0"/>
        <w:rPr>
          <w:rFonts w:ascii="Arial" w:hAnsi="Arial" w:cs="Arial"/>
          <w:sz w:val="40"/>
          <w:szCs w:val="40"/>
        </w:rPr>
      </w:pPr>
      <w:r w:rsidRPr="00E94458">
        <w:rPr>
          <w:rFonts w:ascii="Arial" w:hAnsi="Arial" w:cs="Arial"/>
          <w:b/>
          <w:sz w:val="40"/>
          <w:szCs w:val="40"/>
        </w:rPr>
        <w:t>2728.</w:t>
      </w:r>
      <w:r w:rsidRPr="00E94458">
        <w:rPr>
          <w:rFonts w:ascii="Arial" w:hAnsi="Arial" w:cs="Arial"/>
          <w:b/>
          <w:sz w:val="40"/>
          <w:szCs w:val="40"/>
        </w:rPr>
        <w:tab/>
        <w:t xml:space="preserve">Ms A L A Abrahams (DA) to ask the Minister of Social </w:t>
      </w:r>
      <w:r w:rsidRPr="00E94458">
        <w:rPr>
          <w:rFonts w:ascii="Arial" w:eastAsia="Calibri" w:hAnsi="Arial" w:cs="Arial"/>
          <w:b/>
          <w:sz w:val="40"/>
          <w:szCs w:val="40"/>
        </w:rPr>
        <w:t>Development</w:t>
      </w:r>
      <w:r w:rsidR="008506A2" w:rsidRPr="00E94458">
        <w:rPr>
          <w:rFonts w:ascii="Arial" w:eastAsia="Calibri" w:hAnsi="Arial" w:cs="Arial"/>
          <w:b/>
          <w:sz w:val="40"/>
          <w:szCs w:val="40"/>
        </w:rPr>
        <w:fldChar w:fldCharType="begin"/>
      </w:r>
      <w:r w:rsidRPr="00E94458">
        <w:rPr>
          <w:rFonts w:ascii="Arial" w:hAnsi="Arial" w:cs="Arial"/>
          <w:sz w:val="40"/>
          <w:szCs w:val="40"/>
        </w:rPr>
        <w:instrText xml:space="preserve"> XE "</w:instrText>
      </w:r>
      <w:r w:rsidRPr="00E94458">
        <w:rPr>
          <w:rFonts w:ascii="Arial" w:hAnsi="Arial" w:cs="Arial"/>
          <w:b/>
          <w:sz w:val="40"/>
          <w:szCs w:val="40"/>
        </w:rPr>
        <w:instrText>Social Development</w:instrText>
      </w:r>
      <w:r w:rsidRPr="00E94458">
        <w:rPr>
          <w:rFonts w:ascii="Arial" w:hAnsi="Arial" w:cs="Arial"/>
          <w:sz w:val="40"/>
          <w:szCs w:val="40"/>
        </w:rPr>
        <w:instrText xml:space="preserve">" </w:instrText>
      </w:r>
      <w:r w:rsidR="008506A2" w:rsidRPr="00E94458">
        <w:rPr>
          <w:rFonts w:ascii="Arial" w:eastAsia="Calibri" w:hAnsi="Arial" w:cs="Arial"/>
          <w:b/>
          <w:sz w:val="40"/>
          <w:szCs w:val="40"/>
        </w:rPr>
        <w:fldChar w:fldCharType="end"/>
      </w:r>
      <w:r w:rsidRPr="00E94458">
        <w:rPr>
          <w:rFonts w:ascii="Arial" w:hAnsi="Arial" w:cs="Arial"/>
          <w:b/>
          <w:sz w:val="40"/>
          <w:szCs w:val="40"/>
        </w:rPr>
        <w:t xml:space="preserve">: </w:t>
      </w:r>
    </w:p>
    <w:p w:rsidR="00E94458" w:rsidRPr="00E94458" w:rsidRDefault="00E94458" w:rsidP="00E94458">
      <w:pPr>
        <w:pStyle w:val="BodyTextIndent2"/>
        <w:tabs>
          <w:tab w:val="left" w:pos="720"/>
        </w:tabs>
        <w:spacing w:before="100" w:beforeAutospacing="1" w:after="100" w:afterAutospacing="1" w:line="240" w:lineRule="auto"/>
        <w:ind w:left="720"/>
        <w:jc w:val="both"/>
        <w:rPr>
          <w:rFonts w:ascii="Arial" w:hAnsi="Arial" w:cs="Arial"/>
          <w:sz w:val="40"/>
          <w:szCs w:val="40"/>
        </w:rPr>
      </w:pPr>
      <w:r w:rsidRPr="00E94458">
        <w:rPr>
          <w:rFonts w:ascii="Arial" w:hAnsi="Arial" w:cs="Arial"/>
          <w:sz w:val="40"/>
          <w:szCs w:val="40"/>
        </w:rPr>
        <w:t xml:space="preserve">What (a) number of personnel of the SA Social Security Agency have been assigned and solely dedicated to the special COVID-19 Social Relief of </w:t>
      </w:r>
      <w:r w:rsidRPr="00E94458">
        <w:rPr>
          <w:rFonts w:ascii="Arial" w:hAnsi="Arial" w:cs="Arial"/>
          <w:sz w:val="40"/>
          <w:szCs w:val="40"/>
          <w:lang w:val="en-GB"/>
        </w:rPr>
        <w:t>Distress</w:t>
      </w:r>
      <w:r w:rsidRPr="00E94458">
        <w:rPr>
          <w:rFonts w:ascii="Arial" w:hAnsi="Arial" w:cs="Arial"/>
          <w:sz w:val="40"/>
          <w:szCs w:val="40"/>
        </w:rPr>
        <w:t xml:space="preserve"> grant appeal process and (b) are their (i) daily functions and (ii) workload?</w:t>
      </w:r>
      <w:r w:rsidRPr="00E94458">
        <w:rPr>
          <w:rFonts w:ascii="Arial" w:hAnsi="Arial" w:cs="Arial"/>
          <w:sz w:val="40"/>
          <w:szCs w:val="40"/>
        </w:rPr>
        <w:tab/>
      </w:r>
      <w:r w:rsidRPr="00E94458">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sidRPr="00E94458">
        <w:rPr>
          <w:rFonts w:ascii="Arial" w:hAnsi="Arial" w:cs="Arial"/>
          <w:sz w:val="40"/>
          <w:szCs w:val="40"/>
        </w:rPr>
        <w:t>NW3497E</w:t>
      </w:r>
    </w:p>
    <w:p w:rsidR="009D2F77" w:rsidRDefault="009D2F77" w:rsidP="00BD3C49">
      <w:pPr>
        <w:spacing w:after="0" w:line="240" w:lineRule="auto"/>
        <w:jc w:val="both"/>
        <w:rPr>
          <w:rFonts w:ascii="Arial" w:eastAsia="Times New Roman" w:hAnsi="Arial" w:cs="Arial"/>
          <w:b/>
          <w:snapToGrid w:val="0"/>
          <w:color w:val="000000"/>
          <w:sz w:val="40"/>
          <w:szCs w:val="40"/>
          <w:lang w:val="en-GB"/>
        </w:rPr>
      </w:pPr>
    </w:p>
    <w:p w:rsidR="00DA4793"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6F5BC0" w:rsidRDefault="006F5BC0" w:rsidP="00BD3C49">
      <w:pPr>
        <w:spacing w:after="0" w:line="240" w:lineRule="auto"/>
        <w:jc w:val="both"/>
        <w:rPr>
          <w:rFonts w:ascii="Arial" w:eastAsia="Times New Roman" w:hAnsi="Arial" w:cs="Arial"/>
          <w:b/>
          <w:snapToGrid w:val="0"/>
          <w:color w:val="000000"/>
          <w:sz w:val="40"/>
          <w:szCs w:val="40"/>
          <w:lang w:val="en-GB"/>
        </w:rPr>
      </w:pPr>
    </w:p>
    <w:p w:rsidR="00F10CC8" w:rsidRPr="006F5BC0" w:rsidRDefault="006F5BC0" w:rsidP="00636E8E">
      <w:pPr>
        <w:pStyle w:val="ListParagraph"/>
        <w:numPr>
          <w:ilvl w:val="0"/>
          <w:numId w:val="17"/>
        </w:numPr>
        <w:spacing w:before="100" w:beforeAutospacing="1" w:after="100" w:afterAutospacing="1" w:line="240" w:lineRule="auto"/>
        <w:jc w:val="both"/>
        <w:rPr>
          <w:rFonts w:ascii="Arial" w:hAnsi="Arial" w:cs="Arial"/>
          <w:sz w:val="40"/>
          <w:szCs w:val="40"/>
        </w:rPr>
      </w:pPr>
      <w:r w:rsidRPr="006F5BC0">
        <w:rPr>
          <w:rFonts w:ascii="Arial" w:eastAsia="Times New Roman" w:hAnsi="Arial" w:cs="Arial"/>
          <w:snapToGrid w:val="0"/>
          <w:color w:val="000000"/>
          <w:sz w:val="40"/>
          <w:szCs w:val="40"/>
          <w:lang w:val="en-GB"/>
        </w:rPr>
        <w:t xml:space="preserve">SASSA has no dedicated staff assigned to the special COVID-19 social relief of distress </w:t>
      </w:r>
      <w:r w:rsidRPr="006F5BC0">
        <w:rPr>
          <w:rFonts w:ascii="Arial" w:eastAsia="Times New Roman" w:hAnsi="Arial" w:cs="Arial"/>
          <w:snapToGrid w:val="0"/>
          <w:color w:val="000000"/>
          <w:sz w:val="40"/>
          <w:szCs w:val="40"/>
          <w:lang w:val="en-GB"/>
        </w:rPr>
        <w:lastRenderedPageBreak/>
        <w:t xml:space="preserve">appeal process.  There is a core team of approximately </w:t>
      </w:r>
      <w:r>
        <w:rPr>
          <w:rFonts w:ascii="Arial" w:eastAsia="Times New Roman" w:hAnsi="Arial" w:cs="Arial"/>
          <w:snapToGrid w:val="0"/>
          <w:color w:val="000000"/>
          <w:sz w:val="40"/>
          <w:szCs w:val="40"/>
          <w:lang w:val="en-GB"/>
        </w:rPr>
        <w:t>10</w:t>
      </w:r>
      <w:r w:rsidRPr="006F5BC0">
        <w:rPr>
          <w:rFonts w:ascii="Arial" w:eastAsia="Times New Roman" w:hAnsi="Arial" w:cs="Arial"/>
          <w:snapToGrid w:val="0"/>
          <w:color w:val="000000"/>
          <w:sz w:val="40"/>
          <w:szCs w:val="40"/>
          <w:lang w:val="en-GB"/>
        </w:rPr>
        <w:t xml:space="preserve"> people who are driving th</w:t>
      </w:r>
      <w:r>
        <w:rPr>
          <w:rFonts w:ascii="Arial" w:eastAsia="Times New Roman" w:hAnsi="Arial" w:cs="Arial"/>
          <w:snapToGrid w:val="0"/>
          <w:color w:val="000000"/>
          <w:sz w:val="40"/>
          <w:szCs w:val="40"/>
          <w:lang w:val="en-GB"/>
        </w:rPr>
        <w:t>e appeals process</w:t>
      </w:r>
      <w:r w:rsidRPr="006F5BC0">
        <w:rPr>
          <w:rFonts w:ascii="Arial" w:eastAsia="Times New Roman" w:hAnsi="Arial" w:cs="Arial"/>
          <w:snapToGrid w:val="0"/>
          <w:color w:val="000000"/>
          <w:sz w:val="40"/>
          <w:szCs w:val="40"/>
          <w:lang w:val="en-GB"/>
        </w:rPr>
        <w:t xml:space="preserve">, in addition to the other responsibilities they have.  </w:t>
      </w:r>
      <w:r>
        <w:rPr>
          <w:rFonts w:ascii="Arial" w:eastAsia="Times New Roman" w:hAnsi="Arial" w:cs="Arial"/>
          <w:snapToGrid w:val="0"/>
          <w:color w:val="000000"/>
          <w:sz w:val="40"/>
          <w:szCs w:val="40"/>
          <w:lang w:val="en-GB"/>
        </w:rPr>
        <w:t>An additional 24 staff members have also been assigned to assist with the capturing and registering of appeals, while a minimum of two staff members per regions have been trained to assist, taking the total to approximately 52. The appeals, as with the applications, are systematically dealt with.</w:t>
      </w:r>
    </w:p>
    <w:p w:rsidR="006F5BC0" w:rsidRPr="006F5BC0" w:rsidRDefault="006F5BC0" w:rsidP="006F5BC0">
      <w:pPr>
        <w:pStyle w:val="ListParagraph"/>
        <w:spacing w:before="100" w:beforeAutospacing="1" w:after="100" w:afterAutospacing="1" w:line="240" w:lineRule="auto"/>
        <w:ind w:left="1080"/>
        <w:jc w:val="both"/>
        <w:rPr>
          <w:rFonts w:ascii="Arial" w:hAnsi="Arial" w:cs="Arial"/>
          <w:sz w:val="40"/>
          <w:szCs w:val="40"/>
        </w:rPr>
      </w:pPr>
    </w:p>
    <w:p w:rsidR="006F5BC0" w:rsidRDefault="006F5BC0" w:rsidP="00636E8E">
      <w:pPr>
        <w:pStyle w:val="ListParagraph"/>
        <w:numPr>
          <w:ilvl w:val="0"/>
          <w:numId w:val="17"/>
        </w:numPr>
        <w:spacing w:before="100" w:beforeAutospacing="1" w:after="100" w:afterAutospacing="1" w:line="240" w:lineRule="auto"/>
        <w:jc w:val="both"/>
        <w:rPr>
          <w:rFonts w:ascii="Arial" w:hAnsi="Arial" w:cs="Arial"/>
          <w:sz w:val="40"/>
          <w:szCs w:val="40"/>
        </w:rPr>
      </w:pPr>
      <w:r>
        <w:rPr>
          <w:rFonts w:ascii="Arial" w:hAnsi="Arial" w:cs="Arial"/>
          <w:sz w:val="40"/>
          <w:szCs w:val="40"/>
        </w:rPr>
        <w:t>(i)</w:t>
      </w:r>
      <w:r>
        <w:rPr>
          <w:rFonts w:ascii="Arial" w:hAnsi="Arial" w:cs="Arial"/>
          <w:sz w:val="40"/>
          <w:szCs w:val="40"/>
        </w:rPr>
        <w:tab/>
      </w:r>
      <w:r>
        <w:rPr>
          <w:rFonts w:ascii="Arial" w:hAnsi="Arial" w:cs="Arial"/>
          <w:sz w:val="40"/>
          <w:szCs w:val="40"/>
        </w:rPr>
        <w:tab/>
        <w:t>The staff are drawn mainly from the grants administration environment at head office, while staff in the customer care environment in the provinces are assisting.</w:t>
      </w:r>
    </w:p>
    <w:p w:rsidR="006F5BC0" w:rsidRPr="006F5BC0" w:rsidRDefault="006F5BC0" w:rsidP="006F5BC0">
      <w:pPr>
        <w:pStyle w:val="ListParagraph"/>
        <w:rPr>
          <w:rFonts w:ascii="Arial" w:hAnsi="Arial" w:cs="Arial"/>
          <w:sz w:val="40"/>
          <w:szCs w:val="40"/>
        </w:rPr>
      </w:pPr>
    </w:p>
    <w:p w:rsidR="006F5BC0" w:rsidRPr="006F5BC0" w:rsidRDefault="006F5BC0" w:rsidP="006F5BC0">
      <w:pPr>
        <w:pStyle w:val="ListParagraph"/>
        <w:spacing w:before="100" w:beforeAutospacing="1" w:after="100" w:afterAutospacing="1" w:line="240" w:lineRule="auto"/>
        <w:ind w:left="1080"/>
        <w:jc w:val="both"/>
        <w:rPr>
          <w:rFonts w:ascii="Arial" w:hAnsi="Arial" w:cs="Arial"/>
          <w:sz w:val="40"/>
          <w:szCs w:val="40"/>
        </w:rPr>
      </w:pPr>
      <w:r>
        <w:rPr>
          <w:rFonts w:ascii="Arial" w:hAnsi="Arial" w:cs="Arial"/>
          <w:sz w:val="40"/>
          <w:szCs w:val="40"/>
        </w:rPr>
        <w:t>(ii)</w:t>
      </w:r>
      <w:r>
        <w:rPr>
          <w:rFonts w:ascii="Arial" w:hAnsi="Arial" w:cs="Arial"/>
          <w:sz w:val="40"/>
          <w:szCs w:val="40"/>
        </w:rPr>
        <w:tab/>
        <w:t>A total of approximately 60 000 appeal emails have been received, which need to be attended to by these staff, in order to register these, so that they can be reconsidered.  To date, more than 37 000 have been registered.</w:t>
      </w:r>
      <w:bookmarkStart w:id="0" w:name="_GoBack"/>
      <w:bookmarkEnd w:id="0"/>
    </w:p>
    <w:sectPr w:rsidR="006F5BC0" w:rsidRPr="006F5BC0" w:rsidSect="008506A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55D" w:rsidRDefault="0095255D">
      <w:pPr>
        <w:spacing w:after="0" w:line="240" w:lineRule="auto"/>
      </w:pPr>
      <w:r>
        <w:separator/>
      </w:r>
    </w:p>
  </w:endnote>
  <w:endnote w:type="continuationSeparator" w:id="1">
    <w:p w:rsidR="0095255D" w:rsidRDefault="009525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8506A2">
        <w:pPr>
          <w:pStyle w:val="Footer"/>
          <w:jc w:val="right"/>
        </w:pPr>
        <w:r>
          <w:fldChar w:fldCharType="begin"/>
        </w:r>
        <w:r w:rsidR="00DA4793">
          <w:instrText xml:space="preserve"> PAGE   \* MERGEFORMAT </w:instrText>
        </w:r>
        <w:r>
          <w:fldChar w:fldCharType="separate"/>
        </w:r>
        <w:r w:rsidR="00281434">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55D" w:rsidRDefault="0095255D">
      <w:pPr>
        <w:spacing w:after="0" w:line="240" w:lineRule="auto"/>
      </w:pPr>
      <w:r>
        <w:separator/>
      </w:r>
    </w:p>
  </w:footnote>
  <w:footnote w:type="continuationSeparator" w:id="1">
    <w:p w:rsidR="0095255D" w:rsidRDefault="009525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1A48AD"/>
    <w:multiLevelType w:val="hybridMultilevel"/>
    <w:tmpl w:val="4E1866FE"/>
    <w:lvl w:ilvl="0" w:tplc="E104D5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2"/>
  </w:num>
  <w:num w:numId="7">
    <w:abstractNumId w:val="9"/>
  </w:num>
  <w:num w:numId="8">
    <w:abstractNumId w:val="5"/>
  </w:num>
  <w:num w:numId="9">
    <w:abstractNumId w:val="8"/>
  </w:num>
  <w:num w:numId="10">
    <w:abstractNumId w:val="4"/>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C41"/>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3B0E"/>
    <w:rsid w:val="001940D1"/>
    <w:rsid w:val="001B05F3"/>
    <w:rsid w:val="001B0AFA"/>
    <w:rsid w:val="001B547F"/>
    <w:rsid w:val="001B7935"/>
    <w:rsid w:val="001B7CA0"/>
    <w:rsid w:val="001C04B5"/>
    <w:rsid w:val="001C5424"/>
    <w:rsid w:val="001C79BF"/>
    <w:rsid w:val="001D059F"/>
    <w:rsid w:val="001D0750"/>
    <w:rsid w:val="001D3C87"/>
    <w:rsid w:val="001E22C5"/>
    <w:rsid w:val="001E322B"/>
    <w:rsid w:val="001F1C3B"/>
    <w:rsid w:val="00201F96"/>
    <w:rsid w:val="00205109"/>
    <w:rsid w:val="002052D4"/>
    <w:rsid w:val="00207160"/>
    <w:rsid w:val="00214E66"/>
    <w:rsid w:val="00224843"/>
    <w:rsid w:val="002346B4"/>
    <w:rsid w:val="0024771A"/>
    <w:rsid w:val="00253C36"/>
    <w:rsid w:val="002559B6"/>
    <w:rsid w:val="00262858"/>
    <w:rsid w:val="00264E4F"/>
    <w:rsid w:val="00270B32"/>
    <w:rsid w:val="00270F3D"/>
    <w:rsid w:val="002738BB"/>
    <w:rsid w:val="002810E9"/>
    <w:rsid w:val="00281434"/>
    <w:rsid w:val="00281672"/>
    <w:rsid w:val="002932D5"/>
    <w:rsid w:val="002A66E4"/>
    <w:rsid w:val="002B3395"/>
    <w:rsid w:val="002B387B"/>
    <w:rsid w:val="002B5DEF"/>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16FC8"/>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D024F"/>
    <w:rsid w:val="006D1DFA"/>
    <w:rsid w:val="006D6338"/>
    <w:rsid w:val="006E4581"/>
    <w:rsid w:val="006E5299"/>
    <w:rsid w:val="006E62F1"/>
    <w:rsid w:val="006F0EB0"/>
    <w:rsid w:val="006F1316"/>
    <w:rsid w:val="006F3E48"/>
    <w:rsid w:val="006F5BC0"/>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6A2"/>
    <w:rsid w:val="00850C63"/>
    <w:rsid w:val="00861672"/>
    <w:rsid w:val="008617BF"/>
    <w:rsid w:val="00873A25"/>
    <w:rsid w:val="0087491C"/>
    <w:rsid w:val="0088698A"/>
    <w:rsid w:val="00892AE6"/>
    <w:rsid w:val="008A43F9"/>
    <w:rsid w:val="008A5D65"/>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5D"/>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26B2"/>
    <w:rsid w:val="009F3BEA"/>
    <w:rsid w:val="00A03249"/>
    <w:rsid w:val="00A0436F"/>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00D"/>
    <w:rsid w:val="00E74AD9"/>
    <w:rsid w:val="00E82276"/>
    <w:rsid w:val="00E82B0B"/>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E25B1"/>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BFCE1-0409-4B8D-9848-1D2A98D9F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2020-12-08T17:24:00Z</dcterms:created>
  <dcterms:modified xsi:type="dcterms:W3CDTF">2020-12-08T17:24:00Z</dcterms:modified>
</cp:coreProperties>
</file>