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w:t>
      </w:r>
      <w:r w:rsidR="0010613B">
        <w:rPr>
          <w:b/>
          <w:bCs/>
          <w:sz w:val="24"/>
          <w:u w:val="single"/>
        </w:rPr>
        <w:t>2</w:t>
      </w:r>
      <w:r w:rsidR="00423784">
        <w:rPr>
          <w:b/>
          <w:bCs/>
          <w:sz w:val="24"/>
          <w:u w:val="single"/>
        </w:rPr>
        <w:t>7</w:t>
      </w:r>
      <w:r w:rsidR="009201C9">
        <w:rPr>
          <w:b/>
          <w:bCs/>
          <w:sz w:val="24"/>
          <w:u w:val="single"/>
        </w:rPr>
        <w:t xml:space="preserve"> (Oral </w:t>
      </w:r>
      <w:r w:rsidR="00423784">
        <w:rPr>
          <w:b/>
          <w:bCs/>
          <w:sz w:val="24"/>
          <w:u w:val="single"/>
        </w:rPr>
        <w:t>4</w:t>
      </w:r>
      <w:r w:rsidR="0010613B">
        <w:rPr>
          <w:b/>
          <w:bCs/>
          <w:sz w:val="24"/>
          <w:u w:val="single"/>
        </w:rPr>
        <w:t>48</w:t>
      </w:r>
      <w:r w:rsidR="009201C9">
        <w:rPr>
          <w:b/>
          <w:bCs/>
          <w:sz w:val="24"/>
          <w:u w:val="single"/>
        </w:rPr>
        <w:t>)</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10613B" w:rsidRPr="0010613B" w:rsidRDefault="0010613B" w:rsidP="0010613B">
      <w:pPr>
        <w:ind w:left="580" w:right="-755" w:hanging="540"/>
        <w:rPr>
          <w:rFonts w:ascii="Arial" w:hAnsi="Arial" w:cs="Arial"/>
          <w:b/>
          <w:color w:val="FF0000"/>
          <w:sz w:val="24"/>
          <w:szCs w:val="24"/>
          <w:u w:val="single"/>
          <w:lang w:val="en-GB"/>
        </w:rPr>
      </w:pPr>
      <w:r w:rsidRPr="0010613B">
        <w:rPr>
          <w:rFonts w:ascii="Arial" w:hAnsi="Arial" w:cs="Arial"/>
          <w:b/>
          <w:sz w:val="24"/>
          <w:szCs w:val="24"/>
          <w:u w:val="single"/>
          <w:lang w:val="en-GB"/>
        </w:rPr>
        <w:t>Ms H Ismail (DA) to ask the Minister of Health</w:t>
      </w:r>
      <w:r w:rsidR="00EF4324" w:rsidRPr="0010613B">
        <w:rPr>
          <w:rFonts w:ascii="Arial" w:hAnsi="Arial" w:cs="Arial"/>
          <w:b/>
          <w:sz w:val="24"/>
          <w:szCs w:val="24"/>
          <w:u w:val="single"/>
          <w:lang w:val="en-GB"/>
        </w:rPr>
        <w:fldChar w:fldCharType="begin"/>
      </w:r>
      <w:r w:rsidRPr="0010613B">
        <w:rPr>
          <w:rFonts w:ascii="Arial" w:hAnsi="Arial" w:cs="Arial"/>
          <w:sz w:val="24"/>
          <w:szCs w:val="24"/>
          <w:u w:val="single"/>
        </w:rPr>
        <w:instrText xml:space="preserve"> XE "</w:instrText>
      </w:r>
      <w:r w:rsidRPr="0010613B">
        <w:rPr>
          <w:rFonts w:ascii="Arial" w:hAnsi="Arial" w:cs="Arial"/>
          <w:b/>
          <w:sz w:val="24"/>
          <w:szCs w:val="24"/>
          <w:u w:val="single"/>
          <w:lang w:val="en-GB"/>
        </w:rPr>
        <w:instrText>Minister of Health</w:instrText>
      </w:r>
      <w:r w:rsidRPr="0010613B">
        <w:rPr>
          <w:rFonts w:ascii="Arial" w:hAnsi="Arial" w:cs="Arial"/>
          <w:sz w:val="24"/>
          <w:szCs w:val="24"/>
          <w:u w:val="single"/>
        </w:rPr>
        <w:instrText xml:space="preserve">" </w:instrText>
      </w:r>
      <w:r w:rsidR="00EF4324" w:rsidRPr="0010613B">
        <w:rPr>
          <w:rFonts w:ascii="Arial" w:hAnsi="Arial" w:cs="Arial"/>
          <w:b/>
          <w:sz w:val="24"/>
          <w:szCs w:val="24"/>
          <w:u w:val="single"/>
          <w:lang w:val="en-GB"/>
        </w:rPr>
        <w:fldChar w:fldCharType="end"/>
      </w:r>
      <w:r w:rsidRPr="0010613B">
        <w:rPr>
          <w:rFonts w:ascii="Arial" w:hAnsi="Arial" w:cs="Arial"/>
          <w:b/>
          <w:sz w:val="24"/>
          <w:szCs w:val="24"/>
          <w:u w:val="single"/>
          <w:lang w:val="en-GB"/>
        </w:rPr>
        <w:t xml:space="preserve">: </w:t>
      </w:r>
    </w:p>
    <w:p w:rsidR="0010613B" w:rsidRPr="0010613B" w:rsidRDefault="0010613B" w:rsidP="0010613B">
      <w:pPr>
        <w:jc w:val="both"/>
        <w:rPr>
          <w:rFonts w:ascii="Arial" w:hAnsi="Arial" w:cs="Arial"/>
          <w:b/>
          <w:bCs/>
          <w:sz w:val="12"/>
          <w:szCs w:val="12"/>
        </w:rPr>
      </w:pPr>
      <w:r w:rsidRPr="0010613B">
        <w:rPr>
          <w:rFonts w:ascii="Arial" w:hAnsi="Arial" w:cs="Arial"/>
          <w:sz w:val="24"/>
          <w:szCs w:val="24"/>
        </w:rPr>
        <w:t>(a) What total number of times are the students of the Nelson Mandela-Fidel Castro Collaboration Programme allowed to travel between the Republic of Cuba and the Republic during their six-year medical exchange programme and (b) on which airlines are the students allowed to travel?</w:t>
      </w:r>
      <w:r w:rsidRPr="0010613B">
        <w:rPr>
          <w:rFonts w:ascii="Arial" w:hAnsi="Arial" w:cs="Arial"/>
          <w:sz w:val="24"/>
          <w:szCs w:val="24"/>
        </w:rPr>
        <w:tab/>
      </w:r>
      <w:r w:rsidRPr="0010613B">
        <w:rPr>
          <w:rFonts w:ascii="Arial" w:hAnsi="Arial" w:cs="Arial"/>
          <w:sz w:val="24"/>
          <w:szCs w:val="24"/>
        </w:rPr>
        <w:tab/>
      </w:r>
      <w:r w:rsidRPr="00B13266">
        <w:t xml:space="preserve">                                                               </w:t>
      </w:r>
      <w:r>
        <w:tab/>
      </w:r>
      <w:r>
        <w:tab/>
      </w:r>
      <w:r>
        <w:tab/>
      </w:r>
      <w:r>
        <w:tab/>
      </w:r>
      <w:r>
        <w:tab/>
      </w:r>
      <w:r w:rsidRPr="0010613B">
        <w:rPr>
          <w:rFonts w:ascii="Arial" w:hAnsi="Arial" w:cs="Arial"/>
          <w:b/>
          <w:bCs/>
          <w:sz w:val="12"/>
          <w:szCs w:val="12"/>
        </w:rPr>
        <w:t>NO3292E</w:t>
      </w:r>
    </w:p>
    <w:p w:rsidR="0010613B" w:rsidRPr="00B13266" w:rsidRDefault="0010613B" w:rsidP="0010613B">
      <w:pPr>
        <w:pStyle w:val="NormalWeb"/>
        <w:spacing w:before="0" w:beforeAutospacing="0" w:after="0" w:afterAutospacing="0"/>
        <w:rPr>
          <w:rFonts w:ascii="Arial" w:hAnsi="Arial" w:cs="Arial"/>
          <w:color w:val="000000"/>
        </w:rPr>
      </w:pPr>
    </w:p>
    <w:p w:rsidR="0010613B" w:rsidRPr="0010613B" w:rsidRDefault="0010613B" w:rsidP="0010613B">
      <w:pPr>
        <w:jc w:val="both"/>
        <w:rPr>
          <w:rFonts w:ascii="Arial" w:hAnsi="Arial" w:cs="Arial"/>
          <w:b/>
          <w:sz w:val="24"/>
          <w:szCs w:val="24"/>
        </w:rPr>
      </w:pPr>
      <w:r w:rsidRPr="0010613B">
        <w:rPr>
          <w:rFonts w:ascii="Arial" w:hAnsi="Arial" w:cs="Arial"/>
          <w:b/>
          <w:sz w:val="24"/>
          <w:szCs w:val="24"/>
          <w:u w:val="single"/>
        </w:rPr>
        <w:t>REPLY:</w:t>
      </w:r>
    </w:p>
    <w:p w:rsidR="0010613B" w:rsidRDefault="0010613B" w:rsidP="0010613B">
      <w:pPr>
        <w:pStyle w:val="NormalWeb"/>
        <w:numPr>
          <w:ilvl w:val="0"/>
          <w:numId w:val="11"/>
        </w:numPr>
        <w:spacing w:before="0" w:beforeAutospacing="0" w:after="0" w:afterAutospacing="0"/>
        <w:ind w:hanging="720"/>
        <w:jc w:val="both"/>
        <w:rPr>
          <w:rFonts w:ascii="Arial" w:hAnsi="Arial" w:cs="Arial"/>
          <w:color w:val="000000"/>
        </w:rPr>
      </w:pPr>
      <w:r w:rsidRPr="00B13266">
        <w:rPr>
          <w:rFonts w:ascii="Arial" w:hAnsi="Arial" w:cs="Arial"/>
          <w:color w:val="000000"/>
        </w:rPr>
        <w:t>The students are allowed two tickets, meaning two (2) times to travel between the Republic of Cuba and Republic of South Africa during their six (6) years in Cuba. However, students are also allowed to attend funerals of the next of kin/close relatives or when they are sick and come for further treatment in South Africa.</w:t>
      </w:r>
    </w:p>
    <w:p w:rsidR="0010613B" w:rsidRDefault="0010613B" w:rsidP="0010613B">
      <w:pPr>
        <w:pStyle w:val="NormalWeb"/>
        <w:spacing w:before="0" w:beforeAutospacing="0" w:after="0" w:afterAutospacing="0"/>
        <w:ind w:left="720"/>
        <w:jc w:val="both"/>
        <w:rPr>
          <w:rFonts w:ascii="Arial" w:hAnsi="Arial" w:cs="Arial"/>
          <w:color w:val="000000"/>
        </w:rPr>
      </w:pPr>
    </w:p>
    <w:p w:rsidR="0010613B" w:rsidRPr="00AC6FE0" w:rsidRDefault="0010613B" w:rsidP="0010613B">
      <w:pPr>
        <w:pStyle w:val="NormalWeb"/>
        <w:numPr>
          <w:ilvl w:val="0"/>
          <w:numId w:val="11"/>
        </w:numPr>
        <w:spacing w:before="0" w:beforeAutospacing="0" w:after="0" w:afterAutospacing="0"/>
        <w:ind w:hanging="720"/>
        <w:jc w:val="both"/>
        <w:rPr>
          <w:rFonts w:ascii="Arial" w:hAnsi="Arial" w:cs="Arial"/>
          <w:color w:val="000000"/>
        </w:rPr>
      </w:pPr>
      <w:r w:rsidRPr="00AC6FE0">
        <w:rPr>
          <w:rFonts w:ascii="Arial" w:hAnsi="Arial" w:cs="Arial"/>
          <w:color w:val="000000"/>
        </w:rPr>
        <w:t>There are few airlines available, and no specific airline has been allowed for students to use, however Air France has been frequently used.</w:t>
      </w:r>
    </w:p>
    <w:p w:rsidR="0010613B" w:rsidRDefault="0010613B" w:rsidP="0010613B">
      <w:pPr>
        <w:pStyle w:val="NormalWeb"/>
        <w:spacing w:before="0" w:beforeAutospacing="0" w:after="0" w:afterAutospacing="0"/>
        <w:rPr>
          <w:rFonts w:ascii="Arial" w:hAnsi="Arial" w:cs="Arial"/>
          <w:color w:val="000000"/>
        </w:rPr>
      </w:pPr>
    </w:p>
    <w:p w:rsidR="0010613B" w:rsidRDefault="0010613B" w:rsidP="0010613B">
      <w:pPr>
        <w:pStyle w:val="NormalWeb"/>
        <w:spacing w:before="0" w:beforeAutospacing="0" w:after="0" w:afterAutospacing="0"/>
        <w:jc w:val="both"/>
        <w:rPr>
          <w:rFonts w:ascii="Arial" w:hAnsi="Arial" w:cs="Arial"/>
        </w:rPr>
      </w:pPr>
    </w:p>
    <w:p w:rsidR="009201C9" w:rsidRPr="0010613B" w:rsidRDefault="0010613B" w:rsidP="0010613B">
      <w:pPr>
        <w:pStyle w:val="NormalWeb"/>
        <w:spacing w:before="0" w:beforeAutospacing="0" w:after="0" w:afterAutospacing="0"/>
        <w:jc w:val="both"/>
        <w:rPr>
          <w:rFonts w:ascii="Arial" w:hAnsi="Arial" w:cs="Arial"/>
          <w:color w:val="000000"/>
        </w:rPr>
      </w:pPr>
      <w:r w:rsidRPr="0010613B">
        <w:rPr>
          <w:rFonts w:ascii="Arial" w:hAnsi="Arial" w:cs="Arial"/>
        </w:rPr>
        <w:t>END.</w:t>
      </w:r>
    </w:p>
    <w:p w:rsidR="00E134D1" w:rsidRPr="0010613B" w:rsidRDefault="00E134D1" w:rsidP="00A14AFD">
      <w:pPr>
        <w:spacing w:line="240" w:lineRule="auto"/>
        <w:jc w:val="both"/>
        <w:rPr>
          <w:rFonts w:ascii="Arial" w:hAnsi="Arial" w:cs="Arial"/>
          <w:color w:val="000000" w:themeColor="text1"/>
          <w:sz w:val="24"/>
          <w:szCs w:val="24"/>
          <w:lang w:val="en-US"/>
        </w:rPr>
      </w:pPr>
    </w:p>
    <w:sectPr w:rsidR="00E134D1" w:rsidRPr="0010613B"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DD" w:rsidRDefault="007877DD" w:rsidP="00BF747C">
      <w:pPr>
        <w:spacing w:after="0" w:line="240" w:lineRule="auto"/>
      </w:pPr>
      <w:r>
        <w:separator/>
      </w:r>
    </w:p>
  </w:endnote>
  <w:endnote w:type="continuationSeparator" w:id="0">
    <w:p w:rsidR="007877DD" w:rsidRDefault="007877D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EF4324">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7877DD">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DD" w:rsidRDefault="007877DD" w:rsidP="00BF747C">
      <w:pPr>
        <w:spacing w:after="0" w:line="240" w:lineRule="auto"/>
      </w:pPr>
      <w:r>
        <w:separator/>
      </w:r>
    </w:p>
  </w:footnote>
  <w:footnote w:type="continuationSeparator" w:id="0">
    <w:p w:rsidR="007877DD" w:rsidRDefault="007877D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0"/>
  </w:num>
  <w:num w:numId="5">
    <w:abstractNumId w:val="2"/>
  </w:num>
  <w:num w:numId="6">
    <w:abstractNumId w:val="9"/>
  </w:num>
  <w:num w:numId="7">
    <w:abstractNumId w:val="7"/>
  </w:num>
  <w:num w:numId="8">
    <w:abstractNumId w:val="1"/>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0613B"/>
    <w:rsid w:val="001F5233"/>
    <w:rsid w:val="002032D2"/>
    <w:rsid w:val="0020357C"/>
    <w:rsid w:val="00423784"/>
    <w:rsid w:val="004C00BA"/>
    <w:rsid w:val="006228AA"/>
    <w:rsid w:val="007877DD"/>
    <w:rsid w:val="007F0AE0"/>
    <w:rsid w:val="008C527F"/>
    <w:rsid w:val="008D3D93"/>
    <w:rsid w:val="009201C9"/>
    <w:rsid w:val="00A14AFD"/>
    <w:rsid w:val="00BF747C"/>
    <w:rsid w:val="00C7269F"/>
    <w:rsid w:val="00CE2151"/>
    <w:rsid w:val="00D566C6"/>
    <w:rsid w:val="00D702F8"/>
    <w:rsid w:val="00E134D1"/>
    <w:rsid w:val="00E207B7"/>
    <w:rsid w:val="00E45F7A"/>
    <w:rsid w:val="00E5287A"/>
    <w:rsid w:val="00EA7633"/>
    <w:rsid w:val="00EF4324"/>
    <w:rsid w:val="00F553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2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2022-09-27T09:27:00Z</dcterms:created>
  <dcterms:modified xsi:type="dcterms:W3CDTF">2022-09-27T09:27:00Z</dcterms:modified>
</cp:coreProperties>
</file>