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E7" w:rsidRPr="00D136E0" w:rsidRDefault="00E702C9" w:rsidP="00D136E0">
      <w:pPr>
        <w:pStyle w:val="Heading1"/>
        <w:spacing w:before="0"/>
        <w:rPr>
          <w:sz w:val="20"/>
          <w:szCs w:val="20"/>
        </w:rPr>
      </w:pPr>
      <w:r w:rsidRPr="00D136E0">
        <w:rPr>
          <w:sz w:val="20"/>
          <w:szCs w:val="20"/>
        </w:rPr>
        <w:t>MINISTER OF WATER AND SANITATION</w:t>
      </w:r>
    </w:p>
    <w:p w:rsidR="00D136E0" w:rsidRPr="00D136E0" w:rsidRDefault="00E702C9" w:rsidP="00D136E0">
      <w:pPr>
        <w:ind w:left="140"/>
        <w:rPr>
          <w:b/>
          <w:sz w:val="20"/>
          <w:szCs w:val="20"/>
        </w:rPr>
      </w:pPr>
      <w:r w:rsidRPr="00D136E0">
        <w:rPr>
          <w:b/>
          <w:sz w:val="20"/>
          <w:szCs w:val="20"/>
        </w:rPr>
        <w:t>FOR WRITTEN REPLY</w:t>
      </w:r>
    </w:p>
    <w:p w:rsidR="00D136E0" w:rsidRPr="00D136E0" w:rsidRDefault="00E702C9" w:rsidP="00D136E0">
      <w:pPr>
        <w:ind w:left="140"/>
        <w:rPr>
          <w:b/>
          <w:sz w:val="20"/>
          <w:szCs w:val="20"/>
        </w:rPr>
      </w:pPr>
      <w:r w:rsidRPr="00D136E0">
        <w:rPr>
          <w:b/>
          <w:sz w:val="20"/>
          <w:szCs w:val="20"/>
        </w:rPr>
        <w:t>QUESTION NO 2714</w:t>
      </w:r>
    </w:p>
    <w:p w:rsidR="00E945E7" w:rsidRPr="00D136E0" w:rsidRDefault="00E702C9" w:rsidP="00D136E0">
      <w:pPr>
        <w:ind w:left="140"/>
        <w:rPr>
          <w:b/>
          <w:sz w:val="20"/>
          <w:szCs w:val="20"/>
        </w:rPr>
      </w:pPr>
      <w:r w:rsidRPr="00D136E0">
        <w:rPr>
          <w:b/>
          <w:sz w:val="20"/>
          <w:szCs w:val="20"/>
        </w:rPr>
        <w:t>DATE OF PUBLICATION IN INTERNAL QUESTION PAPER: 3 DECEMBER 2021</w:t>
      </w:r>
      <w:r w:rsidRPr="00D136E0">
        <w:rPr>
          <w:b/>
          <w:sz w:val="20"/>
          <w:szCs w:val="20"/>
        </w:rPr>
        <w:t xml:space="preserve"> </w:t>
      </w:r>
      <w:r w:rsidRPr="00D136E0">
        <w:rPr>
          <w:b/>
          <w:sz w:val="20"/>
          <w:szCs w:val="20"/>
        </w:rPr>
        <w:t>(INTERNAL QUESTION PAPER NO. 31)</w:t>
      </w:r>
    </w:p>
    <w:p w:rsidR="00E945E7" w:rsidRPr="00D136E0" w:rsidRDefault="00E945E7" w:rsidP="00D136E0">
      <w:pPr>
        <w:pStyle w:val="BodyText"/>
        <w:rPr>
          <w:b/>
          <w:sz w:val="20"/>
          <w:szCs w:val="20"/>
        </w:rPr>
      </w:pPr>
    </w:p>
    <w:p w:rsidR="00E945E7" w:rsidRPr="00D136E0" w:rsidRDefault="00E702C9" w:rsidP="00D136E0">
      <w:pPr>
        <w:ind w:left="140"/>
        <w:rPr>
          <w:b/>
          <w:sz w:val="20"/>
          <w:szCs w:val="20"/>
        </w:rPr>
      </w:pPr>
      <w:r w:rsidRPr="00D136E0">
        <w:rPr>
          <w:b/>
          <w:sz w:val="20"/>
          <w:szCs w:val="20"/>
        </w:rPr>
        <w:t>2714. Mr M S F de Freitas (DA) to ask the Minister of Water and Sanitation:</w:t>
      </w:r>
    </w:p>
    <w:p w:rsidR="00E945E7" w:rsidRPr="00D136E0" w:rsidRDefault="00E945E7" w:rsidP="00D136E0">
      <w:pPr>
        <w:pStyle w:val="BodyText"/>
        <w:rPr>
          <w:b/>
          <w:sz w:val="20"/>
          <w:szCs w:val="20"/>
        </w:rPr>
      </w:pPr>
    </w:p>
    <w:p w:rsidR="00E945E7" w:rsidRPr="00D136E0" w:rsidRDefault="00E702C9" w:rsidP="00D136E0">
      <w:pPr>
        <w:pStyle w:val="ListParagraph"/>
        <w:numPr>
          <w:ilvl w:val="0"/>
          <w:numId w:val="2"/>
        </w:numPr>
        <w:tabs>
          <w:tab w:val="left" w:pos="1182"/>
        </w:tabs>
        <w:ind w:right="139" w:firstLine="0"/>
        <w:rPr>
          <w:sz w:val="20"/>
          <w:szCs w:val="20"/>
        </w:rPr>
      </w:pPr>
      <w:r w:rsidRPr="00D136E0">
        <w:rPr>
          <w:sz w:val="20"/>
          <w:szCs w:val="20"/>
        </w:rPr>
        <w:t>With</w:t>
      </w:r>
      <w:r w:rsidRPr="00D136E0">
        <w:rPr>
          <w:spacing w:val="-9"/>
          <w:sz w:val="20"/>
          <w:szCs w:val="20"/>
        </w:rPr>
        <w:t xml:space="preserve"> </w:t>
      </w:r>
      <w:r w:rsidRPr="00D136E0">
        <w:rPr>
          <w:sz w:val="20"/>
          <w:szCs w:val="20"/>
        </w:rPr>
        <w:t>reference</w:t>
      </w:r>
      <w:r w:rsidRPr="00D136E0">
        <w:rPr>
          <w:spacing w:val="-8"/>
          <w:sz w:val="20"/>
          <w:szCs w:val="20"/>
        </w:rPr>
        <w:t xml:space="preserve"> </w:t>
      </w:r>
      <w:r w:rsidRPr="00D136E0">
        <w:rPr>
          <w:sz w:val="20"/>
          <w:szCs w:val="20"/>
        </w:rPr>
        <w:t>to</w:t>
      </w:r>
      <w:r w:rsidRPr="00D136E0">
        <w:rPr>
          <w:spacing w:val="-8"/>
          <w:sz w:val="20"/>
          <w:szCs w:val="20"/>
        </w:rPr>
        <w:t xml:space="preserve"> </w:t>
      </w:r>
      <w:r w:rsidRPr="00D136E0">
        <w:rPr>
          <w:sz w:val="20"/>
          <w:szCs w:val="20"/>
        </w:rPr>
        <w:t>the</w:t>
      </w:r>
      <w:r w:rsidRPr="00D136E0">
        <w:rPr>
          <w:spacing w:val="-11"/>
          <w:sz w:val="20"/>
          <w:szCs w:val="20"/>
        </w:rPr>
        <w:t xml:space="preserve"> </w:t>
      </w:r>
      <w:r w:rsidRPr="00D136E0">
        <w:rPr>
          <w:sz w:val="20"/>
          <w:szCs w:val="20"/>
        </w:rPr>
        <w:t>various</w:t>
      </w:r>
      <w:r w:rsidRPr="00D136E0">
        <w:rPr>
          <w:spacing w:val="-5"/>
          <w:sz w:val="20"/>
          <w:szCs w:val="20"/>
        </w:rPr>
        <w:t xml:space="preserve"> </w:t>
      </w:r>
      <w:r w:rsidRPr="00D136E0">
        <w:rPr>
          <w:sz w:val="20"/>
          <w:szCs w:val="20"/>
        </w:rPr>
        <w:t>water</w:t>
      </w:r>
      <w:r w:rsidRPr="00D136E0">
        <w:rPr>
          <w:spacing w:val="-4"/>
          <w:sz w:val="20"/>
          <w:szCs w:val="20"/>
        </w:rPr>
        <w:t xml:space="preserve"> </w:t>
      </w:r>
      <w:r w:rsidRPr="00D136E0">
        <w:rPr>
          <w:sz w:val="20"/>
          <w:szCs w:val="20"/>
        </w:rPr>
        <w:t>cuts</w:t>
      </w:r>
      <w:r w:rsidRPr="00D136E0">
        <w:rPr>
          <w:spacing w:val="-7"/>
          <w:sz w:val="20"/>
          <w:szCs w:val="20"/>
        </w:rPr>
        <w:t xml:space="preserve"> </w:t>
      </w:r>
      <w:r w:rsidRPr="00D136E0">
        <w:rPr>
          <w:sz w:val="20"/>
          <w:szCs w:val="20"/>
        </w:rPr>
        <w:t>that</w:t>
      </w:r>
      <w:r w:rsidRPr="00D136E0">
        <w:rPr>
          <w:spacing w:val="-6"/>
          <w:sz w:val="20"/>
          <w:szCs w:val="20"/>
        </w:rPr>
        <w:t xml:space="preserve"> </w:t>
      </w:r>
      <w:r w:rsidRPr="00D136E0">
        <w:rPr>
          <w:sz w:val="20"/>
          <w:szCs w:val="20"/>
        </w:rPr>
        <w:t>took</w:t>
      </w:r>
      <w:r w:rsidRPr="00D136E0">
        <w:rPr>
          <w:spacing w:val="-5"/>
          <w:sz w:val="20"/>
          <w:szCs w:val="20"/>
        </w:rPr>
        <w:t xml:space="preserve"> </w:t>
      </w:r>
      <w:r w:rsidRPr="00D136E0">
        <w:rPr>
          <w:sz w:val="20"/>
          <w:szCs w:val="20"/>
        </w:rPr>
        <w:t>place</w:t>
      </w:r>
      <w:r w:rsidRPr="00D136E0">
        <w:rPr>
          <w:spacing w:val="-6"/>
          <w:sz w:val="20"/>
          <w:szCs w:val="20"/>
        </w:rPr>
        <w:t xml:space="preserve"> </w:t>
      </w:r>
      <w:r w:rsidRPr="00D136E0">
        <w:rPr>
          <w:sz w:val="20"/>
          <w:szCs w:val="20"/>
        </w:rPr>
        <w:t>in</w:t>
      </w:r>
      <w:r w:rsidRPr="00D136E0">
        <w:rPr>
          <w:spacing w:val="-8"/>
          <w:sz w:val="20"/>
          <w:szCs w:val="20"/>
        </w:rPr>
        <w:t xml:space="preserve"> </w:t>
      </w:r>
      <w:r w:rsidRPr="00D136E0">
        <w:rPr>
          <w:sz w:val="20"/>
          <w:szCs w:val="20"/>
        </w:rPr>
        <w:t>Johannesburg</w:t>
      </w:r>
      <w:r w:rsidRPr="00D136E0">
        <w:rPr>
          <w:spacing w:val="-5"/>
          <w:sz w:val="20"/>
          <w:szCs w:val="20"/>
        </w:rPr>
        <w:t xml:space="preserve"> </w:t>
      </w:r>
      <w:r w:rsidRPr="00D136E0">
        <w:rPr>
          <w:sz w:val="20"/>
          <w:szCs w:val="20"/>
        </w:rPr>
        <w:t>throughout</w:t>
      </w:r>
      <w:r w:rsidRPr="00D136E0">
        <w:rPr>
          <w:spacing w:val="-7"/>
          <w:sz w:val="20"/>
          <w:szCs w:val="20"/>
        </w:rPr>
        <w:t xml:space="preserve"> </w:t>
      </w:r>
      <w:r w:rsidRPr="00D136E0">
        <w:rPr>
          <w:sz w:val="20"/>
          <w:szCs w:val="20"/>
        </w:rPr>
        <w:t>2021, what interventions has his department made in this regard, including (a) mechanisms, (b) processes and (c) procedures that have been implemented to avoid future water</w:t>
      </w:r>
      <w:r w:rsidRPr="00D136E0">
        <w:rPr>
          <w:spacing w:val="-11"/>
          <w:sz w:val="20"/>
          <w:szCs w:val="20"/>
        </w:rPr>
        <w:t xml:space="preserve"> </w:t>
      </w:r>
      <w:r w:rsidRPr="00D136E0">
        <w:rPr>
          <w:sz w:val="20"/>
          <w:szCs w:val="20"/>
        </w:rPr>
        <w:t>cuts?</w:t>
      </w:r>
    </w:p>
    <w:p w:rsidR="00E945E7" w:rsidRPr="00D136E0" w:rsidRDefault="00E945E7" w:rsidP="00D136E0">
      <w:pPr>
        <w:pStyle w:val="BodyText"/>
        <w:rPr>
          <w:sz w:val="20"/>
          <w:szCs w:val="20"/>
        </w:rPr>
      </w:pPr>
    </w:p>
    <w:p w:rsidR="00E945E7" w:rsidRPr="00D136E0" w:rsidRDefault="00E702C9" w:rsidP="00D136E0">
      <w:pPr>
        <w:pStyle w:val="ListParagraph"/>
        <w:numPr>
          <w:ilvl w:val="0"/>
          <w:numId w:val="2"/>
        </w:numPr>
        <w:tabs>
          <w:tab w:val="left" w:pos="1197"/>
        </w:tabs>
        <w:ind w:firstLine="0"/>
        <w:rPr>
          <w:sz w:val="20"/>
          <w:szCs w:val="20"/>
        </w:rPr>
      </w:pPr>
      <w:r w:rsidRPr="00D136E0">
        <w:rPr>
          <w:sz w:val="20"/>
          <w:szCs w:val="20"/>
        </w:rPr>
        <w:t>what (a) investigations have been undertaken by his department or under the authority of his</w:t>
      </w:r>
      <w:r w:rsidRPr="00D136E0">
        <w:rPr>
          <w:spacing w:val="-6"/>
          <w:sz w:val="20"/>
          <w:szCs w:val="20"/>
        </w:rPr>
        <w:t xml:space="preserve"> </w:t>
      </w:r>
      <w:r w:rsidRPr="00D136E0">
        <w:rPr>
          <w:sz w:val="20"/>
          <w:szCs w:val="20"/>
        </w:rPr>
        <w:t>department</w:t>
      </w:r>
      <w:r w:rsidRPr="00D136E0">
        <w:rPr>
          <w:spacing w:val="-5"/>
          <w:sz w:val="20"/>
          <w:szCs w:val="20"/>
        </w:rPr>
        <w:t xml:space="preserve"> </w:t>
      </w:r>
      <w:r w:rsidRPr="00D136E0">
        <w:rPr>
          <w:sz w:val="20"/>
          <w:szCs w:val="20"/>
        </w:rPr>
        <w:t>into</w:t>
      </w:r>
      <w:r w:rsidRPr="00D136E0">
        <w:rPr>
          <w:spacing w:val="-11"/>
          <w:sz w:val="20"/>
          <w:szCs w:val="20"/>
        </w:rPr>
        <w:t xml:space="preserve"> </w:t>
      </w:r>
      <w:r w:rsidRPr="00D136E0">
        <w:rPr>
          <w:sz w:val="20"/>
          <w:szCs w:val="20"/>
        </w:rPr>
        <w:t>the</w:t>
      </w:r>
      <w:r w:rsidRPr="00D136E0">
        <w:rPr>
          <w:spacing w:val="-7"/>
          <w:sz w:val="20"/>
          <w:szCs w:val="20"/>
        </w:rPr>
        <w:t xml:space="preserve"> </w:t>
      </w:r>
      <w:r w:rsidRPr="00D136E0">
        <w:rPr>
          <w:sz w:val="20"/>
          <w:szCs w:val="20"/>
        </w:rPr>
        <w:t>issue</w:t>
      </w:r>
      <w:r w:rsidRPr="00D136E0">
        <w:rPr>
          <w:spacing w:val="-7"/>
          <w:sz w:val="20"/>
          <w:szCs w:val="20"/>
        </w:rPr>
        <w:t xml:space="preserve"> </w:t>
      </w:r>
      <w:r w:rsidRPr="00D136E0">
        <w:rPr>
          <w:sz w:val="20"/>
          <w:szCs w:val="20"/>
        </w:rPr>
        <w:t>of</w:t>
      </w:r>
      <w:r w:rsidRPr="00D136E0">
        <w:rPr>
          <w:spacing w:val="-5"/>
          <w:sz w:val="20"/>
          <w:szCs w:val="20"/>
        </w:rPr>
        <w:t xml:space="preserve"> </w:t>
      </w:r>
      <w:r w:rsidRPr="00D136E0">
        <w:rPr>
          <w:sz w:val="20"/>
          <w:szCs w:val="20"/>
        </w:rPr>
        <w:t>water</w:t>
      </w:r>
      <w:r w:rsidRPr="00D136E0">
        <w:rPr>
          <w:spacing w:val="-5"/>
          <w:sz w:val="20"/>
          <w:szCs w:val="20"/>
        </w:rPr>
        <w:t xml:space="preserve"> </w:t>
      </w:r>
      <w:r w:rsidRPr="00D136E0">
        <w:rPr>
          <w:sz w:val="20"/>
          <w:szCs w:val="20"/>
        </w:rPr>
        <w:t>cuts,</w:t>
      </w:r>
      <w:r w:rsidRPr="00D136E0">
        <w:rPr>
          <w:spacing w:val="-8"/>
          <w:sz w:val="20"/>
          <w:szCs w:val="20"/>
        </w:rPr>
        <w:t xml:space="preserve"> </w:t>
      </w:r>
      <w:r w:rsidRPr="00D136E0">
        <w:rPr>
          <w:sz w:val="20"/>
          <w:szCs w:val="20"/>
        </w:rPr>
        <w:t>(b)</w:t>
      </w:r>
      <w:r w:rsidRPr="00D136E0">
        <w:rPr>
          <w:spacing w:val="-8"/>
          <w:sz w:val="20"/>
          <w:szCs w:val="20"/>
        </w:rPr>
        <w:t xml:space="preserve"> </w:t>
      </w:r>
      <w:r w:rsidRPr="00D136E0">
        <w:rPr>
          <w:sz w:val="20"/>
          <w:szCs w:val="20"/>
        </w:rPr>
        <w:t>are</w:t>
      </w:r>
      <w:r w:rsidRPr="00D136E0">
        <w:rPr>
          <w:spacing w:val="-8"/>
          <w:sz w:val="20"/>
          <w:szCs w:val="20"/>
        </w:rPr>
        <w:t xml:space="preserve"> </w:t>
      </w:r>
      <w:r w:rsidRPr="00D136E0">
        <w:rPr>
          <w:sz w:val="20"/>
          <w:szCs w:val="20"/>
        </w:rPr>
        <w:t>the</w:t>
      </w:r>
      <w:r w:rsidRPr="00D136E0">
        <w:rPr>
          <w:spacing w:val="-8"/>
          <w:sz w:val="20"/>
          <w:szCs w:val="20"/>
        </w:rPr>
        <w:t xml:space="preserve"> </w:t>
      </w:r>
      <w:r w:rsidRPr="00D136E0">
        <w:rPr>
          <w:sz w:val="20"/>
          <w:szCs w:val="20"/>
        </w:rPr>
        <w:t>relevant</w:t>
      </w:r>
      <w:r w:rsidRPr="00D136E0">
        <w:rPr>
          <w:spacing w:val="-5"/>
          <w:sz w:val="20"/>
          <w:szCs w:val="20"/>
        </w:rPr>
        <w:t xml:space="preserve"> </w:t>
      </w:r>
      <w:r w:rsidRPr="00D136E0">
        <w:rPr>
          <w:sz w:val="20"/>
          <w:szCs w:val="20"/>
        </w:rPr>
        <w:t>details</w:t>
      </w:r>
      <w:r w:rsidRPr="00D136E0">
        <w:rPr>
          <w:spacing w:val="-6"/>
          <w:sz w:val="20"/>
          <w:szCs w:val="20"/>
        </w:rPr>
        <w:t xml:space="preserve"> </w:t>
      </w:r>
      <w:r w:rsidRPr="00D136E0">
        <w:rPr>
          <w:sz w:val="20"/>
          <w:szCs w:val="20"/>
        </w:rPr>
        <w:t>of</w:t>
      </w:r>
      <w:r w:rsidRPr="00D136E0">
        <w:rPr>
          <w:spacing w:val="-5"/>
          <w:sz w:val="20"/>
          <w:szCs w:val="20"/>
        </w:rPr>
        <w:t xml:space="preserve"> </w:t>
      </w:r>
      <w:r w:rsidRPr="00D136E0">
        <w:rPr>
          <w:sz w:val="20"/>
          <w:szCs w:val="20"/>
        </w:rPr>
        <w:t>the</w:t>
      </w:r>
      <w:r w:rsidRPr="00D136E0">
        <w:rPr>
          <w:spacing w:val="-6"/>
          <w:sz w:val="20"/>
          <w:szCs w:val="20"/>
        </w:rPr>
        <w:t xml:space="preserve"> </w:t>
      </w:r>
      <w:r w:rsidRPr="00D136E0">
        <w:rPr>
          <w:sz w:val="20"/>
          <w:szCs w:val="20"/>
        </w:rPr>
        <w:t>reports</w:t>
      </w:r>
      <w:r w:rsidRPr="00D136E0">
        <w:rPr>
          <w:spacing w:val="-8"/>
          <w:sz w:val="20"/>
          <w:szCs w:val="20"/>
        </w:rPr>
        <w:t xml:space="preserve"> </w:t>
      </w:r>
      <w:r w:rsidRPr="00D136E0">
        <w:rPr>
          <w:sz w:val="20"/>
          <w:szCs w:val="20"/>
        </w:rPr>
        <w:t>that</w:t>
      </w:r>
      <w:r w:rsidRPr="00D136E0">
        <w:rPr>
          <w:spacing w:val="-7"/>
          <w:sz w:val="20"/>
          <w:szCs w:val="20"/>
        </w:rPr>
        <w:t xml:space="preserve"> </w:t>
      </w:r>
      <w:r w:rsidRPr="00D136E0">
        <w:rPr>
          <w:sz w:val="20"/>
          <w:szCs w:val="20"/>
        </w:rPr>
        <w:t>were produced</w:t>
      </w:r>
      <w:r w:rsidRPr="00D136E0">
        <w:rPr>
          <w:spacing w:val="-12"/>
          <w:sz w:val="20"/>
          <w:szCs w:val="20"/>
        </w:rPr>
        <w:t xml:space="preserve"> </w:t>
      </w:r>
      <w:r w:rsidRPr="00D136E0">
        <w:rPr>
          <w:sz w:val="20"/>
          <w:szCs w:val="20"/>
        </w:rPr>
        <w:t>for</w:t>
      </w:r>
      <w:r w:rsidRPr="00D136E0">
        <w:rPr>
          <w:spacing w:val="-8"/>
          <w:sz w:val="20"/>
          <w:szCs w:val="20"/>
        </w:rPr>
        <w:t xml:space="preserve"> </w:t>
      </w:r>
      <w:r w:rsidRPr="00D136E0">
        <w:rPr>
          <w:sz w:val="20"/>
          <w:szCs w:val="20"/>
        </w:rPr>
        <w:t>each</w:t>
      </w:r>
      <w:r w:rsidRPr="00D136E0">
        <w:rPr>
          <w:spacing w:val="-10"/>
          <w:sz w:val="20"/>
          <w:szCs w:val="20"/>
        </w:rPr>
        <w:t xml:space="preserve"> </w:t>
      </w:r>
      <w:r w:rsidRPr="00D136E0">
        <w:rPr>
          <w:sz w:val="20"/>
          <w:szCs w:val="20"/>
        </w:rPr>
        <w:t>specified</w:t>
      </w:r>
      <w:r w:rsidRPr="00D136E0">
        <w:rPr>
          <w:spacing w:val="-10"/>
          <w:sz w:val="20"/>
          <w:szCs w:val="20"/>
        </w:rPr>
        <w:t xml:space="preserve"> </w:t>
      </w:r>
      <w:r w:rsidRPr="00D136E0">
        <w:rPr>
          <w:sz w:val="20"/>
          <w:szCs w:val="20"/>
        </w:rPr>
        <w:t>investigation,</w:t>
      </w:r>
      <w:r w:rsidRPr="00D136E0">
        <w:rPr>
          <w:spacing w:val="-11"/>
          <w:sz w:val="20"/>
          <w:szCs w:val="20"/>
        </w:rPr>
        <w:t xml:space="preserve"> </w:t>
      </w:r>
      <w:r w:rsidRPr="00D136E0">
        <w:rPr>
          <w:sz w:val="20"/>
          <w:szCs w:val="20"/>
        </w:rPr>
        <w:t>(c)</w:t>
      </w:r>
      <w:r w:rsidRPr="00D136E0">
        <w:rPr>
          <w:spacing w:val="-9"/>
          <w:sz w:val="20"/>
          <w:szCs w:val="20"/>
        </w:rPr>
        <w:t xml:space="preserve"> </w:t>
      </w:r>
      <w:r w:rsidRPr="00D136E0">
        <w:rPr>
          <w:sz w:val="20"/>
          <w:szCs w:val="20"/>
        </w:rPr>
        <w:t>are</w:t>
      </w:r>
      <w:r w:rsidRPr="00D136E0">
        <w:rPr>
          <w:spacing w:val="-11"/>
          <w:sz w:val="20"/>
          <w:szCs w:val="20"/>
        </w:rPr>
        <w:t xml:space="preserve"> </w:t>
      </w:r>
      <w:r w:rsidRPr="00D136E0">
        <w:rPr>
          <w:sz w:val="20"/>
          <w:szCs w:val="20"/>
        </w:rPr>
        <w:t>the</w:t>
      </w:r>
      <w:r w:rsidRPr="00D136E0">
        <w:rPr>
          <w:spacing w:val="-10"/>
          <w:sz w:val="20"/>
          <w:szCs w:val="20"/>
        </w:rPr>
        <w:t xml:space="preserve"> </w:t>
      </w:r>
      <w:r w:rsidRPr="00D136E0">
        <w:rPr>
          <w:sz w:val="20"/>
          <w:szCs w:val="20"/>
        </w:rPr>
        <w:t>names</w:t>
      </w:r>
      <w:r w:rsidRPr="00D136E0">
        <w:rPr>
          <w:spacing w:val="-10"/>
          <w:sz w:val="20"/>
          <w:szCs w:val="20"/>
        </w:rPr>
        <w:t xml:space="preserve"> </w:t>
      </w:r>
      <w:r w:rsidRPr="00D136E0">
        <w:rPr>
          <w:sz w:val="20"/>
          <w:szCs w:val="20"/>
        </w:rPr>
        <w:t>of</w:t>
      </w:r>
      <w:r w:rsidRPr="00D136E0">
        <w:rPr>
          <w:spacing w:val="-8"/>
          <w:sz w:val="20"/>
          <w:szCs w:val="20"/>
        </w:rPr>
        <w:t xml:space="preserve"> </w:t>
      </w:r>
      <w:r w:rsidRPr="00D136E0">
        <w:rPr>
          <w:sz w:val="20"/>
          <w:szCs w:val="20"/>
        </w:rPr>
        <w:t>the</w:t>
      </w:r>
      <w:r w:rsidRPr="00D136E0">
        <w:rPr>
          <w:spacing w:val="-12"/>
          <w:sz w:val="20"/>
          <w:szCs w:val="20"/>
        </w:rPr>
        <w:t xml:space="preserve"> </w:t>
      </w:r>
      <w:r w:rsidRPr="00D136E0">
        <w:rPr>
          <w:sz w:val="20"/>
          <w:szCs w:val="20"/>
        </w:rPr>
        <w:t>persons</w:t>
      </w:r>
      <w:r w:rsidRPr="00D136E0">
        <w:rPr>
          <w:spacing w:val="-12"/>
          <w:sz w:val="20"/>
          <w:szCs w:val="20"/>
        </w:rPr>
        <w:t xml:space="preserve"> </w:t>
      </w:r>
      <w:r w:rsidRPr="00D136E0">
        <w:rPr>
          <w:sz w:val="20"/>
          <w:szCs w:val="20"/>
        </w:rPr>
        <w:t>who</w:t>
      </w:r>
      <w:r w:rsidRPr="00D136E0">
        <w:rPr>
          <w:spacing w:val="-10"/>
          <w:sz w:val="20"/>
          <w:szCs w:val="20"/>
        </w:rPr>
        <w:t xml:space="preserve"> </w:t>
      </w:r>
      <w:r w:rsidRPr="00D136E0">
        <w:rPr>
          <w:sz w:val="20"/>
          <w:szCs w:val="20"/>
        </w:rPr>
        <w:t>undertook</w:t>
      </w:r>
      <w:r w:rsidRPr="00D136E0">
        <w:rPr>
          <w:spacing w:val="-9"/>
          <w:sz w:val="20"/>
          <w:szCs w:val="20"/>
        </w:rPr>
        <w:t xml:space="preserve"> </w:t>
      </w:r>
      <w:r w:rsidRPr="00D136E0">
        <w:rPr>
          <w:sz w:val="20"/>
          <w:szCs w:val="20"/>
        </w:rPr>
        <w:t>the investigations and (d) were the start dates and end dates of each</w:t>
      </w:r>
      <w:r w:rsidRPr="00D136E0">
        <w:rPr>
          <w:spacing w:val="-11"/>
          <w:sz w:val="20"/>
          <w:szCs w:val="20"/>
        </w:rPr>
        <w:t xml:space="preserve"> </w:t>
      </w:r>
      <w:r w:rsidRPr="00D136E0">
        <w:rPr>
          <w:sz w:val="20"/>
          <w:szCs w:val="20"/>
        </w:rPr>
        <w:t>investigation;</w:t>
      </w:r>
    </w:p>
    <w:p w:rsidR="00E945E7" w:rsidRPr="00D136E0" w:rsidRDefault="00E945E7" w:rsidP="00D136E0">
      <w:pPr>
        <w:pStyle w:val="BodyText"/>
        <w:rPr>
          <w:sz w:val="20"/>
          <w:szCs w:val="20"/>
        </w:rPr>
      </w:pPr>
    </w:p>
    <w:p w:rsidR="00E945E7" w:rsidRPr="00D136E0" w:rsidRDefault="00E702C9" w:rsidP="00D136E0">
      <w:pPr>
        <w:pStyle w:val="ListParagraph"/>
        <w:numPr>
          <w:ilvl w:val="0"/>
          <w:numId w:val="2"/>
        </w:numPr>
        <w:tabs>
          <w:tab w:val="left" w:pos="1233"/>
        </w:tabs>
        <w:ind w:firstLine="0"/>
        <w:rPr>
          <w:sz w:val="20"/>
          <w:szCs w:val="20"/>
        </w:rPr>
      </w:pPr>
      <w:r w:rsidRPr="00D136E0">
        <w:rPr>
          <w:sz w:val="20"/>
          <w:szCs w:val="20"/>
        </w:rPr>
        <w:t>what (a) findings, outcomes and recommendations were made for each investigation, (b)mechanisms, processes and procedures are in place to ensure that the respective recommendations</w:t>
      </w:r>
      <w:r w:rsidRPr="00D136E0">
        <w:rPr>
          <w:spacing w:val="-6"/>
          <w:sz w:val="20"/>
          <w:szCs w:val="20"/>
        </w:rPr>
        <w:t xml:space="preserve"> </w:t>
      </w:r>
      <w:r w:rsidRPr="00D136E0">
        <w:rPr>
          <w:sz w:val="20"/>
          <w:szCs w:val="20"/>
        </w:rPr>
        <w:t>are</w:t>
      </w:r>
      <w:r w:rsidRPr="00D136E0">
        <w:rPr>
          <w:spacing w:val="-5"/>
          <w:sz w:val="20"/>
          <w:szCs w:val="20"/>
        </w:rPr>
        <w:t xml:space="preserve"> </w:t>
      </w:r>
      <w:r w:rsidRPr="00D136E0">
        <w:rPr>
          <w:sz w:val="20"/>
          <w:szCs w:val="20"/>
        </w:rPr>
        <w:t>planned,</w:t>
      </w:r>
      <w:r w:rsidRPr="00D136E0">
        <w:rPr>
          <w:spacing w:val="-4"/>
          <w:sz w:val="20"/>
          <w:szCs w:val="20"/>
        </w:rPr>
        <w:t xml:space="preserve"> </w:t>
      </w:r>
      <w:r w:rsidRPr="00D136E0">
        <w:rPr>
          <w:sz w:val="20"/>
          <w:szCs w:val="20"/>
        </w:rPr>
        <w:t>actioned</w:t>
      </w:r>
      <w:r w:rsidRPr="00D136E0">
        <w:rPr>
          <w:spacing w:val="-6"/>
          <w:sz w:val="20"/>
          <w:szCs w:val="20"/>
        </w:rPr>
        <w:t xml:space="preserve"> </w:t>
      </w:r>
      <w:r w:rsidRPr="00D136E0">
        <w:rPr>
          <w:sz w:val="20"/>
          <w:szCs w:val="20"/>
        </w:rPr>
        <w:t>and</w:t>
      </w:r>
      <w:r w:rsidRPr="00D136E0">
        <w:rPr>
          <w:spacing w:val="-8"/>
          <w:sz w:val="20"/>
          <w:szCs w:val="20"/>
        </w:rPr>
        <w:t xml:space="preserve"> </w:t>
      </w:r>
      <w:r w:rsidRPr="00D136E0">
        <w:rPr>
          <w:sz w:val="20"/>
          <w:szCs w:val="20"/>
        </w:rPr>
        <w:t>monitored</w:t>
      </w:r>
      <w:r w:rsidRPr="00D136E0">
        <w:rPr>
          <w:spacing w:val="-5"/>
          <w:sz w:val="20"/>
          <w:szCs w:val="20"/>
        </w:rPr>
        <w:t xml:space="preserve"> </w:t>
      </w:r>
      <w:r w:rsidRPr="00D136E0">
        <w:rPr>
          <w:sz w:val="20"/>
          <w:szCs w:val="20"/>
        </w:rPr>
        <w:t>and</w:t>
      </w:r>
      <w:r w:rsidRPr="00D136E0">
        <w:rPr>
          <w:spacing w:val="-8"/>
          <w:sz w:val="20"/>
          <w:szCs w:val="20"/>
        </w:rPr>
        <w:t xml:space="preserve"> </w:t>
      </w:r>
      <w:r w:rsidRPr="00D136E0">
        <w:rPr>
          <w:sz w:val="20"/>
          <w:szCs w:val="20"/>
        </w:rPr>
        <w:t>(c)</w:t>
      </w:r>
      <w:r w:rsidRPr="00D136E0">
        <w:rPr>
          <w:spacing w:val="-5"/>
          <w:sz w:val="20"/>
          <w:szCs w:val="20"/>
        </w:rPr>
        <w:t xml:space="preserve"> </w:t>
      </w:r>
      <w:r w:rsidRPr="00D136E0">
        <w:rPr>
          <w:sz w:val="20"/>
          <w:szCs w:val="20"/>
        </w:rPr>
        <w:t>are</w:t>
      </w:r>
      <w:r w:rsidRPr="00D136E0">
        <w:rPr>
          <w:spacing w:val="-8"/>
          <w:sz w:val="20"/>
          <w:szCs w:val="20"/>
        </w:rPr>
        <w:t xml:space="preserve"> </w:t>
      </w:r>
      <w:r w:rsidRPr="00D136E0">
        <w:rPr>
          <w:sz w:val="20"/>
          <w:szCs w:val="20"/>
        </w:rPr>
        <w:t>the</w:t>
      </w:r>
      <w:r w:rsidRPr="00D136E0">
        <w:rPr>
          <w:spacing w:val="-6"/>
          <w:sz w:val="20"/>
          <w:szCs w:val="20"/>
        </w:rPr>
        <w:t xml:space="preserve"> </w:t>
      </w:r>
      <w:r w:rsidRPr="00D136E0">
        <w:rPr>
          <w:sz w:val="20"/>
          <w:szCs w:val="20"/>
        </w:rPr>
        <w:t>timelines,</w:t>
      </w:r>
      <w:r w:rsidRPr="00D136E0">
        <w:rPr>
          <w:spacing w:val="-5"/>
          <w:sz w:val="20"/>
          <w:szCs w:val="20"/>
        </w:rPr>
        <w:t xml:space="preserve"> </w:t>
      </w:r>
      <w:r w:rsidRPr="00D136E0">
        <w:rPr>
          <w:sz w:val="20"/>
          <w:szCs w:val="20"/>
        </w:rPr>
        <w:t>time</w:t>
      </w:r>
      <w:r w:rsidRPr="00D136E0">
        <w:rPr>
          <w:spacing w:val="-8"/>
          <w:sz w:val="20"/>
          <w:szCs w:val="20"/>
        </w:rPr>
        <w:t xml:space="preserve"> </w:t>
      </w:r>
      <w:r w:rsidRPr="00D136E0">
        <w:rPr>
          <w:sz w:val="20"/>
          <w:szCs w:val="20"/>
        </w:rPr>
        <w:t xml:space="preserve">frames </w:t>
      </w:r>
      <w:r w:rsidRPr="00D136E0">
        <w:rPr>
          <w:sz w:val="20"/>
          <w:szCs w:val="20"/>
        </w:rPr>
        <w:t>and deadlines for each recommendation in each</w:t>
      </w:r>
      <w:r w:rsidRPr="00D136E0">
        <w:rPr>
          <w:spacing w:val="-5"/>
          <w:sz w:val="20"/>
          <w:szCs w:val="20"/>
        </w:rPr>
        <w:t xml:space="preserve"> </w:t>
      </w:r>
      <w:r w:rsidRPr="00D136E0">
        <w:rPr>
          <w:sz w:val="20"/>
          <w:szCs w:val="20"/>
        </w:rPr>
        <w:t>investigation?</w:t>
      </w:r>
    </w:p>
    <w:p w:rsidR="00E945E7" w:rsidRPr="00D136E0" w:rsidRDefault="00E702C9" w:rsidP="00D136E0">
      <w:pPr>
        <w:ind w:right="136"/>
        <w:rPr>
          <w:sz w:val="20"/>
          <w:szCs w:val="20"/>
        </w:rPr>
      </w:pPr>
      <w:r w:rsidRPr="00D136E0">
        <w:rPr>
          <w:sz w:val="20"/>
          <w:szCs w:val="20"/>
        </w:rPr>
        <w:t>NW3228E</w:t>
      </w:r>
    </w:p>
    <w:p w:rsidR="00E945E7" w:rsidRPr="00D136E0" w:rsidRDefault="00E945E7" w:rsidP="00D136E0">
      <w:pPr>
        <w:pStyle w:val="BodyText"/>
        <w:rPr>
          <w:sz w:val="20"/>
          <w:szCs w:val="20"/>
        </w:rPr>
      </w:pPr>
    </w:p>
    <w:p w:rsidR="00E945E7" w:rsidRPr="00D136E0" w:rsidRDefault="00E945E7" w:rsidP="00D136E0">
      <w:pPr>
        <w:pStyle w:val="BodyText"/>
        <w:rPr>
          <w:sz w:val="20"/>
          <w:szCs w:val="20"/>
        </w:rPr>
      </w:pPr>
    </w:p>
    <w:p w:rsidR="00E945E7" w:rsidRPr="00D136E0" w:rsidRDefault="00E702C9" w:rsidP="00D136E0">
      <w:pPr>
        <w:pStyle w:val="Heading1"/>
        <w:spacing w:before="0"/>
        <w:ind w:left="860"/>
        <w:rPr>
          <w:sz w:val="20"/>
          <w:szCs w:val="20"/>
        </w:rPr>
      </w:pPr>
      <w:r w:rsidRPr="00D136E0">
        <w:rPr>
          <w:sz w:val="20"/>
          <w:szCs w:val="20"/>
        </w:rPr>
        <w:t>MINISTER OF WATER AND SANITATION</w:t>
      </w:r>
    </w:p>
    <w:p w:rsidR="00E945E7" w:rsidRPr="00D136E0" w:rsidRDefault="00E945E7" w:rsidP="00D136E0">
      <w:pPr>
        <w:pStyle w:val="BodyText"/>
        <w:rPr>
          <w:b/>
          <w:sz w:val="20"/>
          <w:szCs w:val="20"/>
        </w:rPr>
      </w:pPr>
    </w:p>
    <w:p w:rsidR="00E945E7" w:rsidRPr="00D136E0" w:rsidRDefault="00E702C9" w:rsidP="00D136E0">
      <w:pPr>
        <w:pStyle w:val="ListParagraph"/>
        <w:numPr>
          <w:ilvl w:val="0"/>
          <w:numId w:val="1"/>
        </w:numPr>
        <w:tabs>
          <w:tab w:val="left" w:pos="1221"/>
        </w:tabs>
        <w:ind w:right="135"/>
        <w:jc w:val="left"/>
        <w:rPr>
          <w:sz w:val="20"/>
          <w:szCs w:val="20"/>
        </w:rPr>
      </w:pPr>
      <w:r w:rsidRPr="00D136E0">
        <w:rPr>
          <w:sz w:val="20"/>
          <w:szCs w:val="20"/>
        </w:rPr>
        <w:t>Upon</w:t>
      </w:r>
      <w:r w:rsidRPr="00D136E0">
        <w:rPr>
          <w:spacing w:val="-4"/>
          <w:sz w:val="20"/>
          <w:szCs w:val="20"/>
        </w:rPr>
        <w:t xml:space="preserve"> </w:t>
      </w:r>
      <w:r w:rsidRPr="00D136E0">
        <w:rPr>
          <w:sz w:val="20"/>
          <w:szCs w:val="20"/>
        </w:rPr>
        <w:t>receipt</w:t>
      </w:r>
      <w:r w:rsidRPr="00D136E0">
        <w:rPr>
          <w:spacing w:val="-4"/>
          <w:sz w:val="20"/>
          <w:szCs w:val="20"/>
        </w:rPr>
        <w:t xml:space="preserve"> </w:t>
      </w:r>
      <w:r w:rsidRPr="00D136E0">
        <w:rPr>
          <w:sz w:val="20"/>
          <w:szCs w:val="20"/>
        </w:rPr>
        <w:t>of</w:t>
      </w:r>
      <w:r w:rsidRPr="00D136E0">
        <w:rPr>
          <w:spacing w:val="-2"/>
          <w:sz w:val="20"/>
          <w:szCs w:val="20"/>
        </w:rPr>
        <w:t xml:space="preserve"> </w:t>
      </w:r>
      <w:r w:rsidRPr="00D136E0">
        <w:rPr>
          <w:sz w:val="20"/>
          <w:szCs w:val="20"/>
        </w:rPr>
        <w:t>complaints</w:t>
      </w:r>
      <w:r w:rsidRPr="00D136E0">
        <w:rPr>
          <w:spacing w:val="-5"/>
          <w:sz w:val="20"/>
          <w:szCs w:val="20"/>
        </w:rPr>
        <w:t xml:space="preserve"> </w:t>
      </w:r>
      <w:r w:rsidRPr="00D136E0">
        <w:rPr>
          <w:sz w:val="20"/>
          <w:szCs w:val="20"/>
        </w:rPr>
        <w:t>from</w:t>
      </w:r>
      <w:r w:rsidRPr="00D136E0">
        <w:rPr>
          <w:spacing w:val="-5"/>
          <w:sz w:val="20"/>
          <w:szCs w:val="20"/>
        </w:rPr>
        <w:t xml:space="preserve"> </w:t>
      </w:r>
      <w:r w:rsidRPr="00D136E0">
        <w:rPr>
          <w:sz w:val="20"/>
          <w:szCs w:val="20"/>
        </w:rPr>
        <w:t>residents</w:t>
      </w:r>
      <w:r w:rsidRPr="00D136E0">
        <w:rPr>
          <w:spacing w:val="-4"/>
          <w:sz w:val="20"/>
          <w:szCs w:val="20"/>
        </w:rPr>
        <w:t xml:space="preserve"> </w:t>
      </w:r>
      <w:r w:rsidRPr="00D136E0">
        <w:rPr>
          <w:sz w:val="20"/>
          <w:szCs w:val="20"/>
        </w:rPr>
        <w:t>of</w:t>
      </w:r>
      <w:r w:rsidRPr="00D136E0">
        <w:rPr>
          <w:spacing w:val="-2"/>
          <w:sz w:val="20"/>
          <w:szCs w:val="20"/>
        </w:rPr>
        <w:t xml:space="preserve"> </w:t>
      </w:r>
      <w:r w:rsidRPr="00D136E0">
        <w:rPr>
          <w:sz w:val="20"/>
          <w:szCs w:val="20"/>
        </w:rPr>
        <w:t>the</w:t>
      </w:r>
      <w:r w:rsidRPr="00D136E0">
        <w:rPr>
          <w:spacing w:val="-6"/>
          <w:sz w:val="20"/>
          <w:szCs w:val="20"/>
        </w:rPr>
        <w:t xml:space="preserve"> </w:t>
      </w:r>
      <w:r w:rsidRPr="00D136E0">
        <w:rPr>
          <w:sz w:val="20"/>
          <w:szCs w:val="20"/>
        </w:rPr>
        <w:t>City</w:t>
      </w:r>
      <w:r w:rsidRPr="00D136E0">
        <w:rPr>
          <w:spacing w:val="-5"/>
          <w:sz w:val="20"/>
          <w:szCs w:val="20"/>
        </w:rPr>
        <w:t xml:space="preserve"> </w:t>
      </w:r>
      <w:r w:rsidRPr="00D136E0">
        <w:rPr>
          <w:sz w:val="20"/>
          <w:szCs w:val="20"/>
        </w:rPr>
        <w:t>of</w:t>
      </w:r>
      <w:r w:rsidRPr="00D136E0">
        <w:rPr>
          <w:spacing w:val="-3"/>
          <w:sz w:val="20"/>
          <w:szCs w:val="20"/>
        </w:rPr>
        <w:t xml:space="preserve"> </w:t>
      </w:r>
      <w:r w:rsidRPr="00D136E0">
        <w:rPr>
          <w:sz w:val="20"/>
          <w:szCs w:val="20"/>
        </w:rPr>
        <w:t>Johannesburg</w:t>
      </w:r>
      <w:r w:rsidRPr="00D136E0">
        <w:rPr>
          <w:spacing w:val="-1"/>
          <w:sz w:val="20"/>
          <w:szCs w:val="20"/>
        </w:rPr>
        <w:t xml:space="preserve"> </w:t>
      </w:r>
      <w:r w:rsidRPr="00D136E0">
        <w:rPr>
          <w:sz w:val="20"/>
          <w:szCs w:val="20"/>
        </w:rPr>
        <w:t>and</w:t>
      </w:r>
      <w:r w:rsidRPr="00D136E0">
        <w:rPr>
          <w:spacing w:val="-8"/>
          <w:sz w:val="20"/>
          <w:szCs w:val="20"/>
        </w:rPr>
        <w:t xml:space="preserve"> </w:t>
      </w:r>
      <w:r w:rsidRPr="00D136E0">
        <w:rPr>
          <w:sz w:val="20"/>
          <w:szCs w:val="20"/>
        </w:rPr>
        <w:t>media</w:t>
      </w:r>
      <w:r w:rsidRPr="00D136E0">
        <w:rPr>
          <w:spacing w:val="-3"/>
          <w:sz w:val="20"/>
          <w:szCs w:val="20"/>
        </w:rPr>
        <w:t xml:space="preserve"> </w:t>
      </w:r>
      <w:r w:rsidRPr="00D136E0">
        <w:rPr>
          <w:sz w:val="20"/>
          <w:szCs w:val="20"/>
        </w:rPr>
        <w:t>reports, the Department of Water and Sanitation (DWS) refer</w:t>
      </w:r>
      <w:r w:rsidRPr="00D136E0">
        <w:rPr>
          <w:sz w:val="20"/>
          <w:szCs w:val="20"/>
        </w:rPr>
        <w:t>red water cuts complaints to the City of Johannesburg and Rand Water for corrective action. Rand Water made some changes to improve water supply into the Palmiet system from other pumping systems and we are currently monitoring the impact on their reservoi</w:t>
      </w:r>
      <w:r w:rsidRPr="00D136E0">
        <w:rPr>
          <w:sz w:val="20"/>
          <w:szCs w:val="20"/>
        </w:rPr>
        <w:t>rs due to the</w:t>
      </w:r>
      <w:r w:rsidRPr="00D136E0">
        <w:rPr>
          <w:spacing w:val="-17"/>
          <w:sz w:val="20"/>
          <w:szCs w:val="20"/>
        </w:rPr>
        <w:t xml:space="preserve"> </w:t>
      </w:r>
      <w:r w:rsidRPr="00D136E0">
        <w:rPr>
          <w:sz w:val="20"/>
          <w:szCs w:val="20"/>
        </w:rPr>
        <w:t>changes”</w:t>
      </w:r>
    </w:p>
    <w:p w:rsidR="00E945E7" w:rsidRPr="00D136E0" w:rsidRDefault="00E702C9" w:rsidP="00D136E0">
      <w:pPr>
        <w:pStyle w:val="ListParagraph"/>
        <w:numPr>
          <w:ilvl w:val="0"/>
          <w:numId w:val="1"/>
        </w:numPr>
        <w:tabs>
          <w:tab w:val="left" w:pos="1221"/>
        </w:tabs>
        <w:ind w:right="132"/>
        <w:jc w:val="left"/>
        <w:rPr>
          <w:sz w:val="20"/>
          <w:szCs w:val="20"/>
        </w:rPr>
      </w:pPr>
      <w:r w:rsidRPr="00D136E0">
        <w:rPr>
          <w:sz w:val="20"/>
          <w:szCs w:val="20"/>
        </w:rPr>
        <w:t>Investigations were conducted by Rand Water and the and it was established that water purification plant was forced to shut down on 29 April 2021 due to fire under the ESKOM line.</w:t>
      </w:r>
      <w:r w:rsidRPr="00D136E0">
        <w:rPr>
          <w:spacing w:val="-15"/>
          <w:sz w:val="20"/>
          <w:szCs w:val="20"/>
        </w:rPr>
        <w:t xml:space="preserve"> </w:t>
      </w:r>
      <w:r w:rsidRPr="00D136E0">
        <w:rPr>
          <w:sz w:val="20"/>
          <w:szCs w:val="20"/>
        </w:rPr>
        <w:t>As</w:t>
      </w:r>
      <w:r w:rsidRPr="00D136E0">
        <w:rPr>
          <w:spacing w:val="-15"/>
          <w:sz w:val="20"/>
          <w:szCs w:val="20"/>
        </w:rPr>
        <w:t xml:space="preserve"> </w:t>
      </w:r>
      <w:r w:rsidRPr="00D136E0">
        <w:rPr>
          <w:sz w:val="20"/>
          <w:szCs w:val="20"/>
        </w:rPr>
        <w:t>a</w:t>
      </w:r>
      <w:r w:rsidRPr="00D136E0">
        <w:rPr>
          <w:spacing w:val="-15"/>
          <w:sz w:val="20"/>
          <w:szCs w:val="20"/>
        </w:rPr>
        <w:t xml:space="preserve"> </w:t>
      </w:r>
      <w:r w:rsidRPr="00D136E0">
        <w:rPr>
          <w:sz w:val="20"/>
          <w:szCs w:val="20"/>
        </w:rPr>
        <w:t>result,</w:t>
      </w:r>
      <w:r w:rsidRPr="00D136E0">
        <w:rPr>
          <w:spacing w:val="-15"/>
          <w:sz w:val="20"/>
          <w:szCs w:val="20"/>
        </w:rPr>
        <w:t xml:space="preserve"> </w:t>
      </w:r>
      <w:r w:rsidRPr="00D136E0">
        <w:rPr>
          <w:sz w:val="20"/>
          <w:szCs w:val="20"/>
        </w:rPr>
        <w:t>water</w:t>
      </w:r>
      <w:r w:rsidRPr="00D136E0">
        <w:rPr>
          <w:spacing w:val="-14"/>
          <w:sz w:val="20"/>
          <w:szCs w:val="20"/>
        </w:rPr>
        <w:t xml:space="preserve"> </w:t>
      </w:r>
      <w:r w:rsidRPr="00D136E0">
        <w:rPr>
          <w:sz w:val="20"/>
          <w:szCs w:val="20"/>
        </w:rPr>
        <w:t>levels</w:t>
      </w:r>
      <w:r w:rsidRPr="00D136E0">
        <w:rPr>
          <w:spacing w:val="-15"/>
          <w:sz w:val="20"/>
          <w:szCs w:val="20"/>
        </w:rPr>
        <w:t xml:space="preserve"> </w:t>
      </w:r>
      <w:r w:rsidRPr="00D136E0">
        <w:rPr>
          <w:sz w:val="20"/>
          <w:szCs w:val="20"/>
        </w:rPr>
        <w:t>in</w:t>
      </w:r>
      <w:r w:rsidRPr="00D136E0">
        <w:rPr>
          <w:spacing w:val="-16"/>
          <w:sz w:val="20"/>
          <w:szCs w:val="20"/>
        </w:rPr>
        <w:t xml:space="preserve"> </w:t>
      </w:r>
      <w:r w:rsidRPr="00D136E0">
        <w:rPr>
          <w:sz w:val="20"/>
          <w:szCs w:val="20"/>
        </w:rPr>
        <w:t>the</w:t>
      </w:r>
      <w:r w:rsidRPr="00D136E0">
        <w:rPr>
          <w:spacing w:val="-15"/>
          <w:sz w:val="20"/>
          <w:szCs w:val="20"/>
        </w:rPr>
        <w:t xml:space="preserve"> </w:t>
      </w:r>
      <w:r w:rsidRPr="00D136E0">
        <w:rPr>
          <w:sz w:val="20"/>
          <w:szCs w:val="20"/>
        </w:rPr>
        <w:t>Brixton,</w:t>
      </w:r>
      <w:r w:rsidRPr="00D136E0">
        <w:rPr>
          <w:spacing w:val="-14"/>
          <w:sz w:val="20"/>
          <w:szCs w:val="20"/>
        </w:rPr>
        <w:t xml:space="preserve"> </w:t>
      </w:r>
      <w:r w:rsidRPr="00D136E0">
        <w:rPr>
          <w:sz w:val="20"/>
          <w:szCs w:val="20"/>
        </w:rPr>
        <w:t>Hurst</w:t>
      </w:r>
      <w:r w:rsidRPr="00D136E0">
        <w:rPr>
          <w:spacing w:val="-13"/>
          <w:sz w:val="20"/>
          <w:szCs w:val="20"/>
        </w:rPr>
        <w:t xml:space="preserve"> </w:t>
      </w:r>
      <w:r w:rsidRPr="00D136E0">
        <w:rPr>
          <w:sz w:val="20"/>
          <w:szCs w:val="20"/>
        </w:rPr>
        <w:t>Hill</w:t>
      </w:r>
      <w:r w:rsidRPr="00D136E0">
        <w:rPr>
          <w:spacing w:val="-17"/>
          <w:sz w:val="20"/>
          <w:szCs w:val="20"/>
        </w:rPr>
        <w:t xml:space="preserve"> </w:t>
      </w:r>
      <w:r w:rsidRPr="00D136E0">
        <w:rPr>
          <w:sz w:val="20"/>
          <w:szCs w:val="20"/>
        </w:rPr>
        <w:t>and</w:t>
      </w:r>
      <w:r w:rsidRPr="00D136E0">
        <w:rPr>
          <w:spacing w:val="-15"/>
          <w:sz w:val="20"/>
          <w:szCs w:val="20"/>
        </w:rPr>
        <w:t xml:space="preserve"> </w:t>
      </w:r>
      <w:r w:rsidRPr="00D136E0">
        <w:rPr>
          <w:sz w:val="20"/>
          <w:szCs w:val="20"/>
        </w:rPr>
        <w:t>Crosby</w:t>
      </w:r>
      <w:r w:rsidRPr="00D136E0">
        <w:rPr>
          <w:spacing w:val="-17"/>
          <w:sz w:val="20"/>
          <w:szCs w:val="20"/>
        </w:rPr>
        <w:t xml:space="preserve"> </w:t>
      </w:r>
      <w:r w:rsidRPr="00D136E0">
        <w:rPr>
          <w:sz w:val="20"/>
          <w:szCs w:val="20"/>
        </w:rPr>
        <w:t>storage</w:t>
      </w:r>
      <w:r w:rsidRPr="00D136E0">
        <w:rPr>
          <w:spacing w:val="-16"/>
          <w:sz w:val="20"/>
          <w:szCs w:val="20"/>
        </w:rPr>
        <w:t xml:space="preserve"> </w:t>
      </w:r>
      <w:r w:rsidRPr="00D136E0">
        <w:rPr>
          <w:sz w:val="20"/>
          <w:szCs w:val="20"/>
        </w:rPr>
        <w:t>comp</w:t>
      </w:r>
      <w:r w:rsidRPr="00D136E0">
        <w:rPr>
          <w:sz w:val="20"/>
          <w:szCs w:val="20"/>
        </w:rPr>
        <w:t>lex</w:t>
      </w:r>
      <w:r w:rsidRPr="00D136E0">
        <w:rPr>
          <w:spacing w:val="-18"/>
          <w:sz w:val="20"/>
          <w:szCs w:val="20"/>
        </w:rPr>
        <w:t xml:space="preserve"> </w:t>
      </w:r>
      <w:r w:rsidRPr="00D136E0">
        <w:rPr>
          <w:sz w:val="20"/>
          <w:szCs w:val="20"/>
        </w:rPr>
        <w:t>dropped to low levels, and the system took time to recover. Under normal circumstances, Rand Water</w:t>
      </w:r>
      <w:r w:rsidRPr="00D136E0">
        <w:rPr>
          <w:spacing w:val="-15"/>
          <w:sz w:val="20"/>
          <w:szCs w:val="20"/>
        </w:rPr>
        <w:t xml:space="preserve"> </w:t>
      </w:r>
      <w:r w:rsidRPr="00D136E0">
        <w:rPr>
          <w:sz w:val="20"/>
          <w:szCs w:val="20"/>
        </w:rPr>
        <w:t>supplies</w:t>
      </w:r>
      <w:r w:rsidRPr="00D136E0">
        <w:rPr>
          <w:spacing w:val="-16"/>
          <w:sz w:val="20"/>
          <w:szCs w:val="20"/>
        </w:rPr>
        <w:t xml:space="preserve"> </w:t>
      </w:r>
      <w:r w:rsidRPr="00D136E0">
        <w:rPr>
          <w:sz w:val="20"/>
          <w:szCs w:val="20"/>
        </w:rPr>
        <w:t>these</w:t>
      </w:r>
      <w:r w:rsidRPr="00D136E0">
        <w:rPr>
          <w:spacing w:val="-20"/>
          <w:sz w:val="20"/>
          <w:szCs w:val="20"/>
        </w:rPr>
        <w:t xml:space="preserve"> </w:t>
      </w:r>
      <w:r w:rsidRPr="00D136E0">
        <w:rPr>
          <w:sz w:val="20"/>
          <w:szCs w:val="20"/>
        </w:rPr>
        <w:t>reservoirs</w:t>
      </w:r>
      <w:r w:rsidRPr="00D136E0">
        <w:rPr>
          <w:spacing w:val="-15"/>
          <w:sz w:val="20"/>
          <w:szCs w:val="20"/>
        </w:rPr>
        <w:t xml:space="preserve"> </w:t>
      </w:r>
      <w:r w:rsidRPr="00D136E0">
        <w:rPr>
          <w:sz w:val="20"/>
          <w:szCs w:val="20"/>
        </w:rPr>
        <w:t>with</w:t>
      </w:r>
      <w:r w:rsidRPr="00D136E0">
        <w:rPr>
          <w:spacing w:val="-15"/>
          <w:sz w:val="20"/>
          <w:szCs w:val="20"/>
        </w:rPr>
        <w:t xml:space="preserve"> </w:t>
      </w:r>
      <w:r w:rsidRPr="00D136E0">
        <w:rPr>
          <w:sz w:val="20"/>
          <w:szCs w:val="20"/>
        </w:rPr>
        <w:t>a</w:t>
      </w:r>
      <w:r w:rsidRPr="00D136E0">
        <w:rPr>
          <w:spacing w:val="-17"/>
          <w:sz w:val="20"/>
          <w:szCs w:val="20"/>
        </w:rPr>
        <w:t xml:space="preserve"> </w:t>
      </w:r>
      <w:r w:rsidRPr="00D136E0">
        <w:rPr>
          <w:sz w:val="20"/>
          <w:szCs w:val="20"/>
        </w:rPr>
        <w:t>minimum</w:t>
      </w:r>
      <w:r w:rsidRPr="00D136E0">
        <w:rPr>
          <w:spacing w:val="-19"/>
          <w:sz w:val="20"/>
          <w:szCs w:val="20"/>
        </w:rPr>
        <w:t xml:space="preserve"> </w:t>
      </w:r>
      <w:r w:rsidRPr="00D136E0">
        <w:rPr>
          <w:sz w:val="20"/>
          <w:szCs w:val="20"/>
        </w:rPr>
        <w:t>flow</w:t>
      </w:r>
      <w:r w:rsidRPr="00D136E0">
        <w:rPr>
          <w:spacing w:val="-18"/>
          <w:sz w:val="20"/>
          <w:szCs w:val="20"/>
        </w:rPr>
        <w:t xml:space="preserve"> </w:t>
      </w:r>
      <w:r w:rsidRPr="00D136E0">
        <w:rPr>
          <w:sz w:val="20"/>
          <w:szCs w:val="20"/>
        </w:rPr>
        <w:t>of</w:t>
      </w:r>
      <w:r w:rsidRPr="00D136E0">
        <w:rPr>
          <w:spacing w:val="-14"/>
          <w:sz w:val="20"/>
          <w:szCs w:val="20"/>
        </w:rPr>
        <w:t xml:space="preserve"> </w:t>
      </w:r>
      <w:r w:rsidRPr="00D136E0">
        <w:rPr>
          <w:sz w:val="20"/>
          <w:szCs w:val="20"/>
        </w:rPr>
        <w:t>2</w:t>
      </w:r>
      <w:r w:rsidRPr="00D136E0">
        <w:rPr>
          <w:spacing w:val="-18"/>
          <w:sz w:val="20"/>
          <w:szCs w:val="20"/>
        </w:rPr>
        <w:t xml:space="preserve"> </w:t>
      </w:r>
      <w:r w:rsidRPr="00D136E0">
        <w:rPr>
          <w:sz w:val="20"/>
          <w:szCs w:val="20"/>
        </w:rPr>
        <w:t>500</w:t>
      </w:r>
      <w:r w:rsidRPr="00D136E0">
        <w:rPr>
          <w:spacing w:val="-20"/>
          <w:sz w:val="20"/>
          <w:szCs w:val="20"/>
        </w:rPr>
        <w:t xml:space="preserve"> </w:t>
      </w:r>
      <w:r w:rsidRPr="00D136E0">
        <w:rPr>
          <w:sz w:val="20"/>
          <w:szCs w:val="20"/>
        </w:rPr>
        <w:t>kl/hour</w:t>
      </w:r>
      <w:r w:rsidRPr="00D136E0">
        <w:rPr>
          <w:spacing w:val="-19"/>
          <w:sz w:val="20"/>
          <w:szCs w:val="20"/>
        </w:rPr>
        <w:t xml:space="preserve"> </w:t>
      </w:r>
      <w:r w:rsidRPr="00D136E0">
        <w:rPr>
          <w:sz w:val="20"/>
          <w:szCs w:val="20"/>
        </w:rPr>
        <w:t>from</w:t>
      </w:r>
      <w:r w:rsidRPr="00D136E0">
        <w:rPr>
          <w:spacing w:val="-16"/>
          <w:sz w:val="20"/>
          <w:szCs w:val="20"/>
        </w:rPr>
        <w:t xml:space="preserve"> </w:t>
      </w:r>
      <w:r w:rsidRPr="00D136E0">
        <w:rPr>
          <w:sz w:val="20"/>
          <w:szCs w:val="20"/>
        </w:rPr>
        <w:t>their</w:t>
      </w:r>
      <w:r w:rsidRPr="00D136E0">
        <w:rPr>
          <w:spacing w:val="-14"/>
          <w:sz w:val="20"/>
          <w:szCs w:val="20"/>
        </w:rPr>
        <w:t xml:space="preserve"> </w:t>
      </w:r>
      <w:r w:rsidRPr="00D136E0">
        <w:rPr>
          <w:sz w:val="20"/>
          <w:szCs w:val="20"/>
        </w:rPr>
        <w:t>Commando Road</w:t>
      </w:r>
      <w:r w:rsidRPr="00D136E0">
        <w:rPr>
          <w:spacing w:val="-4"/>
          <w:sz w:val="20"/>
          <w:szCs w:val="20"/>
        </w:rPr>
        <w:t xml:space="preserve"> </w:t>
      </w:r>
      <w:r w:rsidRPr="00D136E0">
        <w:rPr>
          <w:sz w:val="20"/>
          <w:szCs w:val="20"/>
        </w:rPr>
        <w:t>meter,</w:t>
      </w:r>
      <w:r w:rsidRPr="00D136E0">
        <w:rPr>
          <w:spacing w:val="-3"/>
          <w:sz w:val="20"/>
          <w:szCs w:val="20"/>
        </w:rPr>
        <w:t xml:space="preserve"> </w:t>
      </w:r>
      <w:r w:rsidRPr="00D136E0">
        <w:rPr>
          <w:sz w:val="20"/>
          <w:szCs w:val="20"/>
        </w:rPr>
        <w:t>which</w:t>
      </w:r>
      <w:r w:rsidRPr="00D136E0">
        <w:rPr>
          <w:spacing w:val="-3"/>
          <w:sz w:val="20"/>
          <w:szCs w:val="20"/>
        </w:rPr>
        <w:t xml:space="preserve"> </w:t>
      </w:r>
      <w:r w:rsidRPr="00D136E0">
        <w:rPr>
          <w:sz w:val="20"/>
          <w:szCs w:val="20"/>
        </w:rPr>
        <w:t>is</w:t>
      </w:r>
      <w:r w:rsidRPr="00D136E0">
        <w:rPr>
          <w:spacing w:val="-4"/>
          <w:sz w:val="20"/>
          <w:szCs w:val="20"/>
        </w:rPr>
        <w:t xml:space="preserve"> </w:t>
      </w:r>
      <w:r w:rsidRPr="00D136E0">
        <w:rPr>
          <w:sz w:val="20"/>
          <w:szCs w:val="20"/>
        </w:rPr>
        <w:t>then</w:t>
      </w:r>
      <w:r w:rsidRPr="00D136E0">
        <w:rPr>
          <w:spacing w:val="-3"/>
          <w:sz w:val="20"/>
          <w:szCs w:val="20"/>
        </w:rPr>
        <w:t xml:space="preserve"> </w:t>
      </w:r>
      <w:r w:rsidRPr="00D136E0">
        <w:rPr>
          <w:sz w:val="20"/>
          <w:szCs w:val="20"/>
        </w:rPr>
        <w:t>supplemented</w:t>
      </w:r>
      <w:r w:rsidRPr="00D136E0">
        <w:rPr>
          <w:spacing w:val="-7"/>
          <w:sz w:val="20"/>
          <w:szCs w:val="20"/>
        </w:rPr>
        <w:t xml:space="preserve"> </w:t>
      </w:r>
      <w:r w:rsidRPr="00D136E0">
        <w:rPr>
          <w:sz w:val="20"/>
          <w:szCs w:val="20"/>
        </w:rPr>
        <w:t>from</w:t>
      </w:r>
      <w:r w:rsidRPr="00D136E0">
        <w:rPr>
          <w:spacing w:val="-2"/>
          <w:sz w:val="20"/>
          <w:szCs w:val="20"/>
        </w:rPr>
        <w:t xml:space="preserve"> </w:t>
      </w:r>
      <w:r w:rsidRPr="00D136E0">
        <w:rPr>
          <w:sz w:val="20"/>
          <w:szCs w:val="20"/>
        </w:rPr>
        <w:t>Stafford</w:t>
      </w:r>
      <w:r w:rsidRPr="00D136E0">
        <w:rPr>
          <w:spacing w:val="-4"/>
          <w:sz w:val="20"/>
          <w:szCs w:val="20"/>
        </w:rPr>
        <w:t xml:space="preserve"> </w:t>
      </w:r>
      <w:r w:rsidRPr="00D136E0">
        <w:rPr>
          <w:sz w:val="20"/>
          <w:szCs w:val="20"/>
        </w:rPr>
        <w:t>at</w:t>
      </w:r>
      <w:r w:rsidRPr="00D136E0">
        <w:rPr>
          <w:spacing w:val="-2"/>
          <w:sz w:val="20"/>
          <w:szCs w:val="20"/>
        </w:rPr>
        <w:t xml:space="preserve"> </w:t>
      </w:r>
      <w:r w:rsidRPr="00D136E0">
        <w:rPr>
          <w:sz w:val="20"/>
          <w:szCs w:val="20"/>
        </w:rPr>
        <w:t>a</w:t>
      </w:r>
      <w:r w:rsidRPr="00D136E0">
        <w:rPr>
          <w:spacing w:val="-6"/>
          <w:sz w:val="20"/>
          <w:szCs w:val="20"/>
        </w:rPr>
        <w:t xml:space="preserve"> </w:t>
      </w:r>
      <w:r w:rsidRPr="00D136E0">
        <w:rPr>
          <w:sz w:val="20"/>
          <w:szCs w:val="20"/>
        </w:rPr>
        <w:t>rate</w:t>
      </w:r>
      <w:r w:rsidRPr="00D136E0">
        <w:rPr>
          <w:spacing w:val="-3"/>
          <w:sz w:val="20"/>
          <w:szCs w:val="20"/>
        </w:rPr>
        <w:t xml:space="preserve"> </w:t>
      </w:r>
      <w:r w:rsidRPr="00D136E0">
        <w:rPr>
          <w:sz w:val="20"/>
          <w:szCs w:val="20"/>
        </w:rPr>
        <w:t>of</w:t>
      </w:r>
      <w:r w:rsidRPr="00D136E0">
        <w:rPr>
          <w:spacing w:val="-5"/>
          <w:sz w:val="20"/>
          <w:szCs w:val="20"/>
        </w:rPr>
        <w:t xml:space="preserve"> </w:t>
      </w:r>
      <w:r w:rsidRPr="00D136E0">
        <w:rPr>
          <w:sz w:val="20"/>
          <w:szCs w:val="20"/>
        </w:rPr>
        <w:t>just</w:t>
      </w:r>
      <w:r w:rsidRPr="00D136E0">
        <w:rPr>
          <w:spacing w:val="-2"/>
          <w:sz w:val="20"/>
          <w:szCs w:val="20"/>
        </w:rPr>
        <w:t xml:space="preserve"> </w:t>
      </w:r>
      <w:r w:rsidRPr="00D136E0">
        <w:rPr>
          <w:sz w:val="20"/>
          <w:szCs w:val="20"/>
        </w:rPr>
        <w:t>over</w:t>
      </w:r>
      <w:r w:rsidRPr="00D136E0">
        <w:rPr>
          <w:spacing w:val="-6"/>
          <w:sz w:val="20"/>
          <w:szCs w:val="20"/>
        </w:rPr>
        <w:t xml:space="preserve"> </w:t>
      </w:r>
      <w:r w:rsidRPr="00D136E0">
        <w:rPr>
          <w:sz w:val="20"/>
          <w:szCs w:val="20"/>
        </w:rPr>
        <w:t>3</w:t>
      </w:r>
      <w:r w:rsidRPr="00D136E0">
        <w:rPr>
          <w:spacing w:val="-3"/>
          <w:sz w:val="20"/>
          <w:szCs w:val="20"/>
        </w:rPr>
        <w:t xml:space="preserve"> </w:t>
      </w:r>
      <w:r w:rsidRPr="00D136E0">
        <w:rPr>
          <w:sz w:val="20"/>
          <w:szCs w:val="20"/>
        </w:rPr>
        <w:t>500</w:t>
      </w:r>
      <w:r w:rsidRPr="00D136E0">
        <w:rPr>
          <w:spacing w:val="-8"/>
          <w:sz w:val="20"/>
          <w:szCs w:val="20"/>
        </w:rPr>
        <w:t xml:space="preserve"> </w:t>
      </w:r>
      <w:r w:rsidRPr="00D136E0">
        <w:rPr>
          <w:sz w:val="20"/>
          <w:szCs w:val="20"/>
        </w:rPr>
        <w:t xml:space="preserve">kl/hour. Johannesburg Water manages to maintain the three (3) reservoir complexes at a combined average capacity of 50%. However, since the incident of the 29 April 2021, a number of issues impacted on the flow specifically from Commando Road, </w:t>
      </w:r>
      <w:r w:rsidRPr="00D136E0">
        <w:rPr>
          <w:sz w:val="20"/>
          <w:szCs w:val="20"/>
        </w:rPr>
        <w:t>as</w:t>
      </w:r>
      <w:r w:rsidRPr="00D136E0">
        <w:rPr>
          <w:spacing w:val="-17"/>
          <w:sz w:val="20"/>
          <w:szCs w:val="20"/>
        </w:rPr>
        <w:t xml:space="preserve"> </w:t>
      </w:r>
      <w:r w:rsidRPr="00D136E0">
        <w:rPr>
          <w:sz w:val="20"/>
          <w:szCs w:val="20"/>
        </w:rPr>
        <w:t>follows:</w:t>
      </w:r>
    </w:p>
    <w:p w:rsidR="00E945E7" w:rsidRPr="00D136E0" w:rsidRDefault="00E945E7" w:rsidP="00D136E0">
      <w:pPr>
        <w:pStyle w:val="BodyText"/>
        <w:rPr>
          <w:sz w:val="20"/>
          <w:szCs w:val="20"/>
        </w:rPr>
      </w:pPr>
    </w:p>
    <w:p w:rsidR="00E945E7" w:rsidRPr="00D136E0" w:rsidRDefault="00E702C9" w:rsidP="00D136E0">
      <w:pPr>
        <w:pStyle w:val="ListParagraph"/>
        <w:numPr>
          <w:ilvl w:val="1"/>
          <w:numId w:val="1"/>
        </w:numPr>
        <w:tabs>
          <w:tab w:val="left" w:pos="1581"/>
        </w:tabs>
        <w:jc w:val="left"/>
        <w:rPr>
          <w:sz w:val="20"/>
          <w:szCs w:val="20"/>
        </w:rPr>
      </w:pPr>
      <w:r w:rsidRPr="00D136E0">
        <w:rPr>
          <w:sz w:val="20"/>
          <w:szCs w:val="20"/>
        </w:rPr>
        <w:t>Stage 2 load shedding schedule implemented by ESKOM/City Power from 16 May 2021</w:t>
      </w:r>
      <w:r w:rsidRPr="00D136E0">
        <w:rPr>
          <w:spacing w:val="-14"/>
          <w:sz w:val="20"/>
          <w:szCs w:val="20"/>
        </w:rPr>
        <w:t xml:space="preserve"> </w:t>
      </w:r>
      <w:r w:rsidRPr="00D136E0">
        <w:rPr>
          <w:sz w:val="20"/>
          <w:szCs w:val="20"/>
        </w:rPr>
        <w:t>to</w:t>
      </w:r>
      <w:r w:rsidRPr="00D136E0">
        <w:rPr>
          <w:spacing w:val="-15"/>
          <w:sz w:val="20"/>
          <w:szCs w:val="20"/>
        </w:rPr>
        <w:t xml:space="preserve"> </w:t>
      </w:r>
      <w:r w:rsidRPr="00D136E0">
        <w:rPr>
          <w:sz w:val="20"/>
          <w:szCs w:val="20"/>
        </w:rPr>
        <w:t>18</w:t>
      </w:r>
      <w:r w:rsidRPr="00D136E0">
        <w:rPr>
          <w:spacing w:val="-13"/>
          <w:sz w:val="20"/>
          <w:szCs w:val="20"/>
        </w:rPr>
        <w:t xml:space="preserve"> </w:t>
      </w:r>
      <w:r w:rsidRPr="00D136E0">
        <w:rPr>
          <w:sz w:val="20"/>
          <w:szCs w:val="20"/>
        </w:rPr>
        <w:t>May</w:t>
      </w:r>
      <w:r w:rsidRPr="00D136E0">
        <w:rPr>
          <w:spacing w:val="-15"/>
          <w:sz w:val="20"/>
          <w:szCs w:val="20"/>
        </w:rPr>
        <w:t xml:space="preserve"> </w:t>
      </w:r>
      <w:r w:rsidRPr="00D136E0">
        <w:rPr>
          <w:sz w:val="20"/>
          <w:szCs w:val="20"/>
        </w:rPr>
        <w:t>2021</w:t>
      </w:r>
      <w:r w:rsidRPr="00D136E0">
        <w:rPr>
          <w:spacing w:val="-13"/>
          <w:sz w:val="20"/>
          <w:szCs w:val="20"/>
        </w:rPr>
        <w:t xml:space="preserve"> </w:t>
      </w:r>
      <w:r w:rsidRPr="00D136E0">
        <w:rPr>
          <w:sz w:val="20"/>
          <w:szCs w:val="20"/>
        </w:rPr>
        <w:t>had</w:t>
      </w:r>
      <w:r w:rsidRPr="00D136E0">
        <w:rPr>
          <w:spacing w:val="-12"/>
          <w:sz w:val="20"/>
          <w:szCs w:val="20"/>
        </w:rPr>
        <w:t xml:space="preserve"> </w:t>
      </w:r>
      <w:r w:rsidRPr="00D136E0">
        <w:rPr>
          <w:sz w:val="20"/>
          <w:szCs w:val="20"/>
        </w:rPr>
        <w:t>adverse</w:t>
      </w:r>
      <w:r w:rsidRPr="00D136E0">
        <w:rPr>
          <w:spacing w:val="-12"/>
          <w:sz w:val="20"/>
          <w:szCs w:val="20"/>
        </w:rPr>
        <w:t xml:space="preserve"> </w:t>
      </w:r>
      <w:r w:rsidRPr="00D136E0">
        <w:rPr>
          <w:sz w:val="20"/>
          <w:szCs w:val="20"/>
        </w:rPr>
        <w:t>effect</w:t>
      </w:r>
      <w:r w:rsidRPr="00D136E0">
        <w:rPr>
          <w:spacing w:val="-12"/>
          <w:sz w:val="20"/>
          <w:szCs w:val="20"/>
        </w:rPr>
        <w:t xml:space="preserve"> </w:t>
      </w:r>
      <w:r w:rsidRPr="00D136E0">
        <w:rPr>
          <w:sz w:val="20"/>
          <w:szCs w:val="20"/>
        </w:rPr>
        <w:t>on</w:t>
      </w:r>
      <w:r w:rsidRPr="00D136E0">
        <w:rPr>
          <w:spacing w:val="-15"/>
          <w:sz w:val="20"/>
          <w:szCs w:val="20"/>
        </w:rPr>
        <w:t xml:space="preserve"> </w:t>
      </w:r>
      <w:r w:rsidRPr="00D136E0">
        <w:rPr>
          <w:sz w:val="20"/>
          <w:szCs w:val="20"/>
        </w:rPr>
        <w:t>the</w:t>
      </w:r>
      <w:r w:rsidRPr="00D136E0">
        <w:rPr>
          <w:spacing w:val="-15"/>
          <w:sz w:val="20"/>
          <w:szCs w:val="20"/>
        </w:rPr>
        <w:t xml:space="preserve"> </w:t>
      </w:r>
      <w:r w:rsidRPr="00D136E0">
        <w:rPr>
          <w:sz w:val="20"/>
          <w:szCs w:val="20"/>
        </w:rPr>
        <w:t>system,</w:t>
      </w:r>
      <w:r w:rsidRPr="00D136E0">
        <w:rPr>
          <w:spacing w:val="-14"/>
          <w:sz w:val="20"/>
          <w:szCs w:val="20"/>
        </w:rPr>
        <w:t xml:space="preserve"> </w:t>
      </w:r>
      <w:r w:rsidRPr="00D136E0">
        <w:rPr>
          <w:sz w:val="20"/>
          <w:szCs w:val="20"/>
        </w:rPr>
        <w:t>the</w:t>
      </w:r>
      <w:r w:rsidRPr="00D136E0">
        <w:rPr>
          <w:spacing w:val="-13"/>
          <w:sz w:val="20"/>
          <w:szCs w:val="20"/>
        </w:rPr>
        <w:t xml:space="preserve"> </w:t>
      </w:r>
      <w:r w:rsidRPr="00D136E0">
        <w:rPr>
          <w:sz w:val="20"/>
          <w:szCs w:val="20"/>
        </w:rPr>
        <w:t>storage</w:t>
      </w:r>
      <w:r w:rsidRPr="00D136E0">
        <w:rPr>
          <w:spacing w:val="-12"/>
          <w:sz w:val="20"/>
          <w:szCs w:val="20"/>
        </w:rPr>
        <w:t xml:space="preserve"> </w:t>
      </w:r>
      <w:r w:rsidRPr="00D136E0">
        <w:rPr>
          <w:sz w:val="20"/>
          <w:szCs w:val="20"/>
        </w:rPr>
        <w:t>was</w:t>
      </w:r>
      <w:r w:rsidRPr="00D136E0">
        <w:rPr>
          <w:spacing w:val="-12"/>
          <w:sz w:val="20"/>
          <w:szCs w:val="20"/>
        </w:rPr>
        <w:t xml:space="preserve"> </w:t>
      </w:r>
      <w:r w:rsidRPr="00D136E0">
        <w:rPr>
          <w:sz w:val="20"/>
          <w:szCs w:val="20"/>
        </w:rPr>
        <w:t>compromised, and recovery was very</w:t>
      </w:r>
      <w:r w:rsidRPr="00D136E0">
        <w:rPr>
          <w:spacing w:val="-3"/>
          <w:sz w:val="20"/>
          <w:szCs w:val="20"/>
        </w:rPr>
        <w:t xml:space="preserve"> </w:t>
      </w:r>
      <w:r w:rsidRPr="00D136E0">
        <w:rPr>
          <w:sz w:val="20"/>
          <w:szCs w:val="20"/>
        </w:rPr>
        <w:t>slow.</w:t>
      </w:r>
    </w:p>
    <w:p w:rsidR="00E945E7" w:rsidRPr="00D136E0" w:rsidRDefault="00E702C9" w:rsidP="00D136E0">
      <w:pPr>
        <w:pStyle w:val="ListParagraph"/>
        <w:numPr>
          <w:ilvl w:val="1"/>
          <w:numId w:val="1"/>
        </w:numPr>
        <w:tabs>
          <w:tab w:val="left" w:pos="1581"/>
        </w:tabs>
        <w:ind w:right="136"/>
        <w:jc w:val="left"/>
        <w:rPr>
          <w:sz w:val="20"/>
          <w:szCs w:val="20"/>
        </w:rPr>
      </w:pPr>
      <w:r w:rsidRPr="00D136E0">
        <w:rPr>
          <w:sz w:val="20"/>
          <w:szCs w:val="20"/>
        </w:rPr>
        <w:t>On</w:t>
      </w:r>
      <w:r w:rsidRPr="00D136E0">
        <w:rPr>
          <w:spacing w:val="-6"/>
          <w:sz w:val="20"/>
          <w:szCs w:val="20"/>
        </w:rPr>
        <w:t xml:space="preserve"> </w:t>
      </w:r>
      <w:r w:rsidRPr="00D136E0">
        <w:rPr>
          <w:sz w:val="20"/>
          <w:szCs w:val="20"/>
        </w:rPr>
        <w:t>the</w:t>
      </w:r>
      <w:r w:rsidRPr="00D136E0">
        <w:rPr>
          <w:spacing w:val="-6"/>
          <w:sz w:val="20"/>
          <w:szCs w:val="20"/>
        </w:rPr>
        <w:t xml:space="preserve"> </w:t>
      </w:r>
      <w:r w:rsidRPr="00D136E0">
        <w:rPr>
          <w:sz w:val="20"/>
          <w:szCs w:val="20"/>
        </w:rPr>
        <w:t>18th</w:t>
      </w:r>
      <w:r w:rsidRPr="00D136E0">
        <w:rPr>
          <w:spacing w:val="-5"/>
          <w:sz w:val="20"/>
          <w:szCs w:val="20"/>
        </w:rPr>
        <w:t xml:space="preserve"> </w:t>
      </w:r>
      <w:r w:rsidRPr="00D136E0">
        <w:rPr>
          <w:sz w:val="20"/>
          <w:szCs w:val="20"/>
        </w:rPr>
        <w:t>of</w:t>
      </w:r>
      <w:r w:rsidRPr="00D136E0">
        <w:rPr>
          <w:spacing w:val="-2"/>
          <w:sz w:val="20"/>
          <w:szCs w:val="20"/>
        </w:rPr>
        <w:t xml:space="preserve"> </w:t>
      </w:r>
      <w:r w:rsidRPr="00D136E0">
        <w:rPr>
          <w:sz w:val="20"/>
          <w:szCs w:val="20"/>
        </w:rPr>
        <w:t>May</w:t>
      </w:r>
      <w:r w:rsidRPr="00D136E0">
        <w:rPr>
          <w:spacing w:val="-6"/>
          <w:sz w:val="20"/>
          <w:szCs w:val="20"/>
        </w:rPr>
        <w:t xml:space="preserve"> </w:t>
      </w:r>
      <w:r w:rsidRPr="00D136E0">
        <w:rPr>
          <w:sz w:val="20"/>
          <w:szCs w:val="20"/>
        </w:rPr>
        <w:t>2021,</w:t>
      </w:r>
      <w:r w:rsidRPr="00D136E0">
        <w:rPr>
          <w:spacing w:val="-4"/>
          <w:sz w:val="20"/>
          <w:szCs w:val="20"/>
        </w:rPr>
        <w:t xml:space="preserve"> </w:t>
      </w:r>
      <w:r w:rsidRPr="00D136E0">
        <w:rPr>
          <w:sz w:val="20"/>
          <w:szCs w:val="20"/>
        </w:rPr>
        <w:t>Rand</w:t>
      </w:r>
      <w:r w:rsidRPr="00D136E0">
        <w:rPr>
          <w:spacing w:val="-10"/>
          <w:sz w:val="20"/>
          <w:szCs w:val="20"/>
        </w:rPr>
        <w:t xml:space="preserve"> </w:t>
      </w:r>
      <w:r w:rsidRPr="00D136E0">
        <w:rPr>
          <w:sz w:val="20"/>
          <w:szCs w:val="20"/>
        </w:rPr>
        <w:t>Water</w:t>
      </w:r>
      <w:r w:rsidRPr="00D136E0">
        <w:rPr>
          <w:spacing w:val="-4"/>
          <w:sz w:val="20"/>
          <w:szCs w:val="20"/>
        </w:rPr>
        <w:t xml:space="preserve"> </w:t>
      </w:r>
      <w:r w:rsidRPr="00D136E0">
        <w:rPr>
          <w:sz w:val="20"/>
          <w:szCs w:val="20"/>
        </w:rPr>
        <w:t>undertook</w:t>
      </w:r>
      <w:r w:rsidRPr="00D136E0">
        <w:rPr>
          <w:spacing w:val="-6"/>
          <w:sz w:val="20"/>
          <w:szCs w:val="20"/>
        </w:rPr>
        <w:t xml:space="preserve"> </w:t>
      </w:r>
      <w:r w:rsidRPr="00D136E0">
        <w:rPr>
          <w:sz w:val="20"/>
          <w:szCs w:val="20"/>
        </w:rPr>
        <w:t>a</w:t>
      </w:r>
      <w:r w:rsidRPr="00D136E0">
        <w:rPr>
          <w:spacing w:val="-3"/>
          <w:sz w:val="20"/>
          <w:szCs w:val="20"/>
        </w:rPr>
        <w:t xml:space="preserve"> </w:t>
      </w:r>
      <w:r w:rsidRPr="00D136E0">
        <w:rPr>
          <w:sz w:val="20"/>
          <w:szCs w:val="20"/>
        </w:rPr>
        <w:t>pre-isolation</w:t>
      </w:r>
      <w:r w:rsidRPr="00D136E0">
        <w:rPr>
          <w:spacing w:val="-5"/>
          <w:sz w:val="20"/>
          <w:szCs w:val="20"/>
        </w:rPr>
        <w:t xml:space="preserve"> </w:t>
      </w:r>
      <w:r w:rsidRPr="00D136E0">
        <w:rPr>
          <w:sz w:val="20"/>
          <w:szCs w:val="20"/>
        </w:rPr>
        <w:t>shutdown</w:t>
      </w:r>
      <w:r w:rsidRPr="00D136E0">
        <w:rPr>
          <w:spacing w:val="-5"/>
          <w:sz w:val="20"/>
          <w:szCs w:val="20"/>
        </w:rPr>
        <w:t xml:space="preserve"> </w:t>
      </w:r>
      <w:r w:rsidRPr="00D136E0">
        <w:rPr>
          <w:sz w:val="20"/>
          <w:szCs w:val="20"/>
        </w:rPr>
        <w:t>at</w:t>
      </w:r>
      <w:r w:rsidRPr="00D136E0">
        <w:rPr>
          <w:spacing w:val="-5"/>
          <w:sz w:val="20"/>
          <w:szCs w:val="20"/>
        </w:rPr>
        <w:t xml:space="preserve"> </w:t>
      </w:r>
      <w:r w:rsidRPr="00D136E0">
        <w:rPr>
          <w:sz w:val="20"/>
          <w:szCs w:val="20"/>
        </w:rPr>
        <w:t>Eikenhof Pumping Station to prepare for the replacement of the G34/Q2 isolation valve. During this</w:t>
      </w:r>
      <w:r w:rsidRPr="00D136E0">
        <w:rPr>
          <w:spacing w:val="-6"/>
          <w:sz w:val="20"/>
          <w:szCs w:val="20"/>
        </w:rPr>
        <w:t xml:space="preserve"> </w:t>
      </w:r>
      <w:r w:rsidRPr="00D136E0">
        <w:rPr>
          <w:sz w:val="20"/>
          <w:szCs w:val="20"/>
        </w:rPr>
        <w:t>pre-isolation</w:t>
      </w:r>
      <w:r w:rsidRPr="00D136E0">
        <w:rPr>
          <w:spacing w:val="-9"/>
          <w:sz w:val="20"/>
          <w:szCs w:val="20"/>
        </w:rPr>
        <w:t xml:space="preserve"> </w:t>
      </w:r>
      <w:r w:rsidRPr="00D136E0">
        <w:rPr>
          <w:sz w:val="20"/>
          <w:szCs w:val="20"/>
        </w:rPr>
        <w:t>shutdown,</w:t>
      </w:r>
      <w:r w:rsidRPr="00D136E0">
        <w:rPr>
          <w:spacing w:val="-5"/>
          <w:sz w:val="20"/>
          <w:szCs w:val="20"/>
        </w:rPr>
        <w:t xml:space="preserve"> </w:t>
      </w:r>
      <w:r w:rsidRPr="00D136E0">
        <w:rPr>
          <w:sz w:val="20"/>
          <w:szCs w:val="20"/>
        </w:rPr>
        <w:t>a</w:t>
      </w:r>
      <w:r w:rsidRPr="00D136E0">
        <w:rPr>
          <w:spacing w:val="-5"/>
          <w:sz w:val="20"/>
          <w:szCs w:val="20"/>
        </w:rPr>
        <w:t xml:space="preserve"> </w:t>
      </w:r>
      <w:r w:rsidRPr="00D136E0">
        <w:rPr>
          <w:sz w:val="20"/>
          <w:szCs w:val="20"/>
        </w:rPr>
        <w:t>power</w:t>
      </w:r>
      <w:r w:rsidRPr="00D136E0">
        <w:rPr>
          <w:spacing w:val="-8"/>
          <w:sz w:val="20"/>
          <w:szCs w:val="20"/>
        </w:rPr>
        <w:t xml:space="preserve"> </w:t>
      </w:r>
      <w:r w:rsidRPr="00D136E0">
        <w:rPr>
          <w:sz w:val="20"/>
          <w:szCs w:val="20"/>
        </w:rPr>
        <w:t>failure</w:t>
      </w:r>
      <w:r w:rsidRPr="00D136E0">
        <w:rPr>
          <w:spacing w:val="-8"/>
          <w:sz w:val="20"/>
          <w:szCs w:val="20"/>
        </w:rPr>
        <w:t xml:space="preserve"> </w:t>
      </w:r>
      <w:r w:rsidRPr="00D136E0">
        <w:rPr>
          <w:sz w:val="20"/>
          <w:szCs w:val="20"/>
        </w:rPr>
        <w:t>was</w:t>
      </w:r>
      <w:r w:rsidRPr="00D136E0">
        <w:rPr>
          <w:spacing w:val="-6"/>
          <w:sz w:val="20"/>
          <w:szCs w:val="20"/>
        </w:rPr>
        <w:t xml:space="preserve"> </w:t>
      </w:r>
      <w:r w:rsidRPr="00D136E0">
        <w:rPr>
          <w:sz w:val="20"/>
          <w:szCs w:val="20"/>
        </w:rPr>
        <w:t>experienced</w:t>
      </w:r>
      <w:r w:rsidRPr="00D136E0">
        <w:rPr>
          <w:spacing w:val="-6"/>
          <w:sz w:val="20"/>
          <w:szCs w:val="20"/>
        </w:rPr>
        <w:t xml:space="preserve"> </w:t>
      </w:r>
      <w:r w:rsidRPr="00D136E0">
        <w:rPr>
          <w:sz w:val="20"/>
          <w:szCs w:val="20"/>
        </w:rPr>
        <w:t>at</w:t>
      </w:r>
      <w:r w:rsidRPr="00D136E0">
        <w:rPr>
          <w:spacing w:val="-8"/>
          <w:sz w:val="20"/>
          <w:szCs w:val="20"/>
        </w:rPr>
        <w:t xml:space="preserve"> </w:t>
      </w:r>
      <w:r w:rsidRPr="00D136E0">
        <w:rPr>
          <w:sz w:val="20"/>
          <w:szCs w:val="20"/>
        </w:rPr>
        <w:t>the</w:t>
      </w:r>
      <w:r w:rsidRPr="00D136E0">
        <w:rPr>
          <w:spacing w:val="-9"/>
          <w:sz w:val="20"/>
          <w:szCs w:val="20"/>
        </w:rPr>
        <w:t xml:space="preserve"> </w:t>
      </w:r>
      <w:r w:rsidRPr="00D136E0">
        <w:rPr>
          <w:sz w:val="20"/>
          <w:szCs w:val="20"/>
        </w:rPr>
        <w:t>Vereeniging</w:t>
      </w:r>
      <w:r w:rsidRPr="00D136E0">
        <w:rPr>
          <w:spacing w:val="-13"/>
          <w:sz w:val="20"/>
          <w:szCs w:val="20"/>
        </w:rPr>
        <w:t xml:space="preserve"> </w:t>
      </w:r>
      <w:r w:rsidRPr="00D136E0">
        <w:rPr>
          <w:sz w:val="20"/>
          <w:szCs w:val="20"/>
        </w:rPr>
        <w:t>Water Treatment Plant which affected supply to the Hurst</w:t>
      </w:r>
      <w:r w:rsidRPr="00D136E0">
        <w:rPr>
          <w:sz w:val="20"/>
          <w:szCs w:val="20"/>
        </w:rPr>
        <w:t xml:space="preserve"> Hill</w:t>
      </w:r>
      <w:r w:rsidRPr="00D136E0">
        <w:rPr>
          <w:spacing w:val="-5"/>
          <w:sz w:val="20"/>
          <w:szCs w:val="20"/>
        </w:rPr>
        <w:t xml:space="preserve"> </w:t>
      </w:r>
      <w:r w:rsidRPr="00D136E0">
        <w:rPr>
          <w:sz w:val="20"/>
          <w:szCs w:val="20"/>
        </w:rPr>
        <w:t>system.</w:t>
      </w:r>
    </w:p>
    <w:p w:rsidR="00E945E7" w:rsidRPr="00D136E0" w:rsidRDefault="00E702C9" w:rsidP="00D136E0">
      <w:pPr>
        <w:pStyle w:val="ListParagraph"/>
        <w:numPr>
          <w:ilvl w:val="1"/>
          <w:numId w:val="1"/>
        </w:numPr>
        <w:tabs>
          <w:tab w:val="left" w:pos="1581"/>
        </w:tabs>
        <w:ind w:right="136"/>
        <w:jc w:val="left"/>
        <w:rPr>
          <w:sz w:val="20"/>
          <w:szCs w:val="20"/>
        </w:rPr>
      </w:pPr>
      <w:r w:rsidRPr="00D136E0">
        <w:rPr>
          <w:sz w:val="20"/>
          <w:szCs w:val="20"/>
        </w:rPr>
        <w:t>Power</w:t>
      </w:r>
      <w:r w:rsidRPr="00D136E0">
        <w:rPr>
          <w:spacing w:val="-13"/>
          <w:sz w:val="20"/>
          <w:szCs w:val="20"/>
        </w:rPr>
        <w:t xml:space="preserve"> </w:t>
      </w:r>
      <w:r w:rsidRPr="00D136E0">
        <w:rPr>
          <w:sz w:val="20"/>
          <w:szCs w:val="20"/>
        </w:rPr>
        <w:t>failure</w:t>
      </w:r>
      <w:r w:rsidRPr="00D136E0">
        <w:rPr>
          <w:spacing w:val="-12"/>
          <w:sz w:val="20"/>
          <w:szCs w:val="20"/>
        </w:rPr>
        <w:t xml:space="preserve"> </w:t>
      </w:r>
      <w:r w:rsidRPr="00D136E0">
        <w:rPr>
          <w:sz w:val="20"/>
          <w:szCs w:val="20"/>
        </w:rPr>
        <w:t>on</w:t>
      </w:r>
      <w:r w:rsidRPr="00D136E0">
        <w:rPr>
          <w:spacing w:val="-13"/>
          <w:sz w:val="20"/>
          <w:szCs w:val="20"/>
        </w:rPr>
        <w:t xml:space="preserve"> </w:t>
      </w:r>
      <w:r w:rsidRPr="00D136E0">
        <w:rPr>
          <w:sz w:val="20"/>
          <w:szCs w:val="20"/>
        </w:rPr>
        <w:t>23</w:t>
      </w:r>
      <w:r w:rsidRPr="00D136E0">
        <w:rPr>
          <w:spacing w:val="-13"/>
          <w:sz w:val="20"/>
          <w:szCs w:val="20"/>
        </w:rPr>
        <w:t xml:space="preserve"> </w:t>
      </w:r>
      <w:r w:rsidRPr="00D136E0">
        <w:rPr>
          <w:sz w:val="20"/>
          <w:szCs w:val="20"/>
        </w:rPr>
        <w:t>May</w:t>
      </w:r>
      <w:r w:rsidRPr="00D136E0">
        <w:rPr>
          <w:spacing w:val="-14"/>
          <w:sz w:val="20"/>
          <w:szCs w:val="20"/>
        </w:rPr>
        <w:t xml:space="preserve"> </w:t>
      </w:r>
      <w:r w:rsidRPr="00D136E0">
        <w:rPr>
          <w:sz w:val="20"/>
          <w:szCs w:val="20"/>
        </w:rPr>
        <w:t>2021,</w:t>
      </w:r>
      <w:r w:rsidRPr="00D136E0">
        <w:rPr>
          <w:spacing w:val="-14"/>
          <w:sz w:val="20"/>
          <w:szCs w:val="20"/>
        </w:rPr>
        <w:t xml:space="preserve"> </w:t>
      </w:r>
      <w:r w:rsidRPr="00D136E0">
        <w:rPr>
          <w:sz w:val="20"/>
          <w:szCs w:val="20"/>
        </w:rPr>
        <w:t>further</w:t>
      </w:r>
      <w:r w:rsidRPr="00D136E0">
        <w:rPr>
          <w:spacing w:val="-11"/>
          <w:sz w:val="20"/>
          <w:szCs w:val="20"/>
        </w:rPr>
        <w:t xml:space="preserve"> </w:t>
      </w:r>
      <w:r w:rsidRPr="00D136E0">
        <w:rPr>
          <w:sz w:val="20"/>
          <w:szCs w:val="20"/>
        </w:rPr>
        <w:t>worsened</w:t>
      </w:r>
      <w:r w:rsidRPr="00D136E0">
        <w:rPr>
          <w:spacing w:val="-13"/>
          <w:sz w:val="20"/>
          <w:szCs w:val="20"/>
        </w:rPr>
        <w:t xml:space="preserve"> </w:t>
      </w:r>
      <w:r w:rsidRPr="00D136E0">
        <w:rPr>
          <w:sz w:val="20"/>
          <w:szCs w:val="20"/>
        </w:rPr>
        <w:t>the</w:t>
      </w:r>
      <w:r w:rsidRPr="00D136E0">
        <w:rPr>
          <w:spacing w:val="-13"/>
          <w:sz w:val="20"/>
          <w:szCs w:val="20"/>
        </w:rPr>
        <w:t xml:space="preserve"> </w:t>
      </w:r>
      <w:r w:rsidRPr="00D136E0">
        <w:rPr>
          <w:sz w:val="20"/>
          <w:szCs w:val="20"/>
        </w:rPr>
        <w:t>situation,</w:t>
      </w:r>
      <w:r w:rsidRPr="00D136E0">
        <w:rPr>
          <w:spacing w:val="-12"/>
          <w:sz w:val="20"/>
          <w:szCs w:val="20"/>
        </w:rPr>
        <w:t xml:space="preserve"> </w:t>
      </w:r>
      <w:r w:rsidRPr="00D136E0">
        <w:rPr>
          <w:sz w:val="20"/>
          <w:szCs w:val="20"/>
        </w:rPr>
        <w:t>especially</w:t>
      </w:r>
      <w:r w:rsidRPr="00D136E0">
        <w:rPr>
          <w:spacing w:val="-15"/>
          <w:sz w:val="20"/>
          <w:szCs w:val="20"/>
        </w:rPr>
        <w:t xml:space="preserve"> </w:t>
      </w:r>
      <w:r w:rsidRPr="00D136E0">
        <w:rPr>
          <w:sz w:val="20"/>
          <w:szCs w:val="20"/>
        </w:rPr>
        <w:t>for</w:t>
      </w:r>
      <w:r w:rsidRPr="00D136E0">
        <w:rPr>
          <w:spacing w:val="-12"/>
          <w:sz w:val="20"/>
          <w:szCs w:val="20"/>
        </w:rPr>
        <w:t xml:space="preserve"> </w:t>
      </w:r>
      <w:r w:rsidRPr="00D136E0">
        <w:rPr>
          <w:sz w:val="20"/>
          <w:szCs w:val="20"/>
        </w:rPr>
        <w:t>the</w:t>
      </w:r>
      <w:r w:rsidRPr="00D136E0">
        <w:rPr>
          <w:spacing w:val="-13"/>
          <w:sz w:val="20"/>
          <w:szCs w:val="20"/>
        </w:rPr>
        <w:t xml:space="preserve"> </w:t>
      </w:r>
      <w:r w:rsidRPr="00D136E0">
        <w:rPr>
          <w:sz w:val="20"/>
          <w:szCs w:val="20"/>
        </w:rPr>
        <w:t>Brixton Reservoir and Tower as both ran dry due to power failure and the inability of Johannesburg Water to pump water from Crosby</w:t>
      </w:r>
      <w:r w:rsidRPr="00D136E0">
        <w:rPr>
          <w:spacing w:val="-16"/>
          <w:sz w:val="20"/>
          <w:szCs w:val="20"/>
        </w:rPr>
        <w:t xml:space="preserve"> </w:t>
      </w:r>
      <w:r w:rsidRPr="00D136E0">
        <w:rPr>
          <w:sz w:val="20"/>
          <w:szCs w:val="20"/>
        </w:rPr>
        <w:t>Reservoir.</w:t>
      </w:r>
    </w:p>
    <w:p w:rsidR="00E945E7" w:rsidRPr="00D136E0" w:rsidRDefault="00E702C9" w:rsidP="00D136E0">
      <w:pPr>
        <w:pStyle w:val="ListParagraph"/>
        <w:numPr>
          <w:ilvl w:val="1"/>
          <w:numId w:val="1"/>
        </w:numPr>
        <w:tabs>
          <w:tab w:val="left" w:pos="1581"/>
        </w:tabs>
        <w:ind w:right="137"/>
        <w:jc w:val="left"/>
        <w:rPr>
          <w:sz w:val="20"/>
          <w:szCs w:val="20"/>
        </w:rPr>
      </w:pPr>
      <w:r w:rsidRPr="00D136E0">
        <w:rPr>
          <w:sz w:val="20"/>
          <w:szCs w:val="20"/>
        </w:rPr>
        <w:t>This was further negatively affected by power failures from 29 May and 30 May 2021 at the Eikenhof Rand Water pumping</w:t>
      </w:r>
      <w:r w:rsidRPr="00D136E0">
        <w:rPr>
          <w:spacing w:val="-8"/>
          <w:sz w:val="20"/>
          <w:szCs w:val="20"/>
        </w:rPr>
        <w:t xml:space="preserve"> </w:t>
      </w:r>
      <w:r w:rsidRPr="00D136E0">
        <w:rPr>
          <w:sz w:val="20"/>
          <w:szCs w:val="20"/>
        </w:rPr>
        <w:t>station.</w:t>
      </w:r>
    </w:p>
    <w:p w:rsidR="00E945E7" w:rsidRPr="00D136E0" w:rsidRDefault="00E702C9" w:rsidP="00D136E0">
      <w:pPr>
        <w:pStyle w:val="ListParagraph"/>
        <w:numPr>
          <w:ilvl w:val="1"/>
          <w:numId w:val="1"/>
        </w:numPr>
        <w:tabs>
          <w:tab w:val="left" w:pos="1581"/>
        </w:tabs>
        <w:ind w:right="134"/>
        <w:jc w:val="left"/>
        <w:rPr>
          <w:sz w:val="20"/>
          <w:szCs w:val="20"/>
        </w:rPr>
      </w:pPr>
      <w:r w:rsidRPr="00D136E0">
        <w:rPr>
          <w:sz w:val="20"/>
          <w:szCs w:val="20"/>
        </w:rPr>
        <w:t>Rand</w:t>
      </w:r>
      <w:r w:rsidRPr="00D136E0">
        <w:rPr>
          <w:spacing w:val="-18"/>
          <w:sz w:val="20"/>
          <w:szCs w:val="20"/>
        </w:rPr>
        <w:t xml:space="preserve"> </w:t>
      </w:r>
      <w:r w:rsidRPr="00D136E0">
        <w:rPr>
          <w:sz w:val="20"/>
          <w:szCs w:val="20"/>
        </w:rPr>
        <w:t>Water’s</w:t>
      </w:r>
      <w:r w:rsidRPr="00D136E0">
        <w:rPr>
          <w:spacing w:val="-12"/>
          <w:sz w:val="20"/>
          <w:szCs w:val="20"/>
        </w:rPr>
        <w:t xml:space="preserve"> </w:t>
      </w:r>
      <w:r w:rsidRPr="00D136E0">
        <w:rPr>
          <w:sz w:val="20"/>
          <w:szCs w:val="20"/>
        </w:rPr>
        <w:t>Eikenhof</w:t>
      </w:r>
      <w:r w:rsidRPr="00D136E0">
        <w:rPr>
          <w:spacing w:val="-12"/>
          <w:sz w:val="20"/>
          <w:szCs w:val="20"/>
        </w:rPr>
        <w:t xml:space="preserve"> </w:t>
      </w:r>
      <w:r w:rsidRPr="00D136E0">
        <w:rPr>
          <w:sz w:val="20"/>
          <w:szCs w:val="20"/>
        </w:rPr>
        <w:t>Pumping</w:t>
      </w:r>
      <w:r w:rsidRPr="00D136E0">
        <w:rPr>
          <w:spacing w:val="-13"/>
          <w:sz w:val="20"/>
          <w:szCs w:val="20"/>
        </w:rPr>
        <w:t xml:space="preserve"> </w:t>
      </w:r>
      <w:r w:rsidRPr="00D136E0">
        <w:rPr>
          <w:sz w:val="20"/>
          <w:szCs w:val="20"/>
        </w:rPr>
        <w:t>Station</w:t>
      </w:r>
      <w:r w:rsidRPr="00D136E0">
        <w:rPr>
          <w:spacing w:val="-14"/>
          <w:sz w:val="20"/>
          <w:szCs w:val="20"/>
        </w:rPr>
        <w:t xml:space="preserve"> </w:t>
      </w:r>
      <w:r w:rsidRPr="00D136E0">
        <w:rPr>
          <w:sz w:val="20"/>
          <w:szCs w:val="20"/>
        </w:rPr>
        <w:t>was</w:t>
      </w:r>
      <w:r w:rsidRPr="00D136E0">
        <w:rPr>
          <w:spacing w:val="-13"/>
          <w:sz w:val="20"/>
          <w:szCs w:val="20"/>
        </w:rPr>
        <w:t xml:space="preserve"> </w:t>
      </w:r>
      <w:r w:rsidRPr="00D136E0">
        <w:rPr>
          <w:sz w:val="20"/>
          <w:szCs w:val="20"/>
        </w:rPr>
        <w:t>shut</w:t>
      </w:r>
      <w:r w:rsidRPr="00D136E0">
        <w:rPr>
          <w:spacing w:val="-15"/>
          <w:sz w:val="20"/>
          <w:szCs w:val="20"/>
        </w:rPr>
        <w:t xml:space="preserve"> </w:t>
      </w:r>
      <w:r w:rsidRPr="00D136E0">
        <w:rPr>
          <w:sz w:val="20"/>
          <w:szCs w:val="20"/>
        </w:rPr>
        <w:t>down</w:t>
      </w:r>
      <w:r w:rsidRPr="00D136E0">
        <w:rPr>
          <w:spacing w:val="-13"/>
          <w:sz w:val="20"/>
          <w:szCs w:val="20"/>
        </w:rPr>
        <w:t xml:space="preserve"> </w:t>
      </w:r>
      <w:r w:rsidRPr="00D136E0">
        <w:rPr>
          <w:sz w:val="20"/>
          <w:szCs w:val="20"/>
        </w:rPr>
        <w:t>for</w:t>
      </w:r>
      <w:r w:rsidRPr="00D136E0">
        <w:rPr>
          <w:spacing w:val="-14"/>
          <w:sz w:val="20"/>
          <w:szCs w:val="20"/>
        </w:rPr>
        <w:t xml:space="preserve"> </w:t>
      </w:r>
      <w:r w:rsidRPr="00D136E0">
        <w:rPr>
          <w:sz w:val="20"/>
          <w:szCs w:val="20"/>
        </w:rPr>
        <w:t>two</w:t>
      </w:r>
      <w:r w:rsidRPr="00D136E0">
        <w:rPr>
          <w:spacing w:val="-14"/>
          <w:sz w:val="20"/>
          <w:szCs w:val="20"/>
        </w:rPr>
        <w:t xml:space="preserve"> </w:t>
      </w:r>
      <w:r w:rsidRPr="00D136E0">
        <w:rPr>
          <w:sz w:val="20"/>
          <w:szCs w:val="20"/>
        </w:rPr>
        <w:t>hours</w:t>
      </w:r>
      <w:r w:rsidRPr="00D136E0">
        <w:rPr>
          <w:spacing w:val="-12"/>
          <w:sz w:val="20"/>
          <w:szCs w:val="20"/>
        </w:rPr>
        <w:t xml:space="preserve"> </w:t>
      </w:r>
      <w:r w:rsidRPr="00D136E0">
        <w:rPr>
          <w:sz w:val="20"/>
          <w:szCs w:val="20"/>
        </w:rPr>
        <w:t>on</w:t>
      </w:r>
      <w:r w:rsidRPr="00D136E0">
        <w:rPr>
          <w:spacing w:val="-11"/>
          <w:sz w:val="20"/>
          <w:szCs w:val="20"/>
        </w:rPr>
        <w:t xml:space="preserve"> </w:t>
      </w:r>
      <w:r w:rsidRPr="00D136E0">
        <w:rPr>
          <w:sz w:val="20"/>
          <w:szCs w:val="20"/>
        </w:rPr>
        <w:t>05</w:t>
      </w:r>
      <w:r w:rsidRPr="00D136E0">
        <w:rPr>
          <w:spacing w:val="-15"/>
          <w:sz w:val="20"/>
          <w:szCs w:val="20"/>
        </w:rPr>
        <w:t xml:space="preserve"> </w:t>
      </w:r>
      <w:r w:rsidRPr="00D136E0">
        <w:rPr>
          <w:sz w:val="20"/>
          <w:szCs w:val="20"/>
        </w:rPr>
        <w:t>June</w:t>
      </w:r>
      <w:r w:rsidRPr="00D136E0">
        <w:rPr>
          <w:spacing w:val="-13"/>
          <w:sz w:val="20"/>
          <w:szCs w:val="20"/>
        </w:rPr>
        <w:t xml:space="preserve"> </w:t>
      </w:r>
      <w:r w:rsidRPr="00D136E0">
        <w:rPr>
          <w:sz w:val="20"/>
          <w:szCs w:val="20"/>
        </w:rPr>
        <w:t>2021 to</w:t>
      </w:r>
      <w:r w:rsidRPr="00D136E0">
        <w:rPr>
          <w:spacing w:val="-16"/>
          <w:sz w:val="20"/>
          <w:szCs w:val="20"/>
        </w:rPr>
        <w:t xml:space="preserve"> </w:t>
      </w:r>
      <w:r w:rsidRPr="00D136E0">
        <w:rPr>
          <w:sz w:val="20"/>
          <w:szCs w:val="20"/>
        </w:rPr>
        <w:t>enable</w:t>
      </w:r>
      <w:r w:rsidRPr="00D136E0">
        <w:rPr>
          <w:spacing w:val="-16"/>
          <w:sz w:val="20"/>
          <w:szCs w:val="20"/>
        </w:rPr>
        <w:t xml:space="preserve"> </w:t>
      </w:r>
      <w:r w:rsidRPr="00D136E0">
        <w:rPr>
          <w:sz w:val="20"/>
          <w:szCs w:val="20"/>
        </w:rPr>
        <w:t>City</w:t>
      </w:r>
      <w:r w:rsidRPr="00D136E0">
        <w:rPr>
          <w:spacing w:val="-17"/>
          <w:sz w:val="20"/>
          <w:szCs w:val="20"/>
        </w:rPr>
        <w:t xml:space="preserve"> </w:t>
      </w:r>
      <w:r w:rsidRPr="00D136E0">
        <w:rPr>
          <w:sz w:val="20"/>
          <w:szCs w:val="20"/>
        </w:rPr>
        <w:t>Power</w:t>
      </w:r>
      <w:r w:rsidRPr="00D136E0">
        <w:rPr>
          <w:spacing w:val="-15"/>
          <w:sz w:val="20"/>
          <w:szCs w:val="20"/>
        </w:rPr>
        <w:t xml:space="preserve"> </w:t>
      </w:r>
      <w:r w:rsidRPr="00D136E0">
        <w:rPr>
          <w:sz w:val="20"/>
          <w:szCs w:val="20"/>
        </w:rPr>
        <w:t>to</w:t>
      </w:r>
      <w:r w:rsidRPr="00D136E0">
        <w:rPr>
          <w:spacing w:val="-20"/>
          <w:sz w:val="20"/>
          <w:szCs w:val="20"/>
        </w:rPr>
        <w:t xml:space="preserve"> </w:t>
      </w:r>
      <w:r w:rsidRPr="00D136E0">
        <w:rPr>
          <w:sz w:val="20"/>
          <w:szCs w:val="20"/>
        </w:rPr>
        <w:t>fix</w:t>
      </w:r>
      <w:r w:rsidRPr="00D136E0">
        <w:rPr>
          <w:spacing w:val="-18"/>
          <w:sz w:val="20"/>
          <w:szCs w:val="20"/>
        </w:rPr>
        <w:t xml:space="preserve"> </w:t>
      </w:r>
      <w:r w:rsidRPr="00D136E0">
        <w:rPr>
          <w:sz w:val="20"/>
          <w:szCs w:val="20"/>
        </w:rPr>
        <w:t>an</w:t>
      </w:r>
      <w:r w:rsidRPr="00D136E0">
        <w:rPr>
          <w:spacing w:val="-15"/>
          <w:sz w:val="20"/>
          <w:szCs w:val="20"/>
        </w:rPr>
        <w:t xml:space="preserve"> </w:t>
      </w:r>
      <w:r w:rsidRPr="00D136E0">
        <w:rPr>
          <w:sz w:val="20"/>
          <w:szCs w:val="20"/>
        </w:rPr>
        <w:t>electrical</w:t>
      </w:r>
      <w:r w:rsidRPr="00D136E0">
        <w:rPr>
          <w:spacing w:val="-19"/>
          <w:sz w:val="20"/>
          <w:szCs w:val="20"/>
        </w:rPr>
        <w:t xml:space="preserve"> </w:t>
      </w:r>
      <w:r w:rsidRPr="00D136E0">
        <w:rPr>
          <w:sz w:val="20"/>
          <w:szCs w:val="20"/>
        </w:rPr>
        <w:t>fault</w:t>
      </w:r>
      <w:r w:rsidRPr="00D136E0">
        <w:rPr>
          <w:spacing w:val="-14"/>
          <w:sz w:val="20"/>
          <w:szCs w:val="20"/>
        </w:rPr>
        <w:t xml:space="preserve"> </w:t>
      </w:r>
      <w:r w:rsidRPr="00D136E0">
        <w:rPr>
          <w:sz w:val="20"/>
          <w:szCs w:val="20"/>
        </w:rPr>
        <w:t>on</w:t>
      </w:r>
      <w:r w:rsidRPr="00D136E0">
        <w:rPr>
          <w:spacing w:val="-19"/>
          <w:sz w:val="20"/>
          <w:szCs w:val="20"/>
        </w:rPr>
        <w:t xml:space="preserve"> </w:t>
      </w:r>
      <w:r w:rsidRPr="00D136E0">
        <w:rPr>
          <w:sz w:val="20"/>
          <w:szCs w:val="20"/>
        </w:rPr>
        <w:t>the</w:t>
      </w:r>
      <w:r w:rsidRPr="00D136E0">
        <w:rPr>
          <w:spacing w:val="-18"/>
          <w:sz w:val="20"/>
          <w:szCs w:val="20"/>
        </w:rPr>
        <w:t xml:space="preserve"> </w:t>
      </w:r>
      <w:r w:rsidRPr="00D136E0">
        <w:rPr>
          <w:sz w:val="20"/>
          <w:szCs w:val="20"/>
        </w:rPr>
        <w:t>power</w:t>
      </w:r>
      <w:r w:rsidRPr="00D136E0">
        <w:rPr>
          <w:spacing w:val="-15"/>
          <w:sz w:val="20"/>
          <w:szCs w:val="20"/>
        </w:rPr>
        <w:t xml:space="preserve"> </w:t>
      </w:r>
      <w:r w:rsidRPr="00D136E0">
        <w:rPr>
          <w:sz w:val="20"/>
          <w:szCs w:val="20"/>
        </w:rPr>
        <w:t>line,</w:t>
      </w:r>
      <w:r w:rsidRPr="00D136E0">
        <w:rPr>
          <w:spacing w:val="-14"/>
          <w:sz w:val="20"/>
          <w:szCs w:val="20"/>
        </w:rPr>
        <w:t xml:space="preserve"> </w:t>
      </w:r>
      <w:r w:rsidRPr="00D136E0">
        <w:rPr>
          <w:sz w:val="20"/>
          <w:szCs w:val="20"/>
        </w:rPr>
        <w:t>a</w:t>
      </w:r>
      <w:r w:rsidRPr="00D136E0">
        <w:rPr>
          <w:spacing w:val="-16"/>
          <w:sz w:val="20"/>
          <w:szCs w:val="20"/>
        </w:rPr>
        <w:t xml:space="preserve"> </w:t>
      </w:r>
      <w:r w:rsidRPr="00D136E0">
        <w:rPr>
          <w:sz w:val="20"/>
          <w:szCs w:val="20"/>
        </w:rPr>
        <w:t>setback</w:t>
      </w:r>
      <w:r w:rsidRPr="00D136E0">
        <w:rPr>
          <w:spacing w:val="-15"/>
          <w:sz w:val="20"/>
          <w:szCs w:val="20"/>
        </w:rPr>
        <w:t xml:space="preserve"> </w:t>
      </w:r>
      <w:r w:rsidRPr="00D136E0">
        <w:rPr>
          <w:sz w:val="20"/>
          <w:szCs w:val="20"/>
        </w:rPr>
        <w:t>that</w:t>
      </w:r>
      <w:r w:rsidRPr="00D136E0">
        <w:rPr>
          <w:spacing w:val="-15"/>
          <w:sz w:val="20"/>
          <w:szCs w:val="20"/>
        </w:rPr>
        <w:t xml:space="preserve"> </w:t>
      </w:r>
      <w:r w:rsidRPr="00D136E0">
        <w:rPr>
          <w:sz w:val="20"/>
          <w:szCs w:val="20"/>
        </w:rPr>
        <w:t>negatively impacted recovery. The water supply system recovered slowly during the day due to high water</w:t>
      </w:r>
      <w:r w:rsidRPr="00D136E0">
        <w:rPr>
          <w:spacing w:val="-2"/>
          <w:sz w:val="20"/>
          <w:szCs w:val="20"/>
        </w:rPr>
        <w:t xml:space="preserve"> </w:t>
      </w:r>
      <w:r w:rsidRPr="00D136E0">
        <w:rPr>
          <w:sz w:val="20"/>
          <w:szCs w:val="20"/>
        </w:rPr>
        <w:t>demand.</w:t>
      </w:r>
    </w:p>
    <w:p w:rsidR="00E945E7" w:rsidRPr="00D136E0" w:rsidRDefault="00E945E7" w:rsidP="00D136E0">
      <w:pPr>
        <w:pStyle w:val="BodyText"/>
        <w:rPr>
          <w:sz w:val="20"/>
          <w:szCs w:val="20"/>
        </w:rPr>
      </w:pPr>
    </w:p>
    <w:p w:rsidR="00E945E7" w:rsidRPr="00D136E0" w:rsidRDefault="00E702C9" w:rsidP="00D136E0">
      <w:pPr>
        <w:pStyle w:val="BodyText"/>
        <w:ind w:left="1220" w:right="134"/>
        <w:rPr>
          <w:sz w:val="20"/>
          <w:szCs w:val="20"/>
        </w:rPr>
      </w:pPr>
      <w:r w:rsidRPr="00D136E0">
        <w:rPr>
          <w:sz w:val="20"/>
          <w:szCs w:val="20"/>
        </w:rPr>
        <w:t>The</w:t>
      </w:r>
      <w:r w:rsidRPr="00D136E0">
        <w:rPr>
          <w:spacing w:val="-11"/>
          <w:sz w:val="20"/>
          <w:szCs w:val="20"/>
        </w:rPr>
        <w:t xml:space="preserve"> </w:t>
      </w:r>
      <w:r w:rsidRPr="00D136E0">
        <w:rPr>
          <w:sz w:val="20"/>
          <w:szCs w:val="20"/>
        </w:rPr>
        <w:t>initial</w:t>
      </w:r>
      <w:r w:rsidRPr="00D136E0">
        <w:rPr>
          <w:spacing w:val="-9"/>
          <w:sz w:val="20"/>
          <w:szCs w:val="20"/>
        </w:rPr>
        <w:t xml:space="preserve"> </w:t>
      </w:r>
      <w:r w:rsidRPr="00D136E0">
        <w:rPr>
          <w:sz w:val="20"/>
          <w:szCs w:val="20"/>
        </w:rPr>
        <w:t>water</w:t>
      </w:r>
      <w:r w:rsidRPr="00D136E0">
        <w:rPr>
          <w:spacing w:val="-7"/>
          <w:sz w:val="20"/>
          <w:szCs w:val="20"/>
        </w:rPr>
        <w:t xml:space="preserve"> </w:t>
      </w:r>
      <w:r w:rsidRPr="00D136E0">
        <w:rPr>
          <w:sz w:val="20"/>
          <w:szCs w:val="20"/>
        </w:rPr>
        <w:t>outage</w:t>
      </w:r>
      <w:r w:rsidRPr="00D136E0">
        <w:rPr>
          <w:spacing w:val="-10"/>
          <w:sz w:val="20"/>
          <w:szCs w:val="20"/>
        </w:rPr>
        <w:t xml:space="preserve"> </w:t>
      </w:r>
      <w:r w:rsidRPr="00D136E0">
        <w:rPr>
          <w:sz w:val="20"/>
          <w:szCs w:val="20"/>
        </w:rPr>
        <w:t>was</w:t>
      </w:r>
      <w:r w:rsidRPr="00D136E0">
        <w:rPr>
          <w:spacing w:val="-8"/>
          <w:sz w:val="20"/>
          <w:szCs w:val="20"/>
        </w:rPr>
        <w:t xml:space="preserve"> </w:t>
      </w:r>
      <w:r w:rsidRPr="00D136E0">
        <w:rPr>
          <w:sz w:val="20"/>
          <w:szCs w:val="20"/>
        </w:rPr>
        <w:t>reported</w:t>
      </w:r>
      <w:r w:rsidRPr="00D136E0">
        <w:rPr>
          <w:spacing w:val="-11"/>
          <w:sz w:val="20"/>
          <w:szCs w:val="20"/>
        </w:rPr>
        <w:t xml:space="preserve"> </w:t>
      </w:r>
      <w:r w:rsidRPr="00D136E0">
        <w:rPr>
          <w:sz w:val="20"/>
          <w:szCs w:val="20"/>
        </w:rPr>
        <w:t>by</w:t>
      </w:r>
      <w:r w:rsidRPr="00D136E0">
        <w:rPr>
          <w:spacing w:val="-10"/>
          <w:sz w:val="20"/>
          <w:szCs w:val="20"/>
        </w:rPr>
        <w:t xml:space="preserve"> </w:t>
      </w:r>
      <w:r w:rsidRPr="00D136E0">
        <w:rPr>
          <w:sz w:val="20"/>
          <w:szCs w:val="20"/>
        </w:rPr>
        <w:t>residents</w:t>
      </w:r>
      <w:r w:rsidRPr="00D136E0">
        <w:rPr>
          <w:spacing w:val="-7"/>
          <w:sz w:val="20"/>
          <w:szCs w:val="20"/>
        </w:rPr>
        <w:t xml:space="preserve"> </w:t>
      </w:r>
      <w:r w:rsidRPr="00D136E0">
        <w:rPr>
          <w:sz w:val="20"/>
          <w:szCs w:val="20"/>
        </w:rPr>
        <w:t>of</w:t>
      </w:r>
      <w:r w:rsidRPr="00D136E0">
        <w:rPr>
          <w:spacing w:val="-7"/>
          <w:sz w:val="20"/>
          <w:szCs w:val="20"/>
        </w:rPr>
        <w:t xml:space="preserve"> </w:t>
      </w:r>
      <w:r w:rsidRPr="00D136E0">
        <w:rPr>
          <w:sz w:val="20"/>
          <w:szCs w:val="20"/>
        </w:rPr>
        <w:t>Linmeyer</w:t>
      </w:r>
      <w:r w:rsidRPr="00D136E0">
        <w:rPr>
          <w:spacing w:val="-9"/>
          <w:sz w:val="20"/>
          <w:szCs w:val="20"/>
        </w:rPr>
        <w:t xml:space="preserve"> </w:t>
      </w:r>
      <w:r w:rsidRPr="00D136E0">
        <w:rPr>
          <w:sz w:val="20"/>
          <w:szCs w:val="20"/>
        </w:rPr>
        <w:t>in</w:t>
      </w:r>
      <w:r w:rsidRPr="00D136E0">
        <w:rPr>
          <w:spacing w:val="-5"/>
          <w:sz w:val="20"/>
          <w:szCs w:val="20"/>
        </w:rPr>
        <w:t xml:space="preserve"> </w:t>
      </w:r>
      <w:r w:rsidRPr="00D136E0">
        <w:rPr>
          <w:sz w:val="20"/>
          <w:szCs w:val="20"/>
        </w:rPr>
        <w:t>07</w:t>
      </w:r>
      <w:r w:rsidRPr="00D136E0">
        <w:rPr>
          <w:spacing w:val="-11"/>
          <w:sz w:val="20"/>
          <w:szCs w:val="20"/>
        </w:rPr>
        <w:t xml:space="preserve"> </w:t>
      </w:r>
      <w:r w:rsidRPr="00D136E0">
        <w:rPr>
          <w:sz w:val="20"/>
          <w:szCs w:val="20"/>
        </w:rPr>
        <w:t>July</w:t>
      </w:r>
      <w:r w:rsidRPr="00D136E0">
        <w:rPr>
          <w:spacing w:val="-10"/>
          <w:sz w:val="20"/>
          <w:szCs w:val="20"/>
        </w:rPr>
        <w:t xml:space="preserve"> </w:t>
      </w:r>
      <w:r w:rsidRPr="00D136E0">
        <w:rPr>
          <w:sz w:val="20"/>
          <w:szCs w:val="20"/>
        </w:rPr>
        <w:t>2021.</w:t>
      </w:r>
      <w:r w:rsidRPr="00D136E0">
        <w:rPr>
          <w:spacing w:val="-9"/>
          <w:sz w:val="20"/>
          <w:szCs w:val="20"/>
        </w:rPr>
        <w:t xml:space="preserve"> </w:t>
      </w:r>
      <w:r w:rsidRPr="00D136E0">
        <w:rPr>
          <w:sz w:val="20"/>
          <w:szCs w:val="20"/>
        </w:rPr>
        <w:t>The</w:t>
      </w:r>
      <w:r w:rsidRPr="00D136E0">
        <w:rPr>
          <w:spacing w:val="-13"/>
          <w:sz w:val="20"/>
          <w:szCs w:val="20"/>
        </w:rPr>
        <w:t xml:space="preserve"> </w:t>
      </w:r>
      <w:r w:rsidRPr="00D136E0">
        <w:rPr>
          <w:sz w:val="20"/>
          <w:szCs w:val="20"/>
        </w:rPr>
        <w:t>matter related to the Rand Water Palmiet Pump station failure. The failure of the pump station reduced pumping capacity to a number of reservoirs which form part of the Palmiet pumping system. One of these reservoirs was the Rand Water Meyershill Reservoir</w:t>
      </w:r>
      <w:r w:rsidRPr="00D136E0">
        <w:rPr>
          <w:sz w:val="20"/>
          <w:szCs w:val="20"/>
        </w:rPr>
        <w:t xml:space="preserve"> situated in South Hills Johannesburg. Johannesburg Water has a pump station which is pumping water from the Rand Water Meyershill reservoir into South Hills water tower and supplies</w:t>
      </w:r>
      <w:r w:rsidRPr="00D136E0">
        <w:rPr>
          <w:spacing w:val="-13"/>
          <w:sz w:val="20"/>
          <w:szCs w:val="20"/>
        </w:rPr>
        <w:t xml:space="preserve"> </w:t>
      </w:r>
      <w:r w:rsidRPr="00D136E0">
        <w:rPr>
          <w:sz w:val="20"/>
          <w:szCs w:val="20"/>
        </w:rPr>
        <w:t>the</w:t>
      </w:r>
      <w:r w:rsidRPr="00D136E0">
        <w:rPr>
          <w:spacing w:val="-14"/>
          <w:sz w:val="20"/>
          <w:szCs w:val="20"/>
        </w:rPr>
        <w:t xml:space="preserve"> </w:t>
      </w:r>
      <w:r w:rsidRPr="00D136E0">
        <w:rPr>
          <w:sz w:val="20"/>
          <w:szCs w:val="20"/>
        </w:rPr>
        <w:t>areas</w:t>
      </w:r>
      <w:r w:rsidRPr="00D136E0">
        <w:rPr>
          <w:spacing w:val="-13"/>
          <w:sz w:val="20"/>
          <w:szCs w:val="20"/>
        </w:rPr>
        <w:t xml:space="preserve"> </w:t>
      </w:r>
      <w:r w:rsidRPr="00D136E0">
        <w:rPr>
          <w:sz w:val="20"/>
          <w:szCs w:val="20"/>
        </w:rPr>
        <w:t>of</w:t>
      </w:r>
      <w:r w:rsidRPr="00D136E0">
        <w:rPr>
          <w:spacing w:val="-12"/>
          <w:sz w:val="20"/>
          <w:szCs w:val="20"/>
        </w:rPr>
        <w:t xml:space="preserve"> </w:t>
      </w:r>
      <w:r w:rsidRPr="00D136E0">
        <w:rPr>
          <w:sz w:val="20"/>
          <w:szCs w:val="20"/>
        </w:rPr>
        <w:t>South</w:t>
      </w:r>
      <w:r w:rsidRPr="00D136E0">
        <w:rPr>
          <w:spacing w:val="-13"/>
          <w:sz w:val="20"/>
          <w:szCs w:val="20"/>
        </w:rPr>
        <w:t xml:space="preserve"> </w:t>
      </w:r>
      <w:r w:rsidRPr="00D136E0">
        <w:rPr>
          <w:sz w:val="20"/>
          <w:szCs w:val="20"/>
        </w:rPr>
        <w:t>Hills,</w:t>
      </w:r>
      <w:r w:rsidRPr="00D136E0">
        <w:rPr>
          <w:spacing w:val="-12"/>
          <w:sz w:val="20"/>
          <w:szCs w:val="20"/>
        </w:rPr>
        <w:t xml:space="preserve"> </w:t>
      </w:r>
      <w:r w:rsidRPr="00D136E0">
        <w:rPr>
          <w:sz w:val="20"/>
          <w:szCs w:val="20"/>
        </w:rPr>
        <w:t>Risana,</w:t>
      </w:r>
      <w:r w:rsidRPr="00D136E0">
        <w:rPr>
          <w:spacing w:val="-13"/>
          <w:sz w:val="20"/>
          <w:szCs w:val="20"/>
        </w:rPr>
        <w:t xml:space="preserve"> </w:t>
      </w:r>
      <w:r w:rsidRPr="00D136E0">
        <w:rPr>
          <w:sz w:val="20"/>
          <w:szCs w:val="20"/>
        </w:rPr>
        <w:t>Linmeyer</w:t>
      </w:r>
      <w:r w:rsidRPr="00D136E0">
        <w:rPr>
          <w:spacing w:val="-13"/>
          <w:sz w:val="20"/>
          <w:szCs w:val="20"/>
        </w:rPr>
        <w:t xml:space="preserve"> </w:t>
      </w:r>
      <w:r w:rsidRPr="00D136E0">
        <w:rPr>
          <w:sz w:val="20"/>
          <w:szCs w:val="20"/>
        </w:rPr>
        <w:t>and</w:t>
      </w:r>
      <w:r w:rsidRPr="00D136E0">
        <w:rPr>
          <w:spacing w:val="-16"/>
          <w:sz w:val="20"/>
          <w:szCs w:val="20"/>
        </w:rPr>
        <w:t xml:space="preserve"> </w:t>
      </w:r>
      <w:r w:rsidRPr="00D136E0">
        <w:rPr>
          <w:sz w:val="20"/>
          <w:szCs w:val="20"/>
        </w:rPr>
        <w:t>Tulisa</w:t>
      </w:r>
      <w:r w:rsidRPr="00D136E0">
        <w:rPr>
          <w:spacing w:val="-13"/>
          <w:sz w:val="20"/>
          <w:szCs w:val="20"/>
        </w:rPr>
        <w:t xml:space="preserve"> </w:t>
      </w:r>
      <w:r w:rsidRPr="00D136E0">
        <w:rPr>
          <w:sz w:val="20"/>
          <w:szCs w:val="20"/>
        </w:rPr>
        <w:t>Park</w:t>
      </w:r>
      <w:r w:rsidRPr="00D136E0">
        <w:rPr>
          <w:spacing w:val="-13"/>
          <w:sz w:val="20"/>
          <w:szCs w:val="20"/>
        </w:rPr>
        <w:t xml:space="preserve"> </w:t>
      </w:r>
      <w:r w:rsidRPr="00D136E0">
        <w:rPr>
          <w:sz w:val="20"/>
          <w:szCs w:val="20"/>
        </w:rPr>
        <w:t>and</w:t>
      </w:r>
      <w:r w:rsidRPr="00D136E0">
        <w:rPr>
          <w:spacing w:val="-13"/>
          <w:sz w:val="20"/>
          <w:szCs w:val="20"/>
        </w:rPr>
        <w:t xml:space="preserve"> </w:t>
      </w:r>
      <w:r w:rsidRPr="00D136E0">
        <w:rPr>
          <w:sz w:val="20"/>
          <w:szCs w:val="20"/>
        </w:rPr>
        <w:t>surroundin</w:t>
      </w:r>
      <w:r w:rsidRPr="00D136E0">
        <w:rPr>
          <w:sz w:val="20"/>
          <w:szCs w:val="20"/>
        </w:rPr>
        <w:t>g</w:t>
      </w:r>
      <w:r w:rsidRPr="00D136E0">
        <w:rPr>
          <w:spacing w:val="-14"/>
          <w:sz w:val="20"/>
          <w:szCs w:val="20"/>
        </w:rPr>
        <w:t xml:space="preserve"> </w:t>
      </w:r>
      <w:r w:rsidRPr="00D136E0">
        <w:rPr>
          <w:sz w:val="20"/>
          <w:szCs w:val="20"/>
        </w:rPr>
        <w:t>areas with</w:t>
      </w:r>
      <w:r w:rsidRPr="00D136E0">
        <w:rPr>
          <w:spacing w:val="-1"/>
          <w:sz w:val="20"/>
          <w:szCs w:val="20"/>
        </w:rPr>
        <w:t xml:space="preserve"> </w:t>
      </w:r>
      <w:r w:rsidRPr="00D136E0">
        <w:rPr>
          <w:sz w:val="20"/>
          <w:szCs w:val="20"/>
        </w:rPr>
        <w:t>water.</w:t>
      </w:r>
    </w:p>
    <w:p w:rsidR="00E945E7" w:rsidRPr="00D136E0" w:rsidRDefault="00E945E7" w:rsidP="00D136E0">
      <w:pPr>
        <w:pStyle w:val="BodyText"/>
        <w:rPr>
          <w:sz w:val="20"/>
          <w:szCs w:val="20"/>
        </w:rPr>
      </w:pPr>
    </w:p>
    <w:p w:rsidR="00E945E7" w:rsidRPr="00D136E0" w:rsidRDefault="00E702C9" w:rsidP="00D136E0">
      <w:pPr>
        <w:pStyle w:val="BodyText"/>
        <w:ind w:left="1220" w:right="137"/>
        <w:rPr>
          <w:sz w:val="20"/>
          <w:szCs w:val="20"/>
        </w:rPr>
      </w:pPr>
      <w:r w:rsidRPr="00D136E0">
        <w:rPr>
          <w:sz w:val="20"/>
          <w:szCs w:val="20"/>
        </w:rPr>
        <w:t>Due to the Palmiet pump station failure the Meyers Hill reservoir levels dropped to a level of 6%. When the levels of the reservoir dropped below 25%, Johannesburg Water could no</w:t>
      </w:r>
      <w:r w:rsidRPr="00D136E0">
        <w:rPr>
          <w:spacing w:val="-9"/>
          <w:sz w:val="20"/>
          <w:szCs w:val="20"/>
        </w:rPr>
        <w:t xml:space="preserve"> </w:t>
      </w:r>
      <w:r w:rsidRPr="00D136E0">
        <w:rPr>
          <w:sz w:val="20"/>
          <w:szCs w:val="20"/>
        </w:rPr>
        <w:t>longer</w:t>
      </w:r>
      <w:r w:rsidRPr="00D136E0">
        <w:rPr>
          <w:spacing w:val="-9"/>
          <w:sz w:val="20"/>
          <w:szCs w:val="20"/>
        </w:rPr>
        <w:t xml:space="preserve"> </w:t>
      </w:r>
      <w:r w:rsidRPr="00D136E0">
        <w:rPr>
          <w:sz w:val="20"/>
          <w:szCs w:val="20"/>
        </w:rPr>
        <w:t>pump</w:t>
      </w:r>
      <w:r w:rsidRPr="00D136E0">
        <w:rPr>
          <w:spacing w:val="-9"/>
          <w:sz w:val="20"/>
          <w:szCs w:val="20"/>
        </w:rPr>
        <w:t xml:space="preserve"> </w:t>
      </w:r>
      <w:r w:rsidRPr="00D136E0">
        <w:rPr>
          <w:sz w:val="20"/>
          <w:szCs w:val="20"/>
        </w:rPr>
        <w:t>water</w:t>
      </w:r>
      <w:r w:rsidRPr="00D136E0">
        <w:rPr>
          <w:spacing w:val="-7"/>
          <w:sz w:val="20"/>
          <w:szCs w:val="20"/>
        </w:rPr>
        <w:t xml:space="preserve"> </w:t>
      </w:r>
      <w:r w:rsidRPr="00D136E0">
        <w:rPr>
          <w:sz w:val="20"/>
          <w:szCs w:val="20"/>
        </w:rPr>
        <w:t>into</w:t>
      </w:r>
      <w:r w:rsidRPr="00D136E0">
        <w:rPr>
          <w:spacing w:val="-9"/>
          <w:sz w:val="20"/>
          <w:szCs w:val="20"/>
        </w:rPr>
        <w:t xml:space="preserve"> </w:t>
      </w:r>
      <w:r w:rsidRPr="00D136E0">
        <w:rPr>
          <w:sz w:val="20"/>
          <w:szCs w:val="20"/>
        </w:rPr>
        <w:t>the</w:t>
      </w:r>
      <w:r w:rsidRPr="00D136E0">
        <w:rPr>
          <w:spacing w:val="-8"/>
          <w:sz w:val="20"/>
          <w:szCs w:val="20"/>
        </w:rPr>
        <w:t xml:space="preserve"> </w:t>
      </w:r>
      <w:r w:rsidRPr="00D136E0">
        <w:rPr>
          <w:sz w:val="20"/>
          <w:szCs w:val="20"/>
        </w:rPr>
        <w:t>tower</w:t>
      </w:r>
      <w:r w:rsidRPr="00D136E0">
        <w:rPr>
          <w:spacing w:val="-8"/>
          <w:sz w:val="20"/>
          <w:szCs w:val="20"/>
        </w:rPr>
        <w:t xml:space="preserve"> </w:t>
      </w:r>
      <w:r w:rsidRPr="00D136E0">
        <w:rPr>
          <w:sz w:val="20"/>
          <w:szCs w:val="20"/>
        </w:rPr>
        <w:t>without</w:t>
      </w:r>
      <w:r w:rsidRPr="00D136E0">
        <w:rPr>
          <w:spacing w:val="-7"/>
          <w:sz w:val="20"/>
          <w:szCs w:val="20"/>
        </w:rPr>
        <w:t xml:space="preserve"> </w:t>
      </w:r>
      <w:r w:rsidRPr="00D136E0">
        <w:rPr>
          <w:sz w:val="20"/>
          <w:szCs w:val="20"/>
        </w:rPr>
        <w:t>damaging</w:t>
      </w:r>
      <w:r w:rsidRPr="00D136E0">
        <w:rPr>
          <w:spacing w:val="-7"/>
          <w:sz w:val="20"/>
          <w:szCs w:val="20"/>
        </w:rPr>
        <w:t xml:space="preserve"> </w:t>
      </w:r>
      <w:r w:rsidRPr="00D136E0">
        <w:rPr>
          <w:sz w:val="20"/>
          <w:szCs w:val="20"/>
        </w:rPr>
        <w:t>the</w:t>
      </w:r>
      <w:r w:rsidRPr="00D136E0">
        <w:rPr>
          <w:spacing w:val="-11"/>
          <w:sz w:val="20"/>
          <w:szCs w:val="20"/>
        </w:rPr>
        <w:t xml:space="preserve"> </w:t>
      </w:r>
      <w:r w:rsidRPr="00D136E0">
        <w:rPr>
          <w:sz w:val="20"/>
          <w:szCs w:val="20"/>
        </w:rPr>
        <w:t>pumps</w:t>
      </w:r>
      <w:r w:rsidRPr="00D136E0">
        <w:rPr>
          <w:spacing w:val="-11"/>
          <w:sz w:val="20"/>
          <w:szCs w:val="20"/>
        </w:rPr>
        <w:t xml:space="preserve"> </w:t>
      </w:r>
      <w:r w:rsidRPr="00D136E0">
        <w:rPr>
          <w:sz w:val="20"/>
          <w:szCs w:val="20"/>
        </w:rPr>
        <w:t>thus</w:t>
      </w:r>
      <w:r w:rsidRPr="00D136E0">
        <w:rPr>
          <w:spacing w:val="-10"/>
          <w:sz w:val="20"/>
          <w:szCs w:val="20"/>
        </w:rPr>
        <w:t xml:space="preserve"> </w:t>
      </w:r>
      <w:r w:rsidRPr="00D136E0">
        <w:rPr>
          <w:sz w:val="20"/>
          <w:szCs w:val="20"/>
        </w:rPr>
        <w:t>resulting</w:t>
      </w:r>
      <w:r w:rsidRPr="00D136E0">
        <w:rPr>
          <w:spacing w:val="-7"/>
          <w:sz w:val="20"/>
          <w:szCs w:val="20"/>
        </w:rPr>
        <w:t xml:space="preserve"> </w:t>
      </w:r>
      <w:r w:rsidRPr="00D136E0">
        <w:rPr>
          <w:sz w:val="20"/>
          <w:szCs w:val="20"/>
        </w:rPr>
        <w:t>into</w:t>
      </w:r>
      <w:r w:rsidRPr="00D136E0">
        <w:rPr>
          <w:spacing w:val="-7"/>
          <w:sz w:val="20"/>
          <w:szCs w:val="20"/>
        </w:rPr>
        <w:t xml:space="preserve"> </w:t>
      </w:r>
      <w:r w:rsidRPr="00D136E0">
        <w:rPr>
          <w:sz w:val="20"/>
          <w:szCs w:val="20"/>
        </w:rPr>
        <w:t>water supply</w:t>
      </w:r>
      <w:r w:rsidRPr="00D136E0">
        <w:rPr>
          <w:spacing w:val="-3"/>
          <w:sz w:val="20"/>
          <w:szCs w:val="20"/>
        </w:rPr>
        <w:t xml:space="preserve"> </w:t>
      </w:r>
      <w:r w:rsidRPr="00D136E0">
        <w:rPr>
          <w:sz w:val="20"/>
          <w:szCs w:val="20"/>
        </w:rPr>
        <w:t>interruption.</w:t>
      </w:r>
    </w:p>
    <w:p w:rsidR="00E945E7" w:rsidRPr="00D136E0" w:rsidRDefault="00E945E7" w:rsidP="00D136E0">
      <w:pPr>
        <w:pStyle w:val="BodyText"/>
        <w:rPr>
          <w:sz w:val="20"/>
          <w:szCs w:val="20"/>
        </w:rPr>
      </w:pPr>
    </w:p>
    <w:p w:rsidR="00E945E7" w:rsidRPr="00D136E0" w:rsidRDefault="00E702C9" w:rsidP="00D136E0">
      <w:pPr>
        <w:pStyle w:val="BodyText"/>
        <w:ind w:left="1220" w:right="135"/>
        <w:rPr>
          <w:sz w:val="20"/>
          <w:szCs w:val="20"/>
        </w:rPr>
      </w:pPr>
      <w:r w:rsidRPr="00D136E0">
        <w:rPr>
          <w:sz w:val="20"/>
          <w:szCs w:val="20"/>
        </w:rPr>
        <w:t>The second water outage reported on 28 August 2021, related to the Rand Water Meyershill Reservoir being almost empty following a power failure at the Zuikerbosh purification works the previous week. Th</w:t>
      </w:r>
      <w:r w:rsidRPr="00D136E0">
        <w:rPr>
          <w:sz w:val="20"/>
          <w:szCs w:val="20"/>
        </w:rPr>
        <w:t>is impacted the Palmiet pumping system and the majority of the reservoirs on that system were negatively affected. The system has since recovered.</w:t>
      </w:r>
    </w:p>
    <w:p w:rsidR="00E945E7" w:rsidRPr="00D136E0" w:rsidRDefault="00E945E7" w:rsidP="00D136E0">
      <w:pPr>
        <w:pStyle w:val="BodyText"/>
        <w:rPr>
          <w:sz w:val="20"/>
          <w:szCs w:val="20"/>
        </w:rPr>
      </w:pPr>
    </w:p>
    <w:p w:rsidR="00E945E7" w:rsidRPr="00D136E0" w:rsidRDefault="00E702C9" w:rsidP="00D136E0">
      <w:pPr>
        <w:pStyle w:val="ListParagraph"/>
        <w:numPr>
          <w:ilvl w:val="0"/>
          <w:numId w:val="1"/>
        </w:numPr>
        <w:tabs>
          <w:tab w:val="left" w:pos="1220"/>
          <w:tab w:val="left" w:pos="1221"/>
        </w:tabs>
        <w:ind w:hanging="540"/>
        <w:jc w:val="left"/>
        <w:rPr>
          <w:sz w:val="20"/>
          <w:szCs w:val="20"/>
        </w:rPr>
      </w:pPr>
      <w:r w:rsidRPr="00D136E0">
        <w:rPr>
          <w:sz w:val="20"/>
          <w:szCs w:val="20"/>
        </w:rPr>
        <w:t>It</w:t>
      </w:r>
      <w:r w:rsidRPr="00D136E0">
        <w:rPr>
          <w:spacing w:val="-12"/>
          <w:sz w:val="20"/>
          <w:szCs w:val="20"/>
        </w:rPr>
        <w:t xml:space="preserve"> </w:t>
      </w:r>
      <w:r w:rsidRPr="00D136E0">
        <w:rPr>
          <w:sz w:val="20"/>
          <w:szCs w:val="20"/>
        </w:rPr>
        <w:t>was</w:t>
      </w:r>
      <w:r w:rsidRPr="00D136E0">
        <w:rPr>
          <w:spacing w:val="-12"/>
          <w:sz w:val="20"/>
          <w:szCs w:val="20"/>
        </w:rPr>
        <w:t xml:space="preserve"> </w:t>
      </w:r>
      <w:r w:rsidRPr="00D136E0">
        <w:rPr>
          <w:sz w:val="20"/>
          <w:szCs w:val="20"/>
        </w:rPr>
        <w:t>established</w:t>
      </w:r>
      <w:r w:rsidRPr="00D136E0">
        <w:rPr>
          <w:spacing w:val="-16"/>
          <w:sz w:val="20"/>
          <w:szCs w:val="20"/>
        </w:rPr>
        <w:t xml:space="preserve"> </w:t>
      </w:r>
      <w:r w:rsidRPr="00D136E0">
        <w:rPr>
          <w:sz w:val="20"/>
          <w:szCs w:val="20"/>
        </w:rPr>
        <w:t>that</w:t>
      </w:r>
      <w:r w:rsidRPr="00D136E0">
        <w:rPr>
          <w:spacing w:val="-14"/>
          <w:sz w:val="20"/>
          <w:szCs w:val="20"/>
        </w:rPr>
        <w:t xml:space="preserve"> </w:t>
      </w:r>
      <w:r w:rsidRPr="00D136E0">
        <w:rPr>
          <w:sz w:val="20"/>
          <w:szCs w:val="20"/>
        </w:rPr>
        <w:t>water</w:t>
      </w:r>
      <w:r w:rsidRPr="00D136E0">
        <w:rPr>
          <w:spacing w:val="-14"/>
          <w:sz w:val="20"/>
          <w:szCs w:val="20"/>
        </w:rPr>
        <w:t xml:space="preserve"> </w:t>
      </w:r>
      <w:r w:rsidRPr="00D136E0">
        <w:rPr>
          <w:sz w:val="20"/>
          <w:szCs w:val="20"/>
        </w:rPr>
        <w:t>supply</w:t>
      </w:r>
      <w:r w:rsidRPr="00D136E0">
        <w:rPr>
          <w:spacing w:val="-16"/>
          <w:sz w:val="20"/>
          <w:szCs w:val="20"/>
        </w:rPr>
        <w:t xml:space="preserve"> </w:t>
      </w:r>
      <w:r w:rsidRPr="00D136E0">
        <w:rPr>
          <w:sz w:val="20"/>
          <w:szCs w:val="20"/>
        </w:rPr>
        <w:t>interruptions</w:t>
      </w:r>
      <w:r w:rsidRPr="00D136E0">
        <w:rPr>
          <w:spacing w:val="-15"/>
          <w:sz w:val="20"/>
          <w:szCs w:val="20"/>
        </w:rPr>
        <w:t xml:space="preserve"> </w:t>
      </w:r>
      <w:r w:rsidRPr="00D136E0">
        <w:rPr>
          <w:sz w:val="20"/>
          <w:szCs w:val="20"/>
        </w:rPr>
        <w:t>in</w:t>
      </w:r>
      <w:r w:rsidRPr="00D136E0">
        <w:rPr>
          <w:spacing w:val="-12"/>
          <w:sz w:val="20"/>
          <w:szCs w:val="20"/>
        </w:rPr>
        <w:t xml:space="preserve"> </w:t>
      </w:r>
      <w:r w:rsidRPr="00D136E0">
        <w:rPr>
          <w:sz w:val="20"/>
          <w:szCs w:val="20"/>
        </w:rPr>
        <w:t>the</w:t>
      </w:r>
      <w:r w:rsidRPr="00D136E0">
        <w:rPr>
          <w:spacing w:val="-14"/>
          <w:sz w:val="20"/>
          <w:szCs w:val="20"/>
        </w:rPr>
        <w:t xml:space="preserve"> </w:t>
      </w:r>
      <w:r w:rsidRPr="00D136E0">
        <w:rPr>
          <w:sz w:val="20"/>
          <w:szCs w:val="20"/>
        </w:rPr>
        <w:t>City</w:t>
      </w:r>
      <w:r w:rsidRPr="00D136E0">
        <w:rPr>
          <w:spacing w:val="-15"/>
          <w:sz w:val="20"/>
          <w:szCs w:val="20"/>
        </w:rPr>
        <w:t xml:space="preserve"> </w:t>
      </w:r>
      <w:r w:rsidRPr="00D136E0">
        <w:rPr>
          <w:sz w:val="20"/>
          <w:szCs w:val="20"/>
        </w:rPr>
        <w:t>of</w:t>
      </w:r>
      <w:r w:rsidRPr="00D136E0">
        <w:rPr>
          <w:spacing w:val="-12"/>
          <w:sz w:val="20"/>
          <w:szCs w:val="20"/>
        </w:rPr>
        <w:t xml:space="preserve"> </w:t>
      </w:r>
      <w:r w:rsidRPr="00D136E0">
        <w:rPr>
          <w:sz w:val="20"/>
          <w:szCs w:val="20"/>
        </w:rPr>
        <w:t>Johannesburg</w:t>
      </w:r>
      <w:r w:rsidRPr="00D136E0">
        <w:rPr>
          <w:spacing w:val="-9"/>
          <w:sz w:val="20"/>
          <w:szCs w:val="20"/>
        </w:rPr>
        <w:t xml:space="preserve"> </w:t>
      </w:r>
      <w:r w:rsidRPr="00D136E0">
        <w:rPr>
          <w:sz w:val="20"/>
          <w:szCs w:val="20"/>
        </w:rPr>
        <w:t>resulted</w:t>
      </w:r>
      <w:r w:rsidRPr="00D136E0">
        <w:rPr>
          <w:spacing w:val="-15"/>
          <w:sz w:val="20"/>
          <w:szCs w:val="20"/>
        </w:rPr>
        <w:t xml:space="preserve"> </w:t>
      </w:r>
      <w:r w:rsidRPr="00D136E0">
        <w:rPr>
          <w:sz w:val="20"/>
          <w:szCs w:val="20"/>
        </w:rPr>
        <w:t>from a</w:t>
      </w:r>
      <w:r w:rsidRPr="00D136E0">
        <w:rPr>
          <w:spacing w:val="13"/>
          <w:sz w:val="20"/>
          <w:szCs w:val="20"/>
        </w:rPr>
        <w:t xml:space="preserve"> </w:t>
      </w:r>
      <w:r w:rsidRPr="00D136E0">
        <w:rPr>
          <w:sz w:val="20"/>
          <w:szCs w:val="20"/>
        </w:rPr>
        <w:t>power</w:t>
      </w:r>
      <w:r w:rsidRPr="00D136E0">
        <w:rPr>
          <w:spacing w:val="12"/>
          <w:sz w:val="20"/>
          <w:szCs w:val="20"/>
        </w:rPr>
        <w:t xml:space="preserve"> </w:t>
      </w:r>
      <w:r w:rsidRPr="00D136E0">
        <w:rPr>
          <w:sz w:val="20"/>
          <w:szCs w:val="20"/>
        </w:rPr>
        <w:t>failure</w:t>
      </w:r>
      <w:r w:rsidRPr="00D136E0">
        <w:rPr>
          <w:spacing w:val="14"/>
          <w:sz w:val="20"/>
          <w:szCs w:val="20"/>
        </w:rPr>
        <w:t xml:space="preserve"> </w:t>
      </w:r>
      <w:r w:rsidRPr="00D136E0">
        <w:rPr>
          <w:sz w:val="20"/>
          <w:szCs w:val="20"/>
        </w:rPr>
        <w:t>or</w:t>
      </w:r>
      <w:r w:rsidRPr="00D136E0">
        <w:rPr>
          <w:spacing w:val="12"/>
          <w:sz w:val="20"/>
          <w:szCs w:val="20"/>
        </w:rPr>
        <w:t xml:space="preserve"> </w:t>
      </w:r>
      <w:r w:rsidRPr="00D136E0">
        <w:rPr>
          <w:sz w:val="20"/>
          <w:szCs w:val="20"/>
        </w:rPr>
        <w:t>load</w:t>
      </w:r>
      <w:r w:rsidRPr="00D136E0">
        <w:rPr>
          <w:spacing w:val="14"/>
          <w:sz w:val="20"/>
          <w:szCs w:val="20"/>
        </w:rPr>
        <w:t xml:space="preserve"> </w:t>
      </w:r>
      <w:r w:rsidRPr="00D136E0">
        <w:rPr>
          <w:sz w:val="20"/>
          <w:szCs w:val="20"/>
        </w:rPr>
        <w:t>shedding.</w:t>
      </w:r>
      <w:r w:rsidRPr="00D136E0">
        <w:rPr>
          <w:spacing w:val="15"/>
          <w:sz w:val="20"/>
          <w:szCs w:val="20"/>
        </w:rPr>
        <w:t xml:space="preserve"> </w:t>
      </w:r>
      <w:r w:rsidRPr="00D136E0">
        <w:rPr>
          <w:sz w:val="20"/>
          <w:szCs w:val="20"/>
        </w:rPr>
        <w:t>It</w:t>
      </w:r>
      <w:r w:rsidRPr="00D136E0">
        <w:rPr>
          <w:spacing w:val="14"/>
          <w:sz w:val="20"/>
          <w:szCs w:val="20"/>
        </w:rPr>
        <w:t xml:space="preserve"> </w:t>
      </w:r>
      <w:r w:rsidRPr="00D136E0">
        <w:rPr>
          <w:sz w:val="20"/>
          <w:szCs w:val="20"/>
        </w:rPr>
        <w:t>was</w:t>
      </w:r>
      <w:r w:rsidRPr="00D136E0">
        <w:rPr>
          <w:spacing w:val="14"/>
          <w:sz w:val="20"/>
          <w:szCs w:val="20"/>
        </w:rPr>
        <w:t xml:space="preserve"> </w:t>
      </w:r>
      <w:r w:rsidRPr="00D136E0">
        <w:rPr>
          <w:sz w:val="20"/>
          <w:szCs w:val="20"/>
        </w:rPr>
        <w:t>also</w:t>
      </w:r>
      <w:r w:rsidRPr="00D136E0">
        <w:rPr>
          <w:spacing w:val="14"/>
          <w:sz w:val="20"/>
          <w:szCs w:val="20"/>
        </w:rPr>
        <w:t xml:space="preserve"> </w:t>
      </w:r>
      <w:r w:rsidRPr="00D136E0">
        <w:rPr>
          <w:sz w:val="20"/>
          <w:szCs w:val="20"/>
        </w:rPr>
        <w:t>established</w:t>
      </w:r>
      <w:r w:rsidRPr="00D136E0">
        <w:rPr>
          <w:spacing w:val="14"/>
          <w:sz w:val="20"/>
          <w:szCs w:val="20"/>
        </w:rPr>
        <w:t xml:space="preserve"> </w:t>
      </w:r>
      <w:r w:rsidRPr="00D136E0">
        <w:rPr>
          <w:sz w:val="20"/>
          <w:szCs w:val="20"/>
        </w:rPr>
        <w:t>two</w:t>
      </w:r>
      <w:r w:rsidRPr="00D136E0">
        <w:rPr>
          <w:spacing w:val="14"/>
          <w:sz w:val="20"/>
          <w:szCs w:val="20"/>
        </w:rPr>
        <w:t xml:space="preserve"> </w:t>
      </w:r>
      <w:r w:rsidRPr="00D136E0">
        <w:rPr>
          <w:sz w:val="20"/>
          <w:szCs w:val="20"/>
        </w:rPr>
        <w:t>of</w:t>
      </w:r>
      <w:r w:rsidRPr="00D136E0">
        <w:rPr>
          <w:spacing w:val="14"/>
          <w:sz w:val="20"/>
          <w:szCs w:val="20"/>
        </w:rPr>
        <w:t xml:space="preserve"> </w:t>
      </w:r>
      <w:r w:rsidRPr="00D136E0">
        <w:rPr>
          <w:sz w:val="20"/>
          <w:szCs w:val="20"/>
        </w:rPr>
        <w:t>Rand</w:t>
      </w:r>
      <w:r w:rsidRPr="00D136E0">
        <w:rPr>
          <w:spacing w:val="9"/>
          <w:sz w:val="20"/>
          <w:szCs w:val="20"/>
        </w:rPr>
        <w:t xml:space="preserve"> </w:t>
      </w:r>
      <w:r w:rsidRPr="00D136E0">
        <w:rPr>
          <w:sz w:val="20"/>
          <w:szCs w:val="20"/>
        </w:rPr>
        <w:t>Water</w:t>
      </w:r>
      <w:r w:rsidRPr="00D136E0">
        <w:rPr>
          <w:spacing w:val="16"/>
          <w:sz w:val="20"/>
          <w:szCs w:val="20"/>
        </w:rPr>
        <w:t xml:space="preserve"> </w:t>
      </w:r>
      <w:r w:rsidRPr="00D136E0">
        <w:rPr>
          <w:sz w:val="20"/>
          <w:szCs w:val="20"/>
        </w:rPr>
        <w:t>purification</w:t>
      </w:r>
      <w:r w:rsidR="00D136E0" w:rsidRPr="00D136E0">
        <w:rPr>
          <w:sz w:val="20"/>
          <w:szCs w:val="20"/>
        </w:rPr>
        <w:t xml:space="preserve"> </w:t>
      </w:r>
      <w:r w:rsidRPr="00D136E0">
        <w:rPr>
          <w:sz w:val="20"/>
          <w:szCs w:val="20"/>
        </w:rPr>
        <w:t>plants</w:t>
      </w:r>
      <w:r w:rsidRPr="00D136E0">
        <w:rPr>
          <w:spacing w:val="-7"/>
          <w:sz w:val="20"/>
          <w:szCs w:val="20"/>
        </w:rPr>
        <w:t xml:space="preserve"> </w:t>
      </w:r>
      <w:r w:rsidRPr="00D136E0">
        <w:rPr>
          <w:sz w:val="20"/>
          <w:szCs w:val="20"/>
        </w:rPr>
        <w:t>namely,</w:t>
      </w:r>
      <w:r w:rsidRPr="00D136E0">
        <w:rPr>
          <w:spacing w:val="-4"/>
          <w:sz w:val="20"/>
          <w:szCs w:val="20"/>
        </w:rPr>
        <w:t xml:space="preserve"> </w:t>
      </w:r>
      <w:r w:rsidRPr="00D136E0">
        <w:rPr>
          <w:sz w:val="20"/>
          <w:szCs w:val="20"/>
        </w:rPr>
        <w:t>Zuikerbosh</w:t>
      </w:r>
      <w:r w:rsidRPr="00D136E0">
        <w:rPr>
          <w:spacing w:val="-6"/>
          <w:sz w:val="20"/>
          <w:szCs w:val="20"/>
        </w:rPr>
        <w:t xml:space="preserve"> </w:t>
      </w:r>
      <w:r w:rsidRPr="00D136E0">
        <w:rPr>
          <w:sz w:val="20"/>
          <w:szCs w:val="20"/>
        </w:rPr>
        <w:t>and</w:t>
      </w:r>
      <w:r w:rsidRPr="00D136E0">
        <w:rPr>
          <w:spacing w:val="-9"/>
          <w:sz w:val="20"/>
          <w:szCs w:val="20"/>
        </w:rPr>
        <w:t xml:space="preserve"> </w:t>
      </w:r>
      <w:r w:rsidRPr="00D136E0">
        <w:rPr>
          <w:sz w:val="20"/>
          <w:szCs w:val="20"/>
        </w:rPr>
        <w:t>Vereeniging;</w:t>
      </w:r>
      <w:r w:rsidRPr="00D136E0">
        <w:rPr>
          <w:spacing w:val="-7"/>
          <w:sz w:val="20"/>
          <w:szCs w:val="20"/>
        </w:rPr>
        <w:t xml:space="preserve"> </w:t>
      </w:r>
      <w:r w:rsidRPr="00D136E0">
        <w:rPr>
          <w:sz w:val="20"/>
          <w:szCs w:val="20"/>
        </w:rPr>
        <w:t>as</w:t>
      </w:r>
      <w:r w:rsidRPr="00D136E0">
        <w:rPr>
          <w:spacing w:val="-6"/>
          <w:sz w:val="20"/>
          <w:szCs w:val="20"/>
        </w:rPr>
        <w:t xml:space="preserve"> </w:t>
      </w:r>
      <w:r w:rsidRPr="00D136E0">
        <w:rPr>
          <w:sz w:val="20"/>
          <w:szCs w:val="20"/>
        </w:rPr>
        <w:t>well</w:t>
      </w:r>
      <w:r w:rsidRPr="00D136E0">
        <w:rPr>
          <w:spacing w:val="-7"/>
          <w:sz w:val="20"/>
          <w:szCs w:val="20"/>
        </w:rPr>
        <w:t xml:space="preserve"> </w:t>
      </w:r>
      <w:r w:rsidRPr="00D136E0">
        <w:rPr>
          <w:sz w:val="20"/>
          <w:szCs w:val="20"/>
        </w:rPr>
        <w:t>as</w:t>
      </w:r>
      <w:r w:rsidRPr="00D136E0">
        <w:rPr>
          <w:spacing w:val="-7"/>
          <w:sz w:val="20"/>
          <w:szCs w:val="20"/>
        </w:rPr>
        <w:t xml:space="preserve"> </w:t>
      </w:r>
      <w:r w:rsidRPr="00D136E0">
        <w:rPr>
          <w:sz w:val="20"/>
          <w:szCs w:val="20"/>
        </w:rPr>
        <w:t>two</w:t>
      </w:r>
      <w:r w:rsidRPr="00D136E0">
        <w:rPr>
          <w:spacing w:val="-9"/>
          <w:sz w:val="20"/>
          <w:szCs w:val="20"/>
        </w:rPr>
        <w:t xml:space="preserve"> </w:t>
      </w:r>
      <w:r w:rsidRPr="00D136E0">
        <w:rPr>
          <w:sz w:val="20"/>
          <w:szCs w:val="20"/>
        </w:rPr>
        <w:t>major</w:t>
      </w:r>
      <w:r w:rsidRPr="00D136E0">
        <w:rPr>
          <w:spacing w:val="-8"/>
          <w:sz w:val="20"/>
          <w:szCs w:val="20"/>
        </w:rPr>
        <w:t xml:space="preserve"> </w:t>
      </w:r>
      <w:r w:rsidRPr="00D136E0">
        <w:rPr>
          <w:sz w:val="20"/>
          <w:szCs w:val="20"/>
        </w:rPr>
        <w:t>pumps</w:t>
      </w:r>
      <w:r w:rsidRPr="00D136E0">
        <w:rPr>
          <w:spacing w:val="-9"/>
          <w:sz w:val="20"/>
          <w:szCs w:val="20"/>
        </w:rPr>
        <w:t xml:space="preserve"> </w:t>
      </w:r>
      <w:r w:rsidRPr="00D136E0">
        <w:rPr>
          <w:sz w:val="20"/>
          <w:szCs w:val="20"/>
        </w:rPr>
        <w:t>stations</w:t>
      </w:r>
      <w:r w:rsidRPr="00D136E0">
        <w:rPr>
          <w:spacing w:val="-9"/>
          <w:sz w:val="20"/>
          <w:szCs w:val="20"/>
        </w:rPr>
        <w:t xml:space="preserve"> </w:t>
      </w:r>
      <w:r w:rsidRPr="00D136E0">
        <w:rPr>
          <w:sz w:val="20"/>
          <w:szCs w:val="20"/>
        </w:rPr>
        <w:t>(Palmiet and Eikenhof) supplying large parts of the City had also been affected by power</w:t>
      </w:r>
      <w:r w:rsidRPr="00D136E0">
        <w:rPr>
          <w:spacing w:val="-20"/>
          <w:sz w:val="20"/>
          <w:szCs w:val="20"/>
        </w:rPr>
        <w:t xml:space="preserve"> </w:t>
      </w:r>
      <w:r w:rsidRPr="00D136E0">
        <w:rPr>
          <w:sz w:val="20"/>
          <w:szCs w:val="20"/>
        </w:rPr>
        <w:t>failure.</w:t>
      </w:r>
    </w:p>
    <w:p w:rsidR="00E945E7" w:rsidRPr="00D136E0" w:rsidRDefault="00E945E7" w:rsidP="00D136E0">
      <w:pPr>
        <w:pStyle w:val="BodyText"/>
        <w:rPr>
          <w:sz w:val="20"/>
          <w:szCs w:val="20"/>
        </w:rPr>
      </w:pPr>
    </w:p>
    <w:p w:rsidR="00E945E7" w:rsidRPr="00D136E0" w:rsidRDefault="00E702C9" w:rsidP="00D136E0">
      <w:pPr>
        <w:pStyle w:val="BodyText"/>
        <w:ind w:left="1220" w:right="132"/>
        <w:rPr>
          <w:sz w:val="20"/>
          <w:szCs w:val="20"/>
        </w:rPr>
      </w:pPr>
      <w:r w:rsidRPr="00D136E0">
        <w:rPr>
          <w:sz w:val="20"/>
          <w:szCs w:val="20"/>
        </w:rPr>
        <w:t>Following the investigations, Rand Water implemented a 54-hour shutdown to do maintenance on their raw water pipes at the Vereeniging purification works from the 15 to 17 November 2021. The line was commissioned fully on 17 November 2021, with th</w:t>
      </w:r>
      <w:r w:rsidRPr="00D136E0">
        <w:rPr>
          <w:sz w:val="20"/>
          <w:szCs w:val="20"/>
        </w:rPr>
        <w:t>e works</w:t>
      </w:r>
      <w:r w:rsidRPr="00D136E0">
        <w:rPr>
          <w:spacing w:val="-3"/>
          <w:sz w:val="20"/>
          <w:szCs w:val="20"/>
        </w:rPr>
        <w:t xml:space="preserve"> </w:t>
      </w:r>
      <w:r w:rsidRPr="00D136E0">
        <w:rPr>
          <w:sz w:val="20"/>
          <w:szCs w:val="20"/>
        </w:rPr>
        <w:t>back</w:t>
      </w:r>
      <w:r w:rsidRPr="00D136E0">
        <w:rPr>
          <w:spacing w:val="-3"/>
          <w:sz w:val="20"/>
          <w:szCs w:val="20"/>
        </w:rPr>
        <w:t xml:space="preserve"> </w:t>
      </w:r>
      <w:r w:rsidRPr="00D136E0">
        <w:rPr>
          <w:sz w:val="20"/>
          <w:szCs w:val="20"/>
        </w:rPr>
        <w:t>at</w:t>
      </w:r>
      <w:r w:rsidRPr="00D136E0">
        <w:rPr>
          <w:spacing w:val="-3"/>
          <w:sz w:val="20"/>
          <w:szCs w:val="20"/>
        </w:rPr>
        <w:t xml:space="preserve"> </w:t>
      </w:r>
      <w:r w:rsidRPr="00D136E0">
        <w:rPr>
          <w:sz w:val="20"/>
          <w:szCs w:val="20"/>
        </w:rPr>
        <w:t>full</w:t>
      </w:r>
      <w:r w:rsidRPr="00D136E0">
        <w:rPr>
          <w:spacing w:val="-4"/>
          <w:sz w:val="20"/>
          <w:szCs w:val="20"/>
        </w:rPr>
        <w:t xml:space="preserve"> </w:t>
      </w:r>
      <w:r w:rsidRPr="00D136E0">
        <w:rPr>
          <w:sz w:val="20"/>
          <w:szCs w:val="20"/>
        </w:rPr>
        <w:t>capacity</w:t>
      </w:r>
      <w:r w:rsidRPr="00D136E0">
        <w:rPr>
          <w:spacing w:val="-4"/>
          <w:sz w:val="20"/>
          <w:szCs w:val="20"/>
        </w:rPr>
        <w:t xml:space="preserve"> </w:t>
      </w:r>
      <w:r w:rsidRPr="00D136E0">
        <w:rPr>
          <w:sz w:val="20"/>
          <w:szCs w:val="20"/>
        </w:rPr>
        <w:t>on</w:t>
      </w:r>
      <w:r w:rsidRPr="00D136E0">
        <w:rPr>
          <w:spacing w:val="-3"/>
          <w:sz w:val="20"/>
          <w:szCs w:val="20"/>
        </w:rPr>
        <w:t xml:space="preserve"> </w:t>
      </w:r>
      <w:r w:rsidRPr="00D136E0">
        <w:rPr>
          <w:sz w:val="20"/>
          <w:szCs w:val="20"/>
        </w:rPr>
        <w:t>18</w:t>
      </w:r>
      <w:r w:rsidRPr="00D136E0">
        <w:rPr>
          <w:spacing w:val="-3"/>
          <w:sz w:val="20"/>
          <w:szCs w:val="20"/>
        </w:rPr>
        <w:t xml:space="preserve"> </w:t>
      </w:r>
      <w:r w:rsidRPr="00D136E0">
        <w:rPr>
          <w:sz w:val="20"/>
          <w:szCs w:val="20"/>
        </w:rPr>
        <w:t>November</w:t>
      </w:r>
      <w:r w:rsidRPr="00D136E0">
        <w:rPr>
          <w:spacing w:val="-1"/>
          <w:sz w:val="20"/>
          <w:szCs w:val="20"/>
        </w:rPr>
        <w:t xml:space="preserve"> </w:t>
      </w:r>
      <w:r w:rsidRPr="00D136E0">
        <w:rPr>
          <w:sz w:val="20"/>
          <w:szCs w:val="20"/>
        </w:rPr>
        <w:t>2021.</w:t>
      </w:r>
      <w:r w:rsidRPr="00D136E0">
        <w:rPr>
          <w:spacing w:val="-4"/>
          <w:sz w:val="20"/>
          <w:szCs w:val="20"/>
        </w:rPr>
        <w:t xml:space="preserve"> </w:t>
      </w:r>
      <w:r w:rsidRPr="00D136E0">
        <w:rPr>
          <w:sz w:val="20"/>
          <w:szCs w:val="20"/>
        </w:rPr>
        <w:t>Once</w:t>
      </w:r>
      <w:r w:rsidRPr="00D136E0">
        <w:rPr>
          <w:spacing w:val="-5"/>
          <w:sz w:val="20"/>
          <w:szCs w:val="20"/>
        </w:rPr>
        <w:t xml:space="preserve"> </w:t>
      </w:r>
      <w:r w:rsidRPr="00D136E0">
        <w:rPr>
          <w:sz w:val="20"/>
          <w:szCs w:val="20"/>
        </w:rPr>
        <w:t>the</w:t>
      </w:r>
      <w:r w:rsidRPr="00D136E0">
        <w:rPr>
          <w:spacing w:val="-3"/>
          <w:sz w:val="20"/>
          <w:szCs w:val="20"/>
        </w:rPr>
        <w:t xml:space="preserve"> </w:t>
      </w:r>
      <w:r w:rsidRPr="00D136E0">
        <w:rPr>
          <w:sz w:val="20"/>
          <w:szCs w:val="20"/>
        </w:rPr>
        <w:t>works</w:t>
      </w:r>
      <w:r w:rsidRPr="00D136E0">
        <w:rPr>
          <w:spacing w:val="-2"/>
          <w:sz w:val="20"/>
          <w:szCs w:val="20"/>
        </w:rPr>
        <w:t xml:space="preserve"> </w:t>
      </w:r>
      <w:r w:rsidRPr="00D136E0">
        <w:rPr>
          <w:sz w:val="20"/>
          <w:szCs w:val="20"/>
        </w:rPr>
        <w:t>were</w:t>
      </w:r>
      <w:r w:rsidRPr="00D136E0">
        <w:rPr>
          <w:spacing w:val="-3"/>
          <w:sz w:val="20"/>
          <w:szCs w:val="20"/>
        </w:rPr>
        <w:t xml:space="preserve"> </w:t>
      </w:r>
      <w:r w:rsidRPr="00D136E0">
        <w:rPr>
          <w:sz w:val="20"/>
          <w:szCs w:val="20"/>
        </w:rPr>
        <w:t>in</w:t>
      </w:r>
      <w:r w:rsidRPr="00D136E0">
        <w:rPr>
          <w:spacing w:val="-5"/>
          <w:sz w:val="20"/>
          <w:szCs w:val="20"/>
        </w:rPr>
        <w:t xml:space="preserve"> </w:t>
      </w:r>
      <w:r w:rsidRPr="00D136E0">
        <w:rPr>
          <w:sz w:val="20"/>
          <w:szCs w:val="20"/>
        </w:rPr>
        <w:t>full</w:t>
      </w:r>
      <w:r w:rsidRPr="00D136E0">
        <w:rPr>
          <w:spacing w:val="-3"/>
          <w:sz w:val="20"/>
          <w:szCs w:val="20"/>
        </w:rPr>
        <w:t xml:space="preserve"> </w:t>
      </w:r>
      <w:r w:rsidRPr="00D136E0">
        <w:rPr>
          <w:sz w:val="20"/>
          <w:szCs w:val="20"/>
        </w:rPr>
        <w:t>production; Rand Water increased its pumping capacity at Eikenhof pump station on 19 November 2021.</w:t>
      </w:r>
    </w:p>
    <w:p w:rsidR="00E945E7" w:rsidRPr="00D136E0" w:rsidRDefault="00E945E7" w:rsidP="00D136E0">
      <w:pPr>
        <w:pStyle w:val="BodyText"/>
        <w:rPr>
          <w:sz w:val="20"/>
          <w:szCs w:val="20"/>
        </w:rPr>
      </w:pPr>
    </w:p>
    <w:p w:rsidR="00E945E7" w:rsidRPr="00D136E0" w:rsidRDefault="00E702C9" w:rsidP="00D136E0">
      <w:pPr>
        <w:pStyle w:val="BodyText"/>
        <w:ind w:left="1220" w:right="132"/>
        <w:rPr>
          <w:sz w:val="20"/>
          <w:szCs w:val="20"/>
        </w:rPr>
      </w:pPr>
      <w:r w:rsidRPr="00D136E0">
        <w:rPr>
          <w:sz w:val="20"/>
          <w:szCs w:val="20"/>
        </w:rPr>
        <w:t>During</w:t>
      </w:r>
      <w:r w:rsidRPr="00D136E0">
        <w:rPr>
          <w:spacing w:val="-9"/>
          <w:sz w:val="20"/>
          <w:szCs w:val="20"/>
        </w:rPr>
        <w:t xml:space="preserve"> </w:t>
      </w:r>
      <w:r w:rsidRPr="00D136E0">
        <w:rPr>
          <w:sz w:val="20"/>
          <w:szCs w:val="20"/>
        </w:rPr>
        <w:t>this</w:t>
      </w:r>
      <w:r w:rsidRPr="00D136E0">
        <w:rPr>
          <w:spacing w:val="-7"/>
          <w:sz w:val="20"/>
          <w:szCs w:val="20"/>
        </w:rPr>
        <w:t xml:space="preserve"> </w:t>
      </w:r>
      <w:r w:rsidRPr="00D136E0">
        <w:rPr>
          <w:sz w:val="20"/>
          <w:szCs w:val="20"/>
        </w:rPr>
        <w:t>period,</w:t>
      </w:r>
      <w:r w:rsidRPr="00D136E0">
        <w:rPr>
          <w:spacing w:val="-8"/>
          <w:sz w:val="20"/>
          <w:szCs w:val="20"/>
        </w:rPr>
        <w:t xml:space="preserve"> </w:t>
      </w:r>
      <w:r w:rsidRPr="00D136E0">
        <w:rPr>
          <w:sz w:val="20"/>
          <w:szCs w:val="20"/>
        </w:rPr>
        <w:t>Johannesburg</w:t>
      </w:r>
      <w:r w:rsidRPr="00D136E0">
        <w:rPr>
          <w:spacing w:val="-12"/>
          <w:sz w:val="20"/>
          <w:szCs w:val="20"/>
        </w:rPr>
        <w:t xml:space="preserve"> </w:t>
      </w:r>
      <w:r w:rsidRPr="00D136E0">
        <w:rPr>
          <w:sz w:val="20"/>
          <w:szCs w:val="20"/>
        </w:rPr>
        <w:t>Water</w:t>
      </w:r>
      <w:r w:rsidRPr="00D136E0">
        <w:rPr>
          <w:spacing w:val="-9"/>
          <w:sz w:val="20"/>
          <w:szCs w:val="20"/>
        </w:rPr>
        <w:t xml:space="preserve"> </w:t>
      </w:r>
      <w:r w:rsidRPr="00D136E0">
        <w:rPr>
          <w:sz w:val="20"/>
          <w:szCs w:val="20"/>
        </w:rPr>
        <w:t>only</w:t>
      </w:r>
      <w:r w:rsidRPr="00D136E0">
        <w:rPr>
          <w:spacing w:val="-10"/>
          <w:sz w:val="20"/>
          <w:szCs w:val="20"/>
        </w:rPr>
        <w:t xml:space="preserve"> </w:t>
      </w:r>
      <w:r w:rsidRPr="00D136E0">
        <w:rPr>
          <w:sz w:val="20"/>
          <w:szCs w:val="20"/>
        </w:rPr>
        <w:t>received</w:t>
      </w:r>
      <w:r w:rsidRPr="00D136E0">
        <w:rPr>
          <w:spacing w:val="-8"/>
          <w:sz w:val="20"/>
          <w:szCs w:val="20"/>
        </w:rPr>
        <w:t xml:space="preserve"> </w:t>
      </w:r>
      <w:r w:rsidRPr="00D136E0">
        <w:rPr>
          <w:sz w:val="20"/>
          <w:szCs w:val="20"/>
        </w:rPr>
        <w:t>75%</w:t>
      </w:r>
      <w:r w:rsidRPr="00D136E0">
        <w:rPr>
          <w:spacing w:val="-8"/>
          <w:sz w:val="20"/>
          <w:szCs w:val="20"/>
        </w:rPr>
        <w:t xml:space="preserve"> </w:t>
      </w:r>
      <w:r w:rsidRPr="00D136E0">
        <w:rPr>
          <w:sz w:val="20"/>
          <w:szCs w:val="20"/>
        </w:rPr>
        <w:t>of</w:t>
      </w:r>
      <w:r w:rsidRPr="00D136E0">
        <w:rPr>
          <w:spacing w:val="-4"/>
          <w:sz w:val="20"/>
          <w:szCs w:val="20"/>
        </w:rPr>
        <w:t xml:space="preserve"> </w:t>
      </w:r>
      <w:r w:rsidRPr="00D136E0">
        <w:rPr>
          <w:sz w:val="20"/>
          <w:szCs w:val="20"/>
        </w:rPr>
        <w:t>water</w:t>
      </w:r>
      <w:r w:rsidRPr="00D136E0">
        <w:rPr>
          <w:spacing w:val="-7"/>
          <w:sz w:val="20"/>
          <w:szCs w:val="20"/>
        </w:rPr>
        <w:t xml:space="preserve"> </w:t>
      </w:r>
      <w:r w:rsidRPr="00D136E0">
        <w:rPr>
          <w:sz w:val="20"/>
          <w:szCs w:val="20"/>
        </w:rPr>
        <w:t>supply</w:t>
      </w:r>
      <w:r w:rsidRPr="00D136E0">
        <w:rPr>
          <w:spacing w:val="-11"/>
          <w:sz w:val="20"/>
          <w:szCs w:val="20"/>
        </w:rPr>
        <w:t xml:space="preserve"> </w:t>
      </w:r>
      <w:r w:rsidRPr="00D136E0">
        <w:rPr>
          <w:sz w:val="20"/>
          <w:szCs w:val="20"/>
        </w:rPr>
        <w:t>which</w:t>
      </w:r>
      <w:r w:rsidRPr="00D136E0">
        <w:rPr>
          <w:spacing w:val="-8"/>
          <w:sz w:val="20"/>
          <w:szCs w:val="20"/>
        </w:rPr>
        <w:t xml:space="preserve"> </w:t>
      </w:r>
      <w:r w:rsidRPr="00D136E0">
        <w:rPr>
          <w:sz w:val="20"/>
          <w:szCs w:val="20"/>
        </w:rPr>
        <w:t>resulted in</w:t>
      </w:r>
      <w:r w:rsidRPr="00D136E0">
        <w:rPr>
          <w:spacing w:val="-7"/>
          <w:sz w:val="20"/>
          <w:szCs w:val="20"/>
        </w:rPr>
        <w:t xml:space="preserve"> </w:t>
      </w:r>
      <w:r w:rsidRPr="00D136E0">
        <w:rPr>
          <w:sz w:val="20"/>
          <w:szCs w:val="20"/>
        </w:rPr>
        <w:t>some</w:t>
      </w:r>
      <w:r w:rsidRPr="00D136E0">
        <w:rPr>
          <w:spacing w:val="-8"/>
          <w:sz w:val="20"/>
          <w:szCs w:val="20"/>
        </w:rPr>
        <w:t xml:space="preserve"> </w:t>
      </w:r>
      <w:r w:rsidRPr="00D136E0">
        <w:rPr>
          <w:sz w:val="20"/>
          <w:szCs w:val="20"/>
        </w:rPr>
        <w:t>of</w:t>
      </w:r>
      <w:r w:rsidRPr="00D136E0">
        <w:rPr>
          <w:spacing w:val="-8"/>
          <w:sz w:val="20"/>
          <w:szCs w:val="20"/>
        </w:rPr>
        <w:t xml:space="preserve"> </w:t>
      </w:r>
      <w:r w:rsidRPr="00D136E0">
        <w:rPr>
          <w:sz w:val="20"/>
          <w:szCs w:val="20"/>
        </w:rPr>
        <w:t>the</w:t>
      </w:r>
      <w:r w:rsidRPr="00D136E0">
        <w:rPr>
          <w:spacing w:val="-9"/>
          <w:sz w:val="20"/>
          <w:szCs w:val="20"/>
        </w:rPr>
        <w:t xml:space="preserve"> </w:t>
      </w:r>
      <w:r w:rsidRPr="00D136E0">
        <w:rPr>
          <w:sz w:val="20"/>
          <w:szCs w:val="20"/>
        </w:rPr>
        <w:t>reservoirs</w:t>
      </w:r>
      <w:r w:rsidRPr="00D136E0">
        <w:rPr>
          <w:spacing w:val="-8"/>
          <w:sz w:val="20"/>
          <w:szCs w:val="20"/>
        </w:rPr>
        <w:t xml:space="preserve"> </w:t>
      </w:r>
      <w:r w:rsidRPr="00D136E0">
        <w:rPr>
          <w:sz w:val="20"/>
          <w:szCs w:val="20"/>
        </w:rPr>
        <w:t>running</w:t>
      </w:r>
      <w:r w:rsidRPr="00D136E0">
        <w:rPr>
          <w:spacing w:val="-7"/>
          <w:sz w:val="20"/>
          <w:szCs w:val="20"/>
        </w:rPr>
        <w:t xml:space="preserve"> </w:t>
      </w:r>
      <w:r w:rsidRPr="00D136E0">
        <w:rPr>
          <w:sz w:val="20"/>
          <w:szCs w:val="20"/>
        </w:rPr>
        <w:t>at</w:t>
      </w:r>
      <w:r w:rsidRPr="00D136E0">
        <w:rPr>
          <w:spacing w:val="-5"/>
          <w:sz w:val="20"/>
          <w:szCs w:val="20"/>
        </w:rPr>
        <w:t xml:space="preserve"> </w:t>
      </w:r>
      <w:r w:rsidRPr="00D136E0">
        <w:rPr>
          <w:sz w:val="20"/>
          <w:szCs w:val="20"/>
        </w:rPr>
        <w:t>low</w:t>
      </w:r>
      <w:r w:rsidRPr="00D136E0">
        <w:rPr>
          <w:spacing w:val="-10"/>
          <w:sz w:val="20"/>
          <w:szCs w:val="20"/>
        </w:rPr>
        <w:t xml:space="preserve"> </w:t>
      </w:r>
      <w:r w:rsidRPr="00D136E0">
        <w:rPr>
          <w:sz w:val="20"/>
          <w:szCs w:val="20"/>
        </w:rPr>
        <w:t>levels.</w:t>
      </w:r>
      <w:r w:rsidRPr="00D136E0">
        <w:rPr>
          <w:spacing w:val="-5"/>
          <w:sz w:val="20"/>
          <w:szCs w:val="20"/>
        </w:rPr>
        <w:t xml:space="preserve"> </w:t>
      </w:r>
      <w:r w:rsidRPr="00D136E0">
        <w:rPr>
          <w:sz w:val="20"/>
          <w:szCs w:val="20"/>
        </w:rPr>
        <w:t>The</w:t>
      </w:r>
      <w:r w:rsidRPr="00D136E0">
        <w:rPr>
          <w:spacing w:val="-6"/>
          <w:sz w:val="20"/>
          <w:szCs w:val="20"/>
        </w:rPr>
        <w:t xml:space="preserve"> </w:t>
      </w:r>
      <w:r w:rsidRPr="00D136E0">
        <w:rPr>
          <w:sz w:val="20"/>
          <w:szCs w:val="20"/>
        </w:rPr>
        <w:t>Brixton/Crosby</w:t>
      </w:r>
      <w:r w:rsidRPr="00D136E0">
        <w:rPr>
          <w:spacing w:val="-7"/>
          <w:sz w:val="20"/>
          <w:szCs w:val="20"/>
        </w:rPr>
        <w:t xml:space="preserve"> </w:t>
      </w:r>
      <w:r w:rsidRPr="00D136E0">
        <w:rPr>
          <w:sz w:val="20"/>
          <w:szCs w:val="20"/>
        </w:rPr>
        <w:t>reservoirs</w:t>
      </w:r>
      <w:r w:rsidRPr="00D136E0">
        <w:rPr>
          <w:spacing w:val="-7"/>
          <w:sz w:val="20"/>
          <w:szCs w:val="20"/>
        </w:rPr>
        <w:t xml:space="preserve"> </w:t>
      </w:r>
      <w:r w:rsidRPr="00D136E0">
        <w:rPr>
          <w:sz w:val="20"/>
          <w:szCs w:val="20"/>
        </w:rPr>
        <w:t>took</w:t>
      </w:r>
      <w:r w:rsidRPr="00D136E0">
        <w:rPr>
          <w:spacing w:val="-7"/>
          <w:sz w:val="20"/>
          <w:szCs w:val="20"/>
        </w:rPr>
        <w:t xml:space="preserve"> </w:t>
      </w:r>
      <w:r w:rsidRPr="00D136E0">
        <w:rPr>
          <w:sz w:val="20"/>
          <w:szCs w:val="20"/>
        </w:rPr>
        <w:t>a</w:t>
      </w:r>
      <w:r w:rsidRPr="00D136E0">
        <w:rPr>
          <w:spacing w:val="-9"/>
          <w:sz w:val="20"/>
          <w:szCs w:val="20"/>
        </w:rPr>
        <w:t xml:space="preserve"> </w:t>
      </w:r>
      <w:r w:rsidRPr="00D136E0">
        <w:rPr>
          <w:sz w:val="20"/>
          <w:szCs w:val="20"/>
        </w:rPr>
        <w:t>strain in</w:t>
      </w:r>
      <w:r w:rsidRPr="00D136E0">
        <w:rPr>
          <w:spacing w:val="-13"/>
          <w:sz w:val="20"/>
          <w:szCs w:val="20"/>
        </w:rPr>
        <w:t xml:space="preserve"> </w:t>
      </w:r>
      <w:r w:rsidRPr="00D136E0">
        <w:rPr>
          <w:sz w:val="20"/>
          <w:szCs w:val="20"/>
        </w:rPr>
        <w:t>the</w:t>
      </w:r>
      <w:r w:rsidRPr="00D136E0">
        <w:rPr>
          <w:spacing w:val="-16"/>
          <w:sz w:val="20"/>
          <w:szCs w:val="20"/>
        </w:rPr>
        <w:t xml:space="preserve"> </w:t>
      </w:r>
      <w:r w:rsidRPr="00D136E0">
        <w:rPr>
          <w:sz w:val="20"/>
          <w:szCs w:val="20"/>
        </w:rPr>
        <w:t>process,</w:t>
      </w:r>
      <w:r w:rsidRPr="00D136E0">
        <w:rPr>
          <w:spacing w:val="-14"/>
          <w:sz w:val="20"/>
          <w:szCs w:val="20"/>
        </w:rPr>
        <w:t xml:space="preserve"> </w:t>
      </w:r>
      <w:r w:rsidRPr="00D136E0">
        <w:rPr>
          <w:sz w:val="20"/>
          <w:szCs w:val="20"/>
        </w:rPr>
        <w:t>with</w:t>
      </w:r>
      <w:r w:rsidRPr="00D136E0">
        <w:rPr>
          <w:spacing w:val="-13"/>
          <w:sz w:val="20"/>
          <w:szCs w:val="20"/>
        </w:rPr>
        <w:t xml:space="preserve"> </w:t>
      </w:r>
      <w:r w:rsidRPr="00D136E0">
        <w:rPr>
          <w:sz w:val="20"/>
          <w:szCs w:val="20"/>
        </w:rPr>
        <w:t>Hurst</w:t>
      </w:r>
      <w:r w:rsidRPr="00D136E0">
        <w:rPr>
          <w:spacing w:val="-14"/>
          <w:sz w:val="20"/>
          <w:szCs w:val="20"/>
        </w:rPr>
        <w:t xml:space="preserve"> </w:t>
      </w:r>
      <w:r w:rsidRPr="00D136E0">
        <w:rPr>
          <w:sz w:val="20"/>
          <w:szCs w:val="20"/>
        </w:rPr>
        <w:t>Hill</w:t>
      </w:r>
      <w:r w:rsidRPr="00D136E0">
        <w:rPr>
          <w:spacing w:val="-14"/>
          <w:sz w:val="20"/>
          <w:szCs w:val="20"/>
        </w:rPr>
        <w:t xml:space="preserve"> </w:t>
      </w:r>
      <w:r w:rsidRPr="00D136E0">
        <w:rPr>
          <w:sz w:val="20"/>
          <w:szCs w:val="20"/>
        </w:rPr>
        <w:t>running</w:t>
      </w:r>
      <w:r w:rsidRPr="00D136E0">
        <w:rPr>
          <w:spacing w:val="-14"/>
          <w:sz w:val="20"/>
          <w:szCs w:val="20"/>
        </w:rPr>
        <w:t xml:space="preserve"> </w:t>
      </w:r>
      <w:r w:rsidRPr="00D136E0">
        <w:rPr>
          <w:sz w:val="20"/>
          <w:szCs w:val="20"/>
        </w:rPr>
        <w:t>dry.</w:t>
      </w:r>
      <w:r w:rsidRPr="00D136E0">
        <w:rPr>
          <w:spacing w:val="-15"/>
          <w:sz w:val="20"/>
          <w:szCs w:val="20"/>
        </w:rPr>
        <w:t xml:space="preserve"> </w:t>
      </w:r>
      <w:r w:rsidRPr="00D136E0">
        <w:rPr>
          <w:sz w:val="20"/>
          <w:szCs w:val="20"/>
        </w:rPr>
        <w:t>The</w:t>
      </w:r>
      <w:r w:rsidRPr="00D136E0">
        <w:rPr>
          <w:spacing w:val="-16"/>
          <w:sz w:val="20"/>
          <w:szCs w:val="20"/>
        </w:rPr>
        <w:t xml:space="preserve"> </w:t>
      </w:r>
      <w:r w:rsidRPr="00D136E0">
        <w:rPr>
          <w:sz w:val="20"/>
          <w:szCs w:val="20"/>
        </w:rPr>
        <w:t>City</w:t>
      </w:r>
      <w:r w:rsidRPr="00D136E0">
        <w:rPr>
          <w:spacing w:val="-16"/>
          <w:sz w:val="20"/>
          <w:szCs w:val="20"/>
        </w:rPr>
        <w:t xml:space="preserve"> </w:t>
      </w:r>
      <w:r w:rsidRPr="00D136E0">
        <w:rPr>
          <w:sz w:val="20"/>
          <w:szCs w:val="20"/>
        </w:rPr>
        <w:t>of</w:t>
      </w:r>
      <w:r w:rsidRPr="00D136E0">
        <w:rPr>
          <w:spacing w:val="-12"/>
          <w:sz w:val="20"/>
          <w:szCs w:val="20"/>
        </w:rPr>
        <w:t xml:space="preserve"> </w:t>
      </w:r>
      <w:r w:rsidRPr="00D136E0">
        <w:rPr>
          <w:sz w:val="20"/>
          <w:szCs w:val="20"/>
        </w:rPr>
        <w:t>Johannesburg</w:t>
      </w:r>
      <w:r w:rsidRPr="00D136E0">
        <w:rPr>
          <w:spacing w:val="-12"/>
          <w:sz w:val="20"/>
          <w:szCs w:val="20"/>
        </w:rPr>
        <w:t xml:space="preserve"> </w:t>
      </w:r>
      <w:r w:rsidRPr="00D136E0">
        <w:rPr>
          <w:sz w:val="20"/>
          <w:szCs w:val="20"/>
        </w:rPr>
        <w:t>did</w:t>
      </w:r>
      <w:r w:rsidRPr="00D136E0">
        <w:rPr>
          <w:spacing w:val="-13"/>
          <w:sz w:val="20"/>
          <w:szCs w:val="20"/>
        </w:rPr>
        <w:t xml:space="preserve"> </w:t>
      </w:r>
      <w:r w:rsidRPr="00D136E0">
        <w:rPr>
          <w:sz w:val="20"/>
          <w:szCs w:val="20"/>
        </w:rPr>
        <w:t>not</w:t>
      </w:r>
      <w:r w:rsidRPr="00D136E0">
        <w:rPr>
          <w:spacing w:val="-15"/>
          <w:sz w:val="20"/>
          <w:szCs w:val="20"/>
        </w:rPr>
        <w:t xml:space="preserve"> </w:t>
      </w:r>
      <w:r w:rsidRPr="00D136E0">
        <w:rPr>
          <w:sz w:val="20"/>
          <w:szCs w:val="20"/>
        </w:rPr>
        <w:t>provide</w:t>
      </w:r>
      <w:r w:rsidRPr="00D136E0">
        <w:rPr>
          <w:spacing w:val="-13"/>
          <w:sz w:val="20"/>
          <w:szCs w:val="20"/>
        </w:rPr>
        <w:t xml:space="preserve"> </w:t>
      </w:r>
      <w:r w:rsidRPr="00D136E0">
        <w:rPr>
          <w:sz w:val="20"/>
          <w:szCs w:val="20"/>
        </w:rPr>
        <w:t>interim measures to supply water to affected areas during the outages. However, both Crosby/Brixton and Hurst Hill reservoirs recovered, and normal supply was restored to affected areas by 19 November</w:t>
      </w:r>
      <w:r w:rsidRPr="00D136E0">
        <w:rPr>
          <w:spacing w:val="-4"/>
          <w:sz w:val="20"/>
          <w:szCs w:val="20"/>
        </w:rPr>
        <w:t xml:space="preserve"> </w:t>
      </w:r>
      <w:r w:rsidRPr="00D136E0">
        <w:rPr>
          <w:sz w:val="20"/>
          <w:szCs w:val="20"/>
        </w:rPr>
        <w:t>2021.</w:t>
      </w:r>
    </w:p>
    <w:p w:rsidR="00E945E7" w:rsidRPr="00D136E0" w:rsidRDefault="00E945E7" w:rsidP="00D136E0">
      <w:pPr>
        <w:pStyle w:val="BodyText"/>
        <w:rPr>
          <w:sz w:val="20"/>
          <w:szCs w:val="20"/>
        </w:rPr>
      </w:pPr>
    </w:p>
    <w:p w:rsidR="00E945E7" w:rsidRPr="00D136E0" w:rsidRDefault="00E945E7" w:rsidP="00D136E0">
      <w:pPr>
        <w:pStyle w:val="BodyText"/>
        <w:ind w:left="4450" w:right="4448"/>
        <w:rPr>
          <w:sz w:val="20"/>
          <w:szCs w:val="20"/>
        </w:rPr>
      </w:pPr>
    </w:p>
    <w:sectPr w:rsidR="00E945E7" w:rsidRPr="00D136E0" w:rsidSect="00E945E7">
      <w:footerReference w:type="default" r:id="rId7"/>
      <w:pgSz w:w="12240" w:h="15840"/>
      <w:pgMar w:top="1360" w:right="900" w:bottom="1160" w:left="1300" w:header="0" w:footer="9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2C9" w:rsidRDefault="00E702C9" w:rsidP="00E945E7">
      <w:r>
        <w:separator/>
      </w:r>
    </w:p>
  </w:endnote>
  <w:endnote w:type="continuationSeparator" w:id="0">
    <w:p w:rsidR="00E702C9" w:rsidRDefault="00E702C9" w:rsidP="00E945E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E7" w:rsidRDefault="00E945E7">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2C9" w:rsidRDefault="00E702C9" w:rsidP="00E945E7">
      <w:r>
        <w:separator/>
      </w:r>
    </w:p>
  </w:footnote>
  <w:footnote w:type="continuationSeparator" w:id="0">
    <w:p w:rsidR="00E702C9" w:rsidRDefault="00E702C9" w:rsidP="00E945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22E8E"/>
    <w:multiLevelType w:val="hybridMultilevel"/>
    <w:tmpl w:val="BA26F8C8"/>
    <w:lvl w:ilvl="0" w:tplc="B4E0A966">
      <w:start w:val="1"/>
      <w:numFmt w:val="decimal"/>
      <w:lvlText w:val="(%1)"/>
      <w:lvlJc w:val="left"/>
      <w:pPr>
        <w:ind w:left="860" w:hanging="322"/>
        <w:jc w:val="left"/>
      </w:pPr>
      <w:rPr>
        <w:rFonts w:ascii="Arial" w:eastAsia="Arial" w:hAnsi="Arial" w:cs="Arial" w:hint="default"/>
        <w:w w:val="100"/>
        <w:sz w:val="20"/>
        <w:szCs w:val="20"/>
        <w:lang w:val="en-US" w:eastAsia="en-US" w:bidi="en-US"/>
      </w:rPr>
    </w:lvl>
    <w:lvl w:ilvl="1" w:tplc="CC488E40">
      <w:numFmt w:val="bullet"/>
      <w:lvlText w:val="•"/>
      <w:lvlJc w:val="left"/>
      <w:pPr>
        <w:ind w:left="1778" w:hanging="322"/>
      </w:pPr>
      <w:rPr>
        <w:rFonts w:hint="default"/>
        <w:lang w:val="en-US" w:eastAsia="en-US" w:bidi="en-US"/>
      </w:rPr>
    </w:lvl>
    <w:lvl w:ilvl="2" w:tplc="BB4E3FD0">
      <w:numFmt w:val="bullet"/>
      <w:lvlText w:val="•"/>
      <w:lvlJc w:val="left"/>
      <w:pPr>
        <w:ind w:left="2696" w:hanging="322"/>
      </w:pPr>
      <w:rPr>
        <w:rFonts w:hint="default"/>
        <w:lang w:val="en-US" w:eastAsia="en-US" w:bidi="en-US"/>
      </w:rPr>
    </w:lvl>
    <w:lvl w:ilvl="3" w:tplc="5EB80BAC">
      <w:numFmt w:val="bullet"/>
      <w:lvlText w:val="•"/>
      <w:lvlJc w:val="left"/>
      <w:pPr>
        <w:ind w:left="3614" w:hanging="322"/>
      </w:pPr>
      <w:rPr>
        <w:rFonts w:hint="default"/>
        <w:lang w:val="en-US" w:eastAsia="en-US" w:bidi="en-US"/>
      </w:rPr>
    </w:lvl>
    <w:lvl w:ilvl="4" w:tplc="406A9842">
      <w:numFmt w:val="bullet"/>
      <w:lvlText w:val="•"/>
      <w:lvlJc w:val="left"/>
      <w:pPr>
        <w:ind w:left="4532" w:hanging="322"/>
      </w:pPr>
      <w:rPr>
        <w:rFonts w:hint="default"/>
        <w:lang w:val="en-US" w:eastAsia="en-US" w:bidi="en-US"/>
      </w:rPr>
    </w:lvl>
    <w:lvl w:ilvl="5" w:tplc="A1A6EAC8">
      <w:numFmt w:val="bullet"/>
      <w:lvlText w:val="•"/>
      <w:lvlJc w:val="left"/>
      <w:pPr>
        <w:ind w:left="5450" w:hanging="322"/>
      </w:pPr>
      <w:rPr>
        <w:rFonts w:hint="default"/>
        <w:lang w:val="en-US" w:eastAsia="en-US" w:bidi="en-US"/>
      </w:rPr>
    </w:lvl>
    <w:lvl w:ilvl="6" w:tplc="7E3C4D64">
      <w:numFmt w:val="bullet"/>
      <w:lvlText w:val="•"/>
      <w:lvlJc w:val="left"/>
      <w:pPr>
        <w:ind w:left="6368" w:hanging="322"/>
      </w:pPr>
      <w:rPr>
        <w:rFonts w:hint="default"/>
        <w:lang w:val="en-US" w:eastAsia="en-US" w:bidi="en-US"/>
      </w:rPr>
    </w:lvl>
    <w:lvl w:ilvl="7" w:tplc="4B3227EA">
      <w:numFmt w:val="bullet"/>
      <w:lvlText w:val="•"/>
      <w:lvlJc w:val="left"/>
      <w:pPr>
        <w:ind w:left="7286" w:hanging="322"/>
      </w:pPr>
      <w:rPr>
        <w:rFonts w:hint="default"/>
        <w:lang w:val="en-US" w:eastAsia="en-US" w:bidi="en-US"/>
      </w:rPr>
    </w:lvl>
    <w:lvl w:ilvl="8" w:tplc="A4782566">
      <w:numFmt w:val="bullet"/>
      <w:lvlText w:val="•"/>
      <w:lvlJc w:val="left"/>
      <w:pPr>
        <w:ind w:left="8204" w:hanging="322"/>
      </w:pPr>
      <w:rPr>
        <w:rFonts w:hint="default"/>
        <w:lang w:val="en-US" w:eastAsia="en-US" w:bidi="en-US"/>
      </w:rPr>
    </w:lvl>
  </w:abstractNum>
  <w:abstractNum w:abstractNumId="1">
    <w:nsid w:val="61AE0E5A"/>
    <w:multiLevelType w:val="hybridMultilevel"/>
    <w:tmpl w:val="68969926"/>
    <w:lvl w:ilvl="0" w:tplc="D5C21456">
      <w:start w:val="1"/>
      <w:numFmt w:val="decimal"/>
      <w:lvlText w:val="(%1)"/>
      <w:lvlJc w:val="left"/>
      <w:pPr>
        <w:ind w:left="1220" w:hanging="360"/>
        <w:jc w:val="right"/>
      </w:pPr>
      <w:rPr>
        <w:rFonts w:ascii="Arial" w:eastAsia="Arial" w:hAnsi="Arial" w:cs="Arial" w:hint="default"/>
        <w:w w:val="100"/>
        <w:sz w:val="20"/>
        <w:szCs w:val="20"/>
        <w:lang w:val="en-US" w:eastAsia="en-US" w:bidi="en-US"/>
      </w:rPr>
    </w:lvl>
    <w:lvl w:ilvl="1" w:tplc="5EB81B86">
      <w:numFmt w:val="bullet"/>
      <w:lvlText w:val=""/>
      <w:lvlJc w:val="left"/>
      <w:pPr>
        <w:ind w:left="1580" w:hanging="360"/>
      </w:pPr>
      <w:rPr>
        <w:rFonts w:ascii="Symbol" w:eastAsia="Symbol" w:hAnsi="Symbol" w:cs="Symbol" w:hint="default"/>
        <w:w w:val="100"/>
        <w:sz w:val="22"/>
        <w:szCs w:val="22"/>
        <w:lang w:val="en-US" w:eastAsia="en-US" w:bidi="en-US"/>
      </w:rPr>
    </w:lvl>
    <w:lvl w:ilvl="2" w:tplc="43486C5A">
      <w:numFmt w:val="bullet"/>
      <w:lvlText w:val="•"/>
      <w:lvlJc w:val="left"/>
      <w:pPr>
        <w:ind w:left="2520" w:hanging="360"/>
      </w:pPr>
      <w:rPr>
        <w:rFonts w:hint="default"/>
        <w:lang w:val="en-US" w:eastAsia="en-US" w:bidi="en-US"/>
      </w:rPr>
    </w:lvl>
    <w:lvl w:ilvl="3" w:tplc="33EEA0BC">
      <w:numFmt w:val="bullet"/>
      <w:lvlText w:val="•"/>
      <w:lvlJc w:val="left"/>
      <w:pPr>
        <w:ind w:left="3460" w:hanging="360"/>
      </w:pPr>
      <w:rPr>
        <w:rFonts w:hint="default"/>
        <w:lang w:val="en-US" w:eastAsia="en-US" w:bidi="en-US"/>
      </w:rPr>
    </w:lvl>
    <w:lvl w:ilvl="4" w:tplc="CEA8BAAC">
      <w:numFmt w:val="bullet"/>
      <w:lvlText w:val="•"/>
      <w:lvlJc w:val="left"/>
      <w:pPr>
        <w:ind w:left="4400" w:hanging="360"/>
      </w:pPr>
      <w:rPr>
        <w:rFonts w:hint="default"/>
        <w:lang w:val="en-US" w:eastAsia="en-US" w:bidi="en-US"/>
      </w:rPr>
    </w:lvl>
    <w:lvl w:ilvl="5" w:tplc="DBF27D90">
      <w:numFmt w:val="bullet"/>
      <w:lvlText w:val="•"/>
      <w:lvlJc w:val="left"/>
      <w:pPr>
        <w:ind w:left="5340" w:hanging="360"/>
      </w:pPr>
      <w:rPr>
        <w:rFonts w:hint="default"/>
        <w:lang w:val="en-US" w:eastAsia="en-US" w:bidi="en-US"/>
      </w:rPr>
    </w:lvl>
    <w:lvl w:ilvl="6" w:tplc="67FE0A2C">
      <w:numFmt w:val="bullet"/>
      <w:lvlText w:val="•"/>
      <w:lvlJc w:val="left"/>
      <w:pPr>
        <w:ind w:left="6280" w:hanging="360"/>
      </w:pPr>
      <w:rPr>
        <w:rFonts w:hint="default"/>
        <w:lang w:val="en-US" w:eastAsia="en-US" w:bidi="en-US"/>
      </w:rPr>
    </w:lvl>
    <w:lvl w:ilvl="7" w:tplc="A33CD82A">
      <w:numFmt w:val="bullet"/>
      <w:lvlText w:val="•"/>
      <w:lvlJc w:val="left"/>
      <w:pPr>
        <w:ind w:left="7220" w:hanging="360"/>
      </w:pPr>
      <w:rPr>
        <w:rFonts w:hint="default"/>
        <w:lang w:val="en-US" w:eastAsia="en-US" w:bidi="en-US"/>
      </w:rPr>
    </w:lvl>
    <w:lvl w:ilvl="8" w:tplc="847AC5DE">
      <w:numFmt w:val="bullet"/>
      <w:lvlText w:val="•"/>
      <w:lvlJc w:val="left"/>
      <w:pPr>
        <w:ind w:left="8160" w:hanging="360"/>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shapeLayoutLikeWW8/>
  </w:compat>
  <w:rsids>
    <w:rsidRoot w:val="00E945E7"/>
    <w:rsid w:val="00D136E0"/>
    <w:rsid w:val="00E702C9"/>
    <w:rsid w:val="00E94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945E7"/>
    <w:rPr>
      <w:rFonts w:ascii="Arial" w:eastAsia="Arial" w:hAnsi="Arial" w:cs="Arial"/>
      <w:lang w:bidi="en-US"/>
    </w:rPr>
  </w:style>
  <w:style w:type="paragraph" w:styleId="Heading1">
    <w:name w:val="heading 1"/>
    <w:basedOn w:val="Normal"/>
    <w:uiPriority w:val="1"/>
    <w:qFormat/>
    <w:rsid w:val="00E945E7"/>
    <w:pPr>
      <w:spacing w:before="94"/>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945E7"/>
  </w:style>
  <w:style w:type="paragraph" w:styleId="ListParagraph">
    <w:name w:val="List Paragraph"/>
    <w:basedOn w:val="Normal"/>
    <w:uiPriority w:val="1"/>
    <w:qFormat/>
    <w:rsid w:val="00E945E7"/>
    <w:pPr>
      <w:ind w:left="1580" w:right="138" w:hanging="360"/>
      <w:jc w:val="both"/>
    </w:pPr>
  </w:style>
  <w:style w:type="paragraph" w:customStyle="1" w:styleId="TableParagraph">
    <w:name w:val="Table Paragraph"/>
    <w:basedOn w:val="Normal"/>
    <w:uiPriority w:val="1"/>
    <w:qFormat/>
    <w:rsid w:val="00E945E7"/>
  </w:style>
  <w:style w:type="paragraph" w:styleId="BalloonText">
    <w:name w:val="Balloon Text"/>
    <w:basedOn w:val="Normal"/>
    <w:link w:val="BalloonTextChar"/>
    <w:uiPriority w:val="99"/>
    <w:semiHidden/>
    <w:unhideWhenUsed/>
    <w:rsid w:val="00D136E0"/>
    <w:rPr>
      <w:rFonts w:ascii="Tahoma" w:hAnsi="Tahoma" w:cs="Tahoma"/>
      <w:sz w:val="16"/>
      <w:szCs w:val="16"/>
    </w:rPr>
  </w:style>
  <w:style w:type="character" w:customStyle="1" w:styleId="BalloonTextChar">
    <w:name w:val="Balloon Text Char"/>
    <w:basedOn w:val="DefaultParagraphFont"/>
    <w:link w:val="BalloonText"/>
    <w:uiPriority w:val="99"/>
    <w:semiHidden/>
    <w:rsid w:val="00D136E0"/>
    <w:rPr>
      <w:rFonts w:ascii="Tahoma" w:eastAsia="Arial" w:hAnsi="Tahoma" w:cs="Tahoma"/>
      <w:sz w:val="16"/>
      <w:szCs w:val="16"/>
      <w:lang w:bidi="en-US"/>
    </w:rPr>
  </w:style>
  <w:style w:type="paragraph" w:styleId="Header">
    <w:name w:val="header"/>
    <w:basedOn w:val="Normal"/>
    <w:link w:val="HeaderChar"/>
    <w:uiPriority w:val="99"/>
    <w:semiHidden/>
    <w:unhideWhenUsed/>
    <w:rsid w:val="00D136E0"/>
    <w:pPr>
      <w:tabs>
        <w:tab w:val="center" w:pos="4680"/>
        <w:tab w:val="right" w:pos="9360"/>
      </w:tabs>
    </w:pPr>
  </w:style>
  <w:style w:type="character" w:customStyle="1" w:styleId="HeaderChar">
    <w:name w:val="Header Char"/>
    <w:basedOn w:val="DefaultParagraphFont"/>
    <w:link w:val="Header"/>
    <w:uiPriority w:val="99"/>
    <w:semiHidden/>
    <w:rsid w:val="00D136E0"/>
    <w:rPr>
      <w:rFonts w:ascii="Arial" w:eastAsia="Arial" w:hAnsi="Arial" w:cs="Arial"/>
      <w:lang w:bidi="en-US"/>
    </w:rPr>
  </w:style>
  <w:style w:type="paragraph" w:styleId="Footer">
    <w:name w:val="footer"/>
    <w:basedOn w:val="Normal"/>
    <w:link w:val="FooterChar"/>
    <w:uiPriority w:val="99"/>
    <w:semiHidden/>
    <w:unhideWhenUsed/>
    <w:rsid w:val="00D136E0"/>
    <w:pPr>
      <w:tabs>
        <w:tab w:val="center" w:pos="4680"/>
        <w:tab w:val="right" w:pos="9360"/>
      </w:tabs>
    </w:pPr>
  </w:style>
  <w:style w:type="character" w:customStyle="1" w:styleId="FooterChar">
    <w:name w:val="Footer Char"/>
    <w:basedOn w:val="DefaultParagraphFont"/>
    <w:link w:val="Footer"/>
    <w:uiPriority w:val="99"/>
    <w:semiHidden/>
    <w:rsid w:val="00D136E0"/>
    <w:rPr>
      <w:rFonts w:ascii="Arial" w:eastAsia="Arial" w:hAnsi="Arial" w:cs="Arial"/>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907</Words>
  <Characters>5171</Characters>
  <Application>Microsoft Office Word</Application>
  <DocSecurity>0</DocSecurity>
  <Lines>43</Lines>
  <Paragraphs>12</Paragraphs>
  <ScaleCrop>false</ScaleCrop>
  <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2022-01-20T19:44:00Z</dcterms:created>
  <dcterms:modified xsi:type="dcterms:W3CDTF">2022-01-20T21:55:00Z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Microsoft® Word 2016</vt:lpwstr>
  </property>
  <property fmtid="{D5CDD505-2E9C-101B-9397-08002B2CF9AE}" pid="4" name="LastSaved">
    <vt:filetime>2022-01-20T00:00:00Z</vt:filetime>
  </property>
</Properties>
</file>