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6B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A3436B">
        <w:rPr>
          <w:rFonts w:ascii="Times New Roman" w:hAnsi="Times New Roman" w:cs="Times New Roman"/>
          <w:b/>
          <w:sz w:val="24"/>
          <w:szCs w:val="24"/>
          <w:lang w:val="en-ZA"/>
        </w:rPr>
        <w:t>NATIONAL ASSEMBLY</w:t>
      </w:r>
    </w:p>
    <w:p w:rsidR="00A3436B" w:rsidRPr="00A3436B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A3436B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WRITTEN</w:t>
      </w:r>
      <w:r w:rsidRPr="00A3436B">
        <w:rPr>
          <w:rFonts w:ascii="Times New Roman" w:hAnsi="Times New Roman" w:cs="Times New Roman"/>
          <w:b/>
          <w:sz w:val="24"/>
          <w:szCs w:val="24"/>
          <w:lang w:val="en-ZA"/>
        </w:rPr>
        <w:t xml:space="preserve"> REPLY</w:t>
      </w:r>
    </w:p>
    <w:p w:rsidR="00A3436B" w:rsidRPr="00A3436B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A3436B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A3436B">
        <w:rPr>
          <w:rFonts w:ascii="Times New Roman" w:hAnsi="Times New Roman" w:cs="Times New Roman"/>
          <w:b/>
          <w:sz w:val="24"/>
          <w:szCs w:val="24"/>
          <w:lang w:val="en-ZA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>2707</w:t>
      </w:r>
    </w:p>
    <w:p w:rsidR="00A3436B" w:rsidRPr="00A3436B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A3436B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A3436B">
        <w:rPr>
          <w:rFonts w:ascii="Times New Roman" w:hAnsi="Times New Roman" w:cs="Times New Roman"/>
          <w:b/>
          <w:sz w:val="24"/>
          <w:szCs w:val="24"/>
          <w:lang w:val="en-ZA"/>
        </w:rPr>
        <w:t xml:space="preserve">DATE OF PUBLICATION OF INTERNAL QUESTION PAPER: </w:t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>7 SEPTEMBER 2018</w:t>
      </w:r>
    </w:p>
    <w:p w:rsidR="00A3436B" w:rsidRPr="00A3436B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010FB5" w:rsidRDefault="00A3436B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A3436B">
        <w:rPr>
          <w:rFonts w:ascii="Times New Roman" w:hAnsi="Times New Roman" w:cs="Times New Roman"/>
          <w:b/>
          <w:sz w:val="24"/>
          <w:szCs w:val="24"/>
          <w:lang w:val="en-ZA"/>
        </w:rPr>
        <w:t>INTERNAL QUESTION PAPER:</w:t>
      </w:r>
      <w:r>
        <w:rPr>
          <w:rFonts w:ascii="Times New Roman" w:hAnsi="Times New Roman" w:cs="Times New Roman"/>
          <w:b/>
          <w:sz w:val="24"/>
          <w:szCs w:val="24"/>
          <w:lang w:val="en-ZA"/>
        </w:rPr>
        <w:t xml:space="preserve"> 29</w:t>
      </w:r>
    </w:p>
    <w:p w:rsidR="000D2B92" w:rsidRPr="00A3436B" w:rsidRDefault="000D2B92" w:rsidP="00A3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0D2B92" w:rsidRPr="000D2B92" w:rsidRDefault="000D2B92" w:rsidP="000D2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0D2B92">
        <w:rPr>
          <w:rFonts w:ascii="Times New Roman" w:hAnsi="Times New Roman" w:cs="Times New Roman"/>
          <w:sz w:val="24"/>
          <w:szCs w:val="24"/>
          <w:lang w:val="en-ZA"/>
        </w:rPr>
        <w:t xml:space="preserve">Mr M </w:t>
      </w:r>
      <w:proofErr w:type="spellStart"/>
      <w:r w:rsidRPr="000D2B92">
        <w:rPr>
          <w:rFonts w:ascii="Times New Roman" w:hAnsi="Times New Roman" w:cs="Times New Roman"/>
          <w:sz w:val="24"/>
          <w:szCs w:val="24"/>
          <w:lang w:val="en-ZA"/>
        </w:rPr>
        <w:t>M</w:t>
      </w:r>
      <w:proofErr w:type="spellEnd"/>
      <w:r w:rsidRPr="000D2B92">
        <w:rPr>
          <w:rFonts w:ascii="Times New Roman" w:hAnsi="Times New Roman" w:cs="Times New Roman"/>
          <w:sz w:val="24"/>
          <w:szCs w:val="24"/>
          <w:lang w:val="en-ZA"/>
        </w:rPr>
        <w:t xml:space="preserve"> Dlamini (EFF) to ask the Minister of Energy:</w:t>
      </w:r>
    </w:p>
    <w:p w:rsidR="000D2B92" w:rsidRPr="000D2B92" w:rsidRDefault="000D2B92" w:rsidP="000D2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A3436B" w:rsidRPr="000D2B92" w:rsidRDefault="000D2B92" w:rsidP="000D2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0D2B92">
        <w:rPr>
          <w:rFonts w:ascii="Times New Roman" w:hAnsi="Times New Roman" w:cs="Times New Roman"/>
          <w:sz w:val="24"/>
          <w:szCs w:val="24"/>
          <w:lang w:val="en-ZA"/>
        </w:rPr>
        <w:t>Whether any consultants were contracted for the drafting of the Integrated Resource Plan; if not, what is the position in this regard; if so, what is the (a) name of each consulting company, (b) name of each director of each specified company and (c) value of the contract that was awarded? NW3001E</w:t>
      </w:r>
    </w:p>
    <w:p w:rsidR="00E751CF" w:rsidRPr="00A3436B" w:rsidRDefault="00E751CF" w:rsidP="00E7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:rsidR="000D2B92" w:rsidRPr="000D2B92" w:rsidRDefault="000D2B92" w:rsidP="000D2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0D2B92">
        <w:rPr>
          <w:rFonts w:ascii="Times New Roman" w:hAnsi="Times New Roman" w:cs="Times New Roman"/>
          <w:b/>
          <w:sz w:val="24"/>
          <w:szCs w:val="24"/>
          <w:lang w:val="en-ZA"/>
        </w:rPr>
        <w:t xml:space="preserve">REPLY: </w:t>
      </w:r>
    </w:p>
    <w:p w:rsidR="000D2B92" w:rsidRDefault="000D2B92" w:rsidP="000D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:rsidR="006955A9" w:rsidRPr="00A3436B" w:rsidRDefault="006955A9" w:rsidP="000D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A3436B">
        <w:rPr>
          <w:rFonts w:ascii="Times New Roman" w:hAnsi="Times New Roman" w:cs="Times New Roman"/>
          <w:sz w:val="24"/>
          <w:szCs w:val="24"/>
          <w:lang w:val="en-ZA"/>
        </w:rPr>
        <w:t>Yes</w:t>
      </w:r>
      <w:r w:rsidR="000D2B92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r w:rsidR="005E6F80" w:rsidRPr="00A3436B">
        <w:rPr>
          <w:rFonts w:ascii="Times New Roman" w:hAnsi="Times New Roman" w:cs="Times New Roman"/>
          <w:sz w:val="24"/>
          <w:szCs w:val="24"/>
          <w:lang w:val="en-ZA"/>
        </w:rPr>
        <w:t xml:space="preserve">the </w:t>
      </w:r>
      <w:r w:rsidRPr="00A3436B">
        <w:rPr>
          <w:rFonts w:ascii="Times New Roman" w:hAnsi="Times New Roman" w:cs="Times New Roman"/>
          <w:sz w:val="24"/>
          <w:szCs w:val="24"/>
          <w:lang w:val="en-ZA"/>
        </w:rPr>
        <w:t>details</w:t>
      </w:r>
      <w:r w:rsidR="000D2B92">
        <w:rPr>
          <w:rFonts w:ascii="Times New Roman" w:hAnsi="Times New Roman" w:cs="Times New Roman"/>
          <w:sz w:val="24"/>
          <w:szCs w:val="24"/>
          <w:lang w:val="en-ZA"/>
        </w:rPr>
        <w:t xml:space="preserve"> of the consultants </w:t>
      </w:r>
      <w:r w:rsidR="005E6F80" w:rsidRPr="00A3436B">
        <w:rPr>
          <w:rFonts w:ascii="Times New Roman" w:hAnsi="Times New Roman" w:cs="Times New Roman"/>
          <w:sz w:val="24"/>
          <w:szCs w:val="24"/>
          <w:lang w:val="en-ZA"/>
        </w:rPr>
        <w:t>are illustrated bel</w:t>
      </w:r>
      <w:r w:rsidRPr="00A3436B">
        <w:rPr>
          <w:rFonts w:ascii="Times New Roman" w:hAnsi="Times New Roman" w:cs="Times New Roman"/>
          <w:sz w:val="24"/>
          <w:szCs w:val="24"/>
          <w:lang w:val="en-ZA"/>
        </w:rPr>
        <w:t>ow:</w:t>
      </w:r>
    </w:p>
    <w:p w:rsidR="006955A9" w:rsidRPr="00A3436B" w:rsidRDefault="006955A9" w:rsidP="00D65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9A1E7F" w:rsidRPr="00A3436B" w:rsidTr="009A1E7F">
        <w:tc>
          <w:tcPr>
            <w:tcW w:w="3277" w:type="dxa"/>
          </w:tcPr>
          <w:p w:rsidR="009A1E7F" w:rsidRPr="00A3436B" w:rsidRDefault="009A1E7F" w:rsidP="00D65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  <w:t>Name</w:t>
            </w:r>
          </w:p>
        </w:tc>
        <w:tc>
          <w:tcPr>
            <w:tcW w:w="3278" w:type="dxa"/>
          </w:tcPr>
          <w:p w:rsidR="009A1E7F" w:rsidRPr="00A3436B" w:rsidRDefault="009A1E7F" w:rsidP="00D65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  <w:t>Directors</w:t>
            </w:r>
          </w:p>
        </w:tc>
        <w:tc>
          <w:tcPr>
            <w:tcW w:w="3278" w:type="dxa"/>
          </w:tcPr>
          <w:p w:rsidR="009A1E7F" w:rsidRPr="00A3436B" w:rsidRDefault="00E46908" w:rsidP="00D65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  <w:t xml:space="preserve">Contract </w:t>
            </w:r>
            <w:r w:rsidR="00F3037C" w:rsidRPr="00A3436B"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  <w:t>Value</w:t>
            </w:r>
          </w:p>
        </w:tc>
      </w:tr>
      <w:tr w:rsidR="009A1E7F" w:rsidRPr="00A3436B" w:rsidTr="009A1E7F">
        <w:tc>
          <w:tcPr>
            <w:tcW w:w="3277" w:type="dxa"/>
          </w:tcPr>
          <w:p w:rsidR="004207F0" w:rsidRPr="00A3436B" w:rsidRDefault="004207F0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9A1E7F" w:rsidRPr="00A3436B" w:rsidRDefault="009A1E7F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Electric Power Research Institute (EPRI)</w:t>
            </w:r>
          </w:p>
          <w:p w:rsidR="00A35A9A" w:rsidRPr="00A3436B" w:rsidRDefault="00A35A9A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A35A9A" w:rsidRPr="00A3436B" w:rsidRDefault="00A35A9A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Role:</w:t>
            </w:r>
          </w:p>
          <w:p w:rsidR="00A35A9A" w:rsidRPr="00A3436B" w:rsidRDefault="00A35A9A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For the compilation of the technology costs used in assumptions </w:t>
            </w:r>
          </w:p>
        </w:tc>
        <w:tc>
          <w:tcPr>
            <w:tcW w:w="3278" w:type="dxa"/>
          </w:tcPr>
          <w:p w:rsidR="004207F0" w:rsidRPr="00A3436B" w:rsidRDefault="004207F0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A1E7F" w:rsidRPr="00A3436B" w:rsidRDefault="00FF2FFC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EPRI</w:t>
            </w:r>
            <w:r w:rsidR="009A1E7F" w:rsidRPr="00A34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A34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is </w:t>
            </w:r>
            <w:r w:rsidR="009A1E7F" w:rsidRPr="00A34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 independent, nonprofit organization for public interest energy and environmental research, focus</w:t>
            </w:r>
            <w:r w:rsidRPr="00A34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ing</w:t>
            </w:r>
            <w:r w:rsidR="009A1E7F" w:rsidRPr="00A34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on electricity g</w:t>
            </w:r>
            <w:r w:rsidRPr="00A34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eneration, delivery, and use. </w:t>
            </w:r>
          </w:p>
          <w:p w:rsidR="004207F0" w:rsidRPr="00A3436B" w:rsidRDefault="004207F0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FF2FFC" w:rsidRPr="00A3436B" w:rsidRDefault="00FF2FFC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"/>
              </w:rPr>
              <w:t>www.epri.com</w:t>
            </w:r>
          </w:p>
        </w:tc>
        <w:tc>
          <w:tcPr>
            <w:tcW w:w="3278" w:type="dxa"/>
          </w:tcPr>
          <w:p w:rsidR="004207F0" w:rsidRPr="00A3436B" w:rsidRDefault="004207F0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9A1E7F" w:rsidRPr="00A3436B" w:rsidRDefault="00FF2FFC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R0.00</w:t>
            </w:r>
          </w:p>
          <w:p w:rsidR="00033886" w:rsidRPr="00A3436B" w:rsidRDefault="00033886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033886" w:rsidRPr="00A3436B" w:rsidRDefault="00033886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Eskom is a member</w:t>
            </w:r>
          </w:p>
        </w:tc>
      </w:tr>
      <w:tr w:rsidR="009A1E7F" w:rsidRPr="00A3436B" w:rsidTr="009A1E7F">
        <w:tc>
          <w:tcPr>
            <w:tcW w:w="3277" w:type="dxa"/>
          </w:tcPr>
          <w:p w:rsidR="004207F0" w:rsidRPr="00A3436B" w:rsidRDefault="004207F0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9A1E7F" w:rsidRPr="00A3436B" w:rsidRDefault="00FF2FFC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CSIR</w:t>
            </w:r>
          </w:p>
          <w:p w:rsidR="00FF2FFC" w:rsidRPr="00A3436B" w:rsidRDefault="00FF2FFC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FF2FFC" w:rsidRPr="00A3436B" w:rsidRDefault="00FF2FFC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Role:</w:t>
            </w:r>
          </w:p>
          <w:p w:rsidR="00FF2FFC" w:rsidRPr="00A3436B" w:rsidRDefault="00FF2FFC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For the development of the electricity demand forecast</w:t>
            </w:r>
          </w:p>
        </w:tc>
        <w:tc>
          <w:tcPr>
            <w:tcW w:w="3278" w:type="dxa"/>
          </w:tcPr>
          <w:p w:rsidR="004207F0" w:rsidRPr="00A3436B" w:rsidRDefault="004207F0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9A1E7F" w:rsidRPr="00A3436B" w:rsidRDefault="00FF2FFC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ZA"/>
              </w:rPr>
              <w:t>www.csir.co.za</w:t>
            </w:r>
          </w:p>
        </w:tc>
        <w:tc>
          <w:tcPr>
            <w:tcW w:w="3278" w:type="dxa"/>
          </w:tcPr>
          <w:p w:rsidR="004207F0" w:rsidRPr="00A3436B" w:rsidRDefault="004207F0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9A1E7F" w:rsidRPr="00A3436B" w:rsidRDefault="00FF2FFC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R0.00</w:t>
            </w:r>
          </w:p>
          <w:p w:rsidR="00033886" w:rsidRPr="00A3436B" w:rsidRDefault="00033886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033886" w:rsidRPr="00A3436B" w:rsidRDefault="00033886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Used existing agreement with Eskom </w:t>
            </w:r>
          </w:p>
        </w:tc>
      </w:tr>
      <w:tr w:rsidR="009A1E7F" w:rsidRPr="00A3436B" w:rsidTr="009A1E7F">
        <w:tc>
          <w:tcPr>
            <w:tcW w:w="3277" w:type="dxa"/>
          </w:tcPr>
          <w:p w:rsidR="004207F0" w:rsidRPr="00A3436B" w:rsidRDefault="004207F0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FF2FFC" w:rsidRPr="00A3436B" w:rsidRDefault="00FF2FFC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Africa Power Ventures (Pty) Ltd</w:t>
            </w:r>
          </w:p>
          <w:p w:rsidR="009A1E7F" w:rsidRPr="00A3436B" w:rsidRDefault="009A1E7F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A35A9A" w:rsidRPr="00A3436B" w:rsidRDefault="00A35A9A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A35A9A" w:rsidRPr="00A3436B" w:rsidRDefault="00A35A9A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Role:</w:t>
            </w:r>
          </w:p>
          <w:p w:rsidR="00A35A9A" w:rsidRDefault="00A35A9A" w:rsidP="00420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For the development of the electricity price path </w:t>
            </w:r>
            <w:r w:rsidR="004207F0"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for the scenarios tested by the DoE during </w:t>
            </w: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IRP </w:t>
            </w:r>
            <w:r w:rsidR="004207F0"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update.</w:t>
            </w:r>
          </w:p>
          <w:p w:rsidR="000D2B92" w:rsidRDefault="000D2B92" w:rsidP="00420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0D2B92" w:rsidRPr="00A3436B" w:rsidRDefault="000D2B92" w:rsidP="00420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bookmarkStart w:id="0" w:name="_GoBack"/>
            <w:bookmarkEnd w:id="0"/>
          </w:p>
        </w:tc>
        <w:tc>
          <w:tcPr>
            <w:tcW w:w="3278" w:type="dxa"/>
          </w:tcPr>
          <w:p w:rsidR="004207F0" w:rsidRPr="00A3436B" w:rsidRDefault="004207F0" w:rsidP="00FF2F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2FFC" w:rsidRPr="00A3436B" w:rsidRDefault="00FF2FFC" w:rsidP="00FF2F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Maree </w:t>
            </w:r>
            <w:proofErr w:type="spellStart"/>
            <w:r w:rsidRPr="00A3436B">
              <w:rPr>
                <w:rFonts w:ascii="Times New Roman" w:hAnsi="Times New Roman" w:cs="Times New Roman"/>
                <w:bCs/>
                <w:sz w:val="24"/>
                <w:szCs w:val="24"/>
              </w:rPr>
              <w:t>Roos</w:t>
            </w:r>
            <w:proofErr w:type="spellEnd"/>
            <w:r w:rsidRPr="00A3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Karl </w:t>
            </w:r>
            <w:proofErr w:type="spellStart"/>
            <w:r w:rsidRPr="00A3436B">
              <w:rPr>
                <w:rFonts w:ascii="Times New Roman" w:hAnsi="Times New Roman" w:cs="Times New Roman"/>
                <w:bCs/>
                <w:sz w:val="24"/>
                <w:szCs w:val="24"/>
              </w:rPr>
              <w:t>Lawrenz</w:t>
            </w:r>
            <w:proofErr w:type="spellEnd"/>
            <w:r w:rsidRPr="00A3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Marc Goldstein</w:t>
            </w:r>
          </w:p>
          <w:p w:rsidR="00E46908" w:rsidRPr="00A3436B" w:rsidRDefault="00E46908" w:rsidP="00FF2F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2FFC" w:rsidRPr="00A3436B" w:rsidRDefault="00FF2FFC" w:rsidP="00FF2FFC">
            <w:pPr>
              <w:jc w:val="both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www.afripow.co.za</w:t>
            </w:r>
          </w:p>
          <w:p w:rsidR="00FF2FFC" w:rsidRPr="00A3436B" w:rsidRDefault="00FF2FFC" w:rsidP="00FF2F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E7F" w:rsidRPr="00A3436B" w:rsidRDefault="009A1E7F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3278" w:type="dxa"/>
          </w:tcPr>
          <w:p w:rsidR="004207F0" w:rsidRPr="00A3436B" w:rsidRDefault="004207F0" w:rsidP="00F303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37C" w:rsidRPr="00A3436B" w:rsidRDefault="00F3037C" w:rsidP="00F303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R224 440 </w:t>
            </w:r>
          </w:p>
        </w:tc>
      </w:tr>
      <w:tr w:rsidR="00A35A9A" w:rsidRPr="00A3436B" w:rsidTr="009A1E7F">
        <w:tc>
          <w:tcPr>
            <w:tcW w:w="3277" w:type="dxa"/>
          </w:tcPr>
          <w:p w:rsidR="004207F0" w:rsidRPr="00A3436B" w:rsidRDefault="004207F0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A35A9A" w:rsidRPr="00A3436B" w:rsidRDefault="00A35A9A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proofErr w:type="spellStart"/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Formeset</w:t>
            </w:r>
            <w:proofErr w:type="spellEnd"/>
          </w:p>
          <w:p w:rsidR="00A35A9A" w:rsidRPr="00A3436B" w:rsidRDefault="00A35A9A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A35A9A" w:rsidRPr="00A3436B" w:rsidRDefault="00A35A9A" w:rsidP="00FF2F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Role:</w:t>
            </w:r>
          </w:p>
          <w:p w:rsidR="00A35A9A" w:rsidRPr="00A3436B" w:rsidRDefault="00A35A9A" w:rsidP="00033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For </w:t>
            </w:r>
            <w:r w:rsidR="00033886"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language editing of </w:t>
            </w: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Draft </w:t>
            </w:r>
            <w:r w:rsidR="00033886"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IRP </w:t>
            </w: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report</w:t>
            </w:r>
            <w:r w:rsidR="00E46908"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 compiled by the DoE</w:t>
            </w:r>
          </w:p>
        </w:tc>
        <w:tc>
          <w:tcPr>
            <w:tcW w:w="3278" w:type="dxa"/>
          </w:tcPr>
          <w:p w:rsidR="00A35A9A" w:rsidRPr="00A3436B" w:rsidRDefault="00A35A9A" w:rsidP="00FF2F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37C" w:rsidRPr="00A3436B" w:rsidRDefault="00F3037C" w:rsidP="00FF2F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37C" w:rsidRPr="00A3436B" w:rsidRDefault="00F3037C" w:rsidP="00FF2F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36B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www.formeset.co.za</w:t>
            </w:r>
          </w:p>
        </w:tc>
        <w:tc>
          <w:tcPr>
            <w:tcW w:w="3278" w:type="dxa"/>
          </w:tcPr>
          <w:p w:rsidR="004207F0" w:rsidRPr="00A3436B" w:rsidRDefault="004207F0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</w:p>
          <w:p w:rsidR="00A35A9A" w:rsidRPr="00A3436B" w:rsidRDefault="00E46908" w:rsidP="00D6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R29</w:t>
            </w:r>
            <w:r w:rsidR="00F3037C"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 </w:t>
            </w:r>
            <w:r w:rsidRPr="00A3436B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445</w:t>
            </w:r>
          </w:p>
        </w:tc>
      </w:tr>
    </w:tbl>
    <w:p w:rsidR="009A1E7F" w:rsidRPr="00A3436B" w:rsidRDefault="009A1E7F" w:rsidP="00D65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</w:p>
    <w:sectPr w:rsidR="009A1E7F" w:rsidRPr="00A3436B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89" w:rsidRDefault="00F45389" w:rsidP="00E149A9">
      <w:pPr>
        <w:spacing w:after="0" w:line="240" w:lineRule="auto"/>
      </w:pPr>
      <w:r>
        <w:separator/>
      </w:r>
    </w:p>
  </w:endnote>
  <w:endnote w:type="continuationSeparator" w:id="0">
    <w:p w:rsidR="00F45389" w:rsidRDefault="00F45389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89" w:rsidRDefault="00F45389" w:rsidP="00E149A9">
      <w:pPr>
        <w:spacing w:after="0" w:line="240" w:lineRule="auto"/>
      </w:pPr>
      <w:r>
        <w:separator/>
      </w:r>
    </w:p>
  </w:footnote>
  <w:footnote w:type="continuationSeparator" w:id="0">
    <w:p w:rsidR="00F45389" w:rsidRDefault="00F45389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B7D7A"/>
    <w:multiLevelType w:val="hybridMultilevel"/>
    <w:tmpl w:val="6EC88C4C"/>
    <w:lvl w:ilvl="0" w:tplc="A93E2A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4779"/>
    <w:multiLevelType w:val="hybridMultilevel"/>
    <w:tmpl w:val="F4BC5138"/>
    <w:lvl w:ilvl="0" w:tplc="D9E6CA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F0C01"/>
    <w:multiLevelType w:val="hybridMultilevel"/>
    <w:tmpl w:val="2E7E1832"/>
    <w:lvl w:ilvl="0" w:tplc="2522E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7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0440CF"/>
    <w:multiLevelType w:val="hybridMultilevel"/>
    <w:tmpl w:val="C6B0C420"/>
    <w:lvl w:ilvl="0" w:tplc="CB4CD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7207A"/>
    <w:multiLevelType w:val="hybridMultilevel"/>
    <w:tmpl w:val="A7F4BBC6"/>
    <w:lvl w:ilvl="0" w:tplc="ADA40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9E4727"/>
    <w:multiLevelType w:val="hybridMultilevel"/>
    <w:tmpl w:val="95C66C5E"/>
    <w:lvl w:ilvl="0" w:tplc="800CF5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3"/>
  </w:num>
  <w:num w:numId="5">
    <w:abstractNumId w:val="38"/>
  </w:num>
  <w:num w:numId="6">
    <w:abstractNumId w:val="42"/>
  </w:num>
  <w:num w:numId="7">
    <w:abstractNumId w:val="33"/>
  </w:num>
  <w:num w:numId="8">
    <w:abstractNumId w:val="1"/>
  </w:num>
  <w:num w:numId="9">
    <w:abstractNumId w:val="20"/>
  </w:num>
  <w:num w:numId="10">
    <w:abstractNumId w:val="15"/>
  </w:num>
  <w:num w:numId="11">
    <w:abstractNumId w:val="18"/>
  </w:num>
  <w:num w:numId="12">
    <w:abstractNumId w:val="32"/>
  </w:num>
  <w:num w:numId="13">
    <w:abstractNumId w:val="16"/>
  </w:num>
  <w:num w:numId="14">
    <w:abstractNumId w:val="8"/>
  </w:num>
  <w:num w:numId="15">
    <w:abstractNumId w:val="44"/>
  </w:num>
  <w:num w:numId="16">
    <w:abstractNumId w:val="31"/>
  </w:num>
  <w:num w:numId="17">
    <w:abstractNumId w:val="17"/>
  </w:num>
  <w:num w:numId="18">
    <w:abstractNumId w:val="27"/>
  </w:num>
  <w:num w:numId="19">
    <w:abstractNumId w:val="39"/>
  </w:num>
  <w:num w:numId="20">
    <w:abstractNumId w:val="40"/>
  </w:num>
  <w:num w:numId="21">
    <w:abstractNumId w:val="6"/>
  </w:num>
  <w:num w:numId="22">
    <w:abstractNumId w:val="34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9"/>
  </w:num>
  <w:num w:numId="29">
    <w:abstractNumId w:val="13"/>
  </w:num>
  <w:num w:numId="30">
    <w:abstractNumId w:val="43"/>
  </w:num>
  <w:num w:numId="31">
    <w:abstractNumId w:val="21"/>
  </w:num>
  <w:num w:numId="32">
    <w:abstractNumId w:val="41"/>
  </w:num>
  <w:num w:numId="33">
    <w:abstractNumId w:val="26"/>
  </w:num>
  <w:num w:numId="34">
    <w:abstractNumId w:val="35"/>
  </w:num>
  <w:num w:numId="35">
    <w:abstractNumId w:val="5"/>
  </w:num>
  <w:num w:numId="36">
    <w:abstractNumId w:val="30"/>
  </w:num>
  <w:num w:numId="37">
    <w:abstractNumId w:val="25"/>
  </w:num>
  <w:num w:numId="38">
    <w:abstractNumId w:val="7"/>
  </w:num>
  <w:num w:numId="39">
    <w:abstractNumId w:val="36"/>
  </w:num>
  <w:num w:numId="40">
    <w:abstractNumId w:val="45"/>
  </w:num>
  <w:num w:numId="41">
    <w:abstractNumId w:val="28"/>
  </w:num>
  <w:num w:numId="42">
    <w:abstractNumId w:val="10"/>
  </w:num>
  <w:num w:numId="43">
    <w:abstractNumId w:val="9"/>
  </w:num>
  <w:num w:numId="44">
    <w:abstractNumId w:val="4"/>
  </w:num>
  <w:num w:numId="45">
    <w:abstractNumId w:val="2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3886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A245C"/>
    <w:rsid w:val="000B189D"/>
    <w:rsid w:val="000B2A4E"/>
    <w:rsid w:val="000B73EE"/>
    <w:rsid w:val="000C145D"/>
    <w:rsid w:val="000C4885"/>
    <w:rsid w:val="000C6359"/>
    <w:rsid w:val="000C6B01"/>
    <w:rsid w:val="000D2B92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68AC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207F0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6F80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955A9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C700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48FE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120B"/>
    <w:rsid w:val="009926B5"/>
    <w:rsid w:val="0099288F"/>
    <w:rsid w:val="00992AA4"/>
    <w:rsid w:val="00993310"/>
    <w:rsid w:val="00997F13"/>
    <w:rsid w:val="009A1E7F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436B"/>
    <w:rsid w:val="00A35A9A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57DC6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46908"/>
    <w:rsid w:val="00E506A3"/>
    <w:rsid w:val="00E55A04"/>
    <w:rsid w:val="00E618DC"/>
    <w:rsid w:val="00E63AF7"/>
    <w:rsid w:val="00E66CC7"/>
    <w:rsid w:val="00E679BC"/>
    <w:rsid w:val="00E70845"/>
    <w:rsid w:val="00E751CF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7402"/>
    <w:rsid w:val="00F2186B"/>
    <w:rsid w:val="00F3037C"/>
    <w:rsid w:val="00F3176C"/>
    <w:rsid w:val="00F45389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5DCF"/>
    <w:rsid w:val="00FD7C9A"/>
    <w:rsid w:val="00FF2FF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23" w:color="EAE9E9"/>
                                    <w:bottom w:val="single" w:sz="2" w:space="15" w:color="EAE9E9"/>
                                    <w:right w:val="none" w:sz="0" w:space="23" w:color="EAE9E9"/>
                                  </w:divBdr>
                                  <w:divsChild>
                                    <w:div w:id="20483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453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0107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23" w:color="EAE9E9"/>
                                    <w:bottom w:val="single" w:sz="2" w:space="15" w:color="EAE9E9"/>
                                    <w:right w:val="none" w:sz="0" w:space="23" w:color="EAE9E9"/>
                                  </w:divBdr>
                                  <w:divsChild>
                                    <w:div w:id="14385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431367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1459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23" w:color="EAE9E9"/>
                                    <w:bottom w:val="single" w:sz="2" w:space="15" w:color="EAE9E9"/>
                                    <w:right w:val="none" w:sz="0" w:space="23" w:color="EAE9E9"/>
                                  </w:divBdr>
                                  <w:divsChild>
                                    <w:div w:id="15234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3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699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23" w:color="EAE9E9"/>
                                    <w:bottom w:val="single" w:sz="2" w:space="15" w:color="EAE9E9"/>
                                    <w:right w:val="none" w:sz="0" w:space="23" w:color="EAE9E9"/>
                                  </w:divBdr>
                                  <w:divsChild>
                                    <w:div w:id="17981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6605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495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BA9E-5D8F-480D-BF22-08FB394C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Caroline Nobevu</cp:lastModifiedBy>
  <cp:revision>2</cp:revision>
  <cp:lastPrinted>2018-09-11T14:19:00Z</cp:lastPrinted>
  <dcterms:created xsi:type="dcterms:W3CDTF">2018-09-12T09:26:00Z</dcterms:created>
  <dcterms:modified xsi:type="dcterms:W3CDTF">2018-09-12T09:26:00Z</dcterms:modified>
</cp:coreProperties>
</file>