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DD" w:rsidRDefault="007907DD" w:rsidP="007907DD">
      <w:pPr>
        <w:tabs>
          <w:tab w:val="right" w:pos="7548"/>
        </w:tabs>
        <w:ind w:left="-1276"/>
      </w:pPr>
      <w:r>
        <w:t xml:space="preserve">                                                              </w:t>
      </w:r>
      <w:bookmarkStart w:id="0" w:name="_GoBack"/>
      <w:bookmarkEnd w:id="0"/>
      <w:r>
        <w:t xml:space="preserve">                                                                                                                                                                                                 </w:t>
      </w:r>
    </w:p>
    <w:p w:rsidR="007907DD" w:rsidRDefault="007907DD" w:rsidP="007907DD">
      <w:pPr>
        <w:tabs>
          <w:tab w:val="right" w:pos="7548"/>
        </w:tabs>
        <w:ind w:left="-1276"/>
      </w:pPr>
    </w:p>
    <w:p w:rsidR="007907DD" w:rsidRDefault="007907DD" w:rsidP="007907DD">
      <w:pPr>
        <w:tabs>
          <w:tab w:val="right" w:pos="7548"/>
        </w:tabs>
        <w:ind w:left="-1276"/>
      </w:pPr>
      <w:r>
        <w:t xml:space="preserve">  </w:t>
      </w:r>
    </w:p>
    <w:p w:rsidR="007907DD" w:rsidRDefault="007907DD" w:rsidP="007907DD">
      <w:pPr>
        <w:tabs>
          <w:tab w:val="right" w:pos="7548"/>
        </w:tabs>
        <w:ind w:left="-1276"/>
      </w:pPr>
      <w:r>
        <w:t xml:space="preserve"> </w:t>
      </w:r>
    </w:p>
    <w:p w:rsidR="007907DD" w:rsidRDefault="007907DD" w:rsidP="007907DD">
      <w:pPr>
        <w:tabs>
          <w:tab w:val="right" w:pos="7548"/>
        </w:tabs>
        <w:ind w:left="-1276"/>
      </w:pPr>
    </w:p>
    <w:p w:rsidR="007907DD" w:rsidRDefault="007907DD" w:rsidP="007907DD">
      <w:pPr>
        <w:tabs>
          <w:tab w:val="right" w:pos="7548"/>
        </w:tabs>
        <w:ind w:left="-1276"/>
      </w:pPr>
    </w:p>
    <w:p w:rsidR="007907DD" w:rsidRDefault="007907DD" w:rsidP="007907DD">
      <w:pPr>
        <w:tabs>
          <w:tab w:val="right" w:pos="7548"/>
        </w:tabs>
        <w:ind w:left="-1276"/>
      </w:pPr>
    </w:p>
    <w:p w:rsidR="00D6718E" w:rsidRPr="00D6718E" w:rsidRDefault="00D6718E" w:rsidP="007907DD">
      <w:pPr>
        <w:tabs>
          <w:tab w:val="right" w:pos="7548"/>
        </w:tabs>
        <w:ind w:left="-1276"/>
        <w:rPr>
          <w:rFonts w:ascii="Arial" w:hAnsi="Arial" w:cs="Arial"/>
          <w:b/>
          <w:sz w:val="22"/>
          <w:szCs w:val="22"/>
        </w:rPr>
      </w:pPr>
      <w:r w:rsidRPr="00D6718E">
        <w:rPr>
          <w:rFonts w:ascii="Arial" w:hAnsi="Arial" w:cs="Arial"/>
          <w:b/>
          <w:sz w:val="22"/>
          <w:szCs w:val="22"/>
        </w:rPr>
        <w:t>National Assembly</w:t>
      </w:r>
    </w:p>
    <w:p w:rsidR="00D6718E" w:rsidRPr="00D6718E" w:rsidRDefault="00D6718E" w:rsidP="007907DD">
      <w:pPr>
        <w:tabs>
          <w:tab w:val="right" w:pos="7548"/>
        </w:tabs>
        <w:ind w:left="-1276"/>
        <w:rPr>
          <w:rFonts w:ascii="Arial" w:hAnsi="Arial" w:cs="Arial"/>
          <w:b/>
          <w:sz w:val="22"/>
          <w:szCs w:val="22"/>
        </w:rPr>
      </w:pPr>
    </w:p>
    <w:p w:rsidR="00BE526C" w:rsidRDefault="00FC5298" w:rsidP="00BE526C">
      <w:pPr>
        <w:tabs>
          <w:tab w:val="right" w:pos="7548"/>
        </w:tabs>
        <w:ind w:left="-1276"/>
        <w:rPr>
          <w:rFonts w:ascii="Arial" w:hAnsi="Arial" w:cs="Arial"/>
          <w:b/>
          <w:sz w:val="22"/>
          <w:szCs w:val="22"/>
        </w:rPr>
      </w:pPr>
      <w:r>
        <w:rPr>
          <w:rFonts w:ascii="Arial" w:hAnsi="Arial" w:cs="Arial"/>
          <w:b/>
          <w:sz w:val="22"/>
          <w:szCs w:val="22"/>
        </w:rPr>
        <w:t>Question No. 2692</w:t>
      </w:r>
    </w:p>
    <w:p w:rsidR="00BE526C" w:rsidRDefault="00BE526C" w:rsidP="00BE526C">
      <w:pPr>
        <w:tabs>
          <w:tab w:val="right" w:pos="7548"/>
        </w:tabs>
        <w:ind w:left="-1276"/>
        <w:rPr>
          <w:rFonts w:ascii="Arial" w:hAnsi="Arial" w:cs="Arial"/>
          <w:b/>
          <w:sz w:val="22"/>
          <w:szCs w:val="22"/>
        </w:rPr>
      </w:pPr>
    </w:p>
    <w:p w:rsidR="00BE526C" w:rsidRPr="00BE526C" w:rsidRDefault="00FC5298" w:rsidP="00BE526C">
      <w:pPr>
        <w:tabs>
          <w:tab w:val="right" w:pos="7548"/>
        </w:tabs>
        <w:ind w:left="-1276"/>
        <w:rPr>
          <w:rFonts w:ascii="Arial" w:hAnsi="Arial" w:cs="Arial"/>
          <w:b/>
          <w:sz w:val="22"/>
          <w:szCs w:val="22"/>
        </w:rPr>
      </w:pPr>
      <w:r>
        <w:rPr>
          <w:rFonts w:ascii="Arial" w:hAnsi="Arial" w:cs="Arial"/>
          <w:b/>
          <w:sz w:val="22"/>
          <w:szCs w:val="22"/>
          <w:lang w:val="en-GB"/>
        </w:rPr>
        <w:t>2692</w:t>
      </w:r>
      <w:r w:rsidR="00BE526C" w:rsidRPr="00BE526C">
        <w:rPr>
          <w:rFonts w:ascii="Arial" w:hAnsi="Arial" w:cs="Arial"/>
          <w:b/>
          <w:sz w:val="22"/>
          <w:szCs w:val="22"/>
          <w:lang w:val="en-GB"/>
        </w:rPr>
        <w:t>.</w:t>
      </w:r>
      <w:r w:rsidR="00BE526C">
        <w:rPr>
          <w:rFonts w:ascii="Arial" w:hAnsi="Arial" w:cs="Arial"/>
          <w:b/>
          <w:sz w:val="22"/>
          <w:szCs w:val="22"/>
          <w:lang w:val="en-GB"/>
        </w:rPr>
        <w:t xml:space="preserve"> </w:t>
      </w:r>
      <w:proofErr w:type="spellStart"/>
      <w:r>
        <w:rPr>
          <w:rFonts w:ascii="Arial" w:hAnsi="Arial" w:cs="Arial"/>
          <w:b/>
          <w:sz w:val="22"/>
          <w:szCs w:val="22"/>
          <w:lang w:val="en-GB"/>
        </w:rPr>
        <w:t>Adv</w:t>
      </w:r>
      <w:proofErr w:type="spellEnd"/>
      <w:r>
        <w:rPr>
          <w:rFonts w:ascii="Arial" w:hAnsi="Arial" w:cs="Arial"/>
          <w:b/>
          <w:sz w:val="22"/>
          <w:szCs w:val="22"/>
          <w:lang w:val="en-GB"/>
        </w:rPr>
        <w:t xml:space="preserve"> A de W Alberts </w:t>
      </w:r>
      <w:r w:rsidR="00BE526C" w:rsidRPr="00BE526C">
        <w:rPr>
          <w:rFonts w:ascii="Arial" w:hAnsi="Arial" w:cs="Arial"/>
          <w:b/>
          <w:sz w:val="22"/>
          <w:szCs w:val="22"/>
          <w:lang w:val="en-GB"/>
        </w:rPr>
        <w:t>(</w:t>
      </w:r>
      <w:r>
        <w:rPr>
          <w:rFonts w:ascii="Arial" w:hAnsi="Arial" w:cs="Arial"/>
          <w:b/>
          <w:sz w:val="22"/>
          <w:szCs w:val="22"/>
          <w:lang w:val="af-ZA"/>
        </w:rPr>
        <w:t>FF Plus</w:t>
      </w:r>
      <w:r w:rsidR="00BE526C" w:rsidRPr="00BE526C">
        <w:rPr>
          <w:rFonts w:ascii="Arial" w:hAnsi="Arial" w:cs="Arial"/>
          <w:b/>
          <w:sz w:val="22"/>
          <w:szCs w:val="22"/>
          <w:lang w:val="en-GB"/>
        </w:rPr>
        <w:t>) to ask the Minister of Transport:</w:t>
      </w:r>
    </w:p>
    <w:p w:rsidR="00C46996" w:rsidRPr="00957004" w:rsidRDefault="00BE526C" w:rsidP="00C46996">
      <w:pPr>
        <w:spacing w:before="100" w:beforeAutospacing="1" w:after="100" w:afterAutospacing="1"/>
        <w:ind w:left="-567" w:hanging="851"/>
        <w:jc w:val="both"/>
        <w:rPr>
          <w:rFonts w:ascii="Arial" w:hAnsi="Arial" w:cs="Arial"/>
          <w:sz w:val="22"/>
          <w:szCs w:val="22"/>
        </w:rPr>
      </w:pPr>
      <w:r w:rsidRPr="000151E1">
        <w:rPr>
          <w:rFonts w:ascii="Times New Roman" w:hAnsi="Times New Roman" w:cs="Times New Roman"/>
        </w:rPr>
        <w:t>(</w:t>
      </w:r>
      <w:r w:rsidRPr="003D5366">
        <w:rPr>
          <w:rFonts w:ascii="Arial" w:hAnsi="Arial" w:cs="Arial"/>
          <w:sz w:val="22"/>
          <w:szCs w:val="22"/>
        </w:rPr>
        <w:t>1)</w:t>
      </w:r>
      <w:r w:rsidRPr="003D5366">
        <w:rPr>
          <w:rFonts w:ascii="Arial" w:hAnsi="Arial" w:cs="Arial"/>
          <w:sz w:val="22"/>
          <w:szCs w:val="22"/>
        </w:rPr>
        <w:tab/>
      </w:r>
      <w:r w:rsidR="00EA6D60" w:rsidRPr="00957004">
        <w:rPr>
          <w:rFonts w:ascii="Arial" w:hAnsi="Arial" w:cs="Arial"/>
          <w:sz w:val="22"/>
          <w:szCs w:val="22"/>
        </w:rPr>
        <w:t xml:space="preserve">Whether the National Regulator for Compulsory Specifications has already developed specifications for the instruments of the e-tolling system in Gauteng; if not, </w:t>
      </w:r>
      <w:r w:rsidRPr="00957004">
        <w:rPr>
          <w:rFonts w:ascii="Arial" w:hAnsi="Arial" w:cs="Arial"/>
          <w:sz w:val="22"/>
          <w:szCs w:val="22"/>
        </w:rPr>
        <w:t xml:space="preserve"> (a) </w:t>
      </w:r>
      <w:r w:rsidR="00EA6D60" w:rsidRPr="00957004">
        <w:rPr>
          <w:rFonts w:ascii="Arial" w:hAnsi="Arial" w:cs="Arial"/>
          <w:sz w:val="22"/>
          <w:szCs w:val="22"/>
        </w:rPr>
        <w:t xml:space="preserve">why not and </w:t>
      </w:r>
      <w:r w:rsidRPr="00957004">
        <w:rPr>
          <w:rFonts w:ascii="Arial" w:hAnsi="Arial" w:cs="Arial"/>
          <w:sz w:val="22"/>
          <w:szCs w:val="22"/>
        </w:rPr>
        <w:t xml:space="preserve"> (b) </w:t>
      </w:r>
      <w:r w:rsidR="00EA6D60" w:rsidRPr="00957004">
        <w:rPr>
          <w:rFonts w:ascii="Arial" w:hAnsi="Arial" w:cs="Arial"/>
          <w:sz w:val="22"/>
          <w:szCs w:val="22"/>
        </w:rPr>
        <w:t>on what legal basis are the instruments currently being applied; if, so,</w:t>
      </w:r>
    </w:p>
    <w:p w:rsidR="00EA6D60" w:rsidRPr="00957004" w:rsidRDefault="00C46996" w:rsidP="00EA6D60">
      <w:pPr>
        <w:spacing w:before="100" w:beforeAutospacing="1" w:after="100" w:afterAutospacing="1"/>
        <w:ind w:left="-567" w:hanging="851"/>
        <w:jc w:val="both"/>
        <w:rPr>
          <w:rFonts w:ascii="Arial" w:hAnsi="Arial" w:cs="Arial"/>
          <w:sz w:val="22"/>
          <w:szCs w:val="22"/>
        </w:rPr>
      </w:pPr>
      <w:r w:rsidRPr="00957004">
        <w:rPr>
          <w:rFonts w:ascii="Arial" w:hAnsi="Arial" w:cs="Arial"/>
          <w:sz w:val="22"/>
          <w:szCs w:val="22"/>
        </w:rPr>
        <w:t>(2)</w:t>
      </w:r>
      <w:r w:rsidRPr="00957004">
        <w:rPr>
          <w:rFonts w:ascii="Arial" w:hAnsi="Arial" w:cs="Arial"/>
          <w:sz w:val="22"/>
          <w:szCs w:val="22"/>
        </w:rPr>
        <w:tab/>
      </w:r>
      <w:r w:rsidR="00C8291C" w:rsidRPr="00957004">
        <w:rPr>
          <w:rFonts w:ascii="Arial" w:hAnsi="Arial" w:cs="Arial"/>
          <w:sz w:val="22"/>
          <w:szCs w:val="22"/>
        </w:rPr>
        <w:t>Whether</w:t>
      </w:r>
      <w:r w:rsidR="00EA6D60" w:rsidRPr="00957004">
        <w:rPr>
          <w:rFonts w:ascii="Arial" w:hAnsi="Arial" w:cs="Arial"/>
          <w:sz w:val="22"/>
          <w:szCs w:val="22"/>
        </w:rPr>
        <w:t xml:space="preserve"> the instruments have already been tested regarding compliance with the specifications</w:t>
      </w:r>
      <w:r w:rsidR="00BE526C" w:rsidRPr="00957004">
        <w:rPr>
          <w:rFonts w:ascii="Arial" w:hAnsi="Arial" w:cs="Arial"/>
          <w:sz w:val="22"/>
          <w:szCs w:val="22"/>
        </w:rPr>
        <w:t>;</w:t>
      </w:r>
      <w:r w:rsidR="00EA6D60" w:rsidRPr="00957004">
        <w:rPr>
          <w:rFonts w:ascii="Arial" w:hAnsi="Arial" w:cs="Arial"/>
          <w:sz w:val="22"/>
          <w:szCs w:val="22"/>
        </w:rPr>
        <w:t xml:space="preserve"> if so, where can the report be found</w:t>
      </w:r>
      <w:r w:rsidR="00BE526C" w:rsidRPr="00957004">
        <w:rPr>
          <w:rFonts w:ascii="Arial" w:hAnsi="Arial" w:cs="Arial"/>
          <w:sz w:val="22"/>
          <w:szCs w:val="22"/>
        </w:rPr>
        <w:tab/>
      </w:r>
      <w:r w:rsidR="00BE526C" w:rsidRPr="00957004">
        <w:rPr>
          <w:rFonts w:ascii="Arial" w:hAnsi="Arial" w:cs="Arial"/>
          <w:sz w:val="22"/>
          <w:szCs w:val="22"/>
        </w:rPr>
        <w:tab/>
      </w:r>
      <w:r w:rsidR="00BE526C" w:rsidRPr="00957004">
        <w:rPr>
          <w:rFonts w:ascii="Arial" w:hAnsi="Arial" w:cs="Arial"/>
          <w:sz w:val="22"/>
          <w:szCs w:val="22"/>
        </w:rPr>
        <w:tab/>
      </w:r>
      <w:r w:rsidR="00BE526C" w:rsidRPr="00957004">
        <w:rPr>
          <w:rFonts w:ascii="Arial" w:hAnsi="Arial" w:cs="Arial"/>
          <w:sz w:val="22"/>
          <w:szCs w:val="22"/>
        </w:rPr>
        <w:tab/>
      </w:r>
      <w:r w:rsidR="00EA6D60" w:rsidRPr="00957004">
        <w:rPr>
          <w:rFonts w:ascii="Arial" w:hAnsi="Arial" w:cs="Arial"/>
          <w:sz w:val="22"/>
          <w:szCs w:val="22"/>
        </w:rPr>
        <w:tab/>
      </w:r>
    </w:p>
    <w:p w:rsidR="00D46D36" w:rsidRPr="00957004" w:rsidRDefault="00D46D36" w:rsidP="00EA6D60">
      <w:pPr>
        <w:spacing w:before="100" w:beforeAutospacing="1" w:after="100" w:afterAutospacing="1"/>
        <w:ind w:left="-567" w:hanging="851"/>
        <w:jc w:val="both"/>
        <w:rPr>
          <w:rFonts w:ascii="Arial" w:hAnsi="Arial" w:cs="Arial"/>
          <w:sz w:val="22"/>
          <w:szCs w:val="22"/>
        </w:rPr>
      </w:pPr>
      <w:r w:rsidRPr="00957004">
        <w:rPr>
          <w:rFonts w:ascii="Arial" w:hAnsi="Arial" w:cs="Arial"/>
          <w:b/>
          <w:noProof/>
          <w:sz w:val="22"/>
          <w:szCs w:val="22"/>
          <w:lang w:val="af-ZA"/>
        </w:rPr>
        <w:t>REPLY</w:t>
      </w:r>
      <w:r w:rsidRPr="00957004">
        <w:rPr>
          <w:rFonts w:ascii="Arial" w:hAnsi="Arial" w:cs="Arial"/>
          <w:b/>
          <w:noProof/>
          <w:sz w:val="22"/>
          <w:szCs w:val="22"/>
          <w:lang w:val="af-ZA"/>
        </w:rPr>
        <w:tab/>
      </w:r>
      <w:r w:rsidRPr="00957004">
        <w:rPr>
          <w:rFonts w:ascii="Arial" w:hAnsi="Arial" w:cs="Arial"/>
          <w:b/>
          <w:noProof/>
          <w:sz w:val="22"/>
          <w:szCs w:val="22"/>
          <w:lang w:val="af-ZA"/>
        </w:rPr>
        <w:tab/>
      </w:r>
      <w:r w:rsidRPr="00957004">
        <w:rPr>
          <w:rFonts w:ascii="Arial" w:hAnsi="Arial" w:cs="Arial"/>
          <w:b/>
          <w:noProof/>
          <w:sz w:val="22"/>
          <w:szCs w:val="22"/>
          <w:lang w:val="af-ZA"/>
        </w:rPr>
        <w:tab/>
      </w:r>
      <w:r w:rsidRPr="00957004">
        <w:rPr>
          <w:rFonts w:ascii="Arial" w:hAnsi="Arial" w:cs="Arial"/>
          <w:b/>
          <w:noProof/>
          <w:sz w:val="22"/>
          <w:szCs w:val="22"/>
          <w:lang w:val="af-ZA"/>
        </w:rPr>
        <w:tab/>
      </w:r>
      <w:r w:rsidRPr="00957004">
        <w:rPr>
          <w:rFonts w:ascii="Arial" w:hAnsi="Arial" w:cs="Arial"/>
          <w:b/>
          <w:noProof/>
          <w:sz w:val="22"/>
          <w:szCs w:val="22"/>
          <w:lang w:val="af-ZA"/>
        </w:rPr>
        <w:tab/>
      </w:r>
    </w:p>
    <w:p w:rsidR="00C8291C" w:rsidRDefault="00C8291C" w:rsidP="00957004">
      <w:pPr>
        <w:pStyle w:val="ListParagraph"/>
        <w:numPr>
          <w:ilvl w:val="0"/>
          <w:numId w:val="1"/>
        </w:numPr>
        <w:spacing w:before="100" w:beforeAutospacing="1" w:after="100" w:afterAutospacing="1"/>
        <w:ind w:left="-567" w:hanging="851"/>
        <w:rPr>
          <w:rFonts w:ascii="Arial" w:eastAsia="Times New Roman" w:hAnsi="Arial" w:cs="Arial"/>
          <w:sz w:val="22"/>
          <w:szCs w:val="22"/>
          <w:lang w:val="en-ZA" w:eastAsia="en-ZA"/>
        </w:rPr>
      </w:pPr>
      <w:r w:rsidRPr="00957004">
        <w:rPr>
          <w:rFonts w:ascii="Arial" w:eastAsia="Times New Roman" w:hAnsi="Arial" w:cs="Arial"/>
          <w:sz w:val="22"/>
          <w:szCs w:val="22"/>
          <w:lang w:val="en-ZA" w:eastAsia="en-ZA"/>
        </w:rPr>
        <w:t>Interim requirement</w:t>
      </w:r>
      <w:r w:rsidRPr="00A41BF7">
        <w:rPr>
          <w:rFonts w:ascii="Arial" w:eastAsia="Times New Roman" w:hAnsi="Arial" w:cs="Arial"/>
          <w:sz w:val="22"/>
          <w:szCs w:val="22"/>
          <w:lang w:val="en-ZA" w:eastAsia="en-ZA"/>
        </w:rPr>
        <w:t>s</w:t>
      </w:r>
      <w:r w:rsidRPr="00957004">
        <w:rPr>
          <w:rFonts w:ascii="Arial" w:eastAsia="Times New Roman" w:hAnsi="Arial" w:cs="Arial"/>
          <w:color w:val="1F497D"/>
          <w:sz w:val="22"/>
          <w:szCs w:val="22"/>
          <w:lang w:val="en-ZA" w:eastAsia="en-ZA"/>
        </w:rPr>
        <w:t> </w:t>
      </w:r>
      <w:r w:rsidRPr="00957004">
        <w:rPr>
          <w:rFonts w:ascii="Arial" w:eastAsia="Times New Roman" w:hAnsi="Arial" w:cs="Arial"/>
          <w:sz w:val="22"/>
          <w:szCs w:val="22"/>
          <w:lang w:val="en-ZA" w:eastAsia="en-ZA"/>
        </w:rPr>
        <w:t>have been developed and accepted by the acting CEO of the National Regulator for Compulsory Specifications in accordance with Section 22 (2) (c) of the Legal Metrology Act. The remainder of the question is therefore not applicable.</w:t>
      </w:r>
    </w:p>
    <w:p w:rsidR="00957004" w:rsidRPr="00957004" w:rsidRDefault="00957004" w:rsidP="00957004">
      <w:pPr>
        <w:pStyle w:val="ListParagraph"/>
        <w:spacing w:before="100" w:beforeAutospacing="1" w:after="100" w:afterAutospacing="1"/>
        <w:ind w:left="-567"/>
        <w:rPr>
          <w:rFonts w:ascii="Arial" w:eastAsia="Times New Roman" w:hAnsi="Arial" w:cs="Arial"/>
          <w:sz w:val="22"/>
          <w:szCs w:val="22"/>
          <w:lang w:val="en-ZA" w:eastAsia="en-ZA"/>
        </w:rPr>
      </w:pPr>
    </w:p>
    <w:p w:rsidR="00D6718E" w:rsidRPr="00957004" w:rsidRDefault="00C8291C" w:rsidP="00C8291C">
      <w:pPr>
        <w:pStyle w:val="ListParagraph"/>
        <w:numPr>
          <w:ilvl w:val="0"/>
          <w:numId w:val="1"/>
        </w:numPr>
        <w:spacing w:before="100" w:beforeAutospacing="1" w:after="100" w:afterAutospacing="1"/>
        <w:ind w:left="-567" w:hanging="851"/>
        <w:jc w:val="both"/>
        <w:rPr>
          <w:rFonts w:ascii="Arial" w:hAnsi="Arial" w:cs="Arial"/>
          <w:b/>
          <w:sz w:val="22"/>
          <w:szCs w:val="22"/>
        </w:rPr>
      </w:pPr>
      <w:r w:rsidRPr="00957004">
        <w:rPr>
          <w:rFonts w:ascii="Arial" w:eastAsia="Times New Roman" w:hAnsi="Arial" w:cs="Arial"/>
          <w:sz w:val="22"/>
          <w:szCs w:val="22"/>
          <w:lang w:val="en-ZA" w:eastAsia="en-ZA"/>
        </w:rPr>
        <w:t>The system is currently undergoing type approval evaluation in accordance with the interim requirements.</w:t>
      </w:r>
      <w:r w:rsidR="00462824">
        <w:rPr>
          <w:rFonts w:ascii="Arial" w:eastAsia="Times New Roman" w:hAnsi="Arial" w:cs="Arial"/>
          <w:sz w:val="22"/>
          <w:szCs w:val="22"/>
          <w:lang w:val="en-ZA" w:eastAsia="en-ZA"/>
        </w:rPr>
        <w:t xml:space="preserve"> </w:t>
      </w:r>
    </w:p>
    <w:sectPr w:rsidR="00D6718E" w:rsidRPr="00957004" w:rsidSect="0088159D">
      <w:pgSz w:w="11900" w:h="16840"/>
      <w:pgMar w:top="1440" w:right="1800" w:bottom="1440" w:left="25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56"/>
    <w:multiLevelType w:val="hybridMultilevel"/>
    <w:tmpl w:val="62803BC6"/>
    <w:lvl w:ilvl="0" w:tplc="7D885278">
      <w:start w:val="1"/>
      <w:numFmt w:val="decimal"/>
      <w:lvlText w:val="(%1)"/>
      <w:lvlJc w:val="left"/>
      <w:pPr>
        <w:ind w:left="750" w:hanging="390"/>
      </w:pPr>
      <w:rPr>
        <w:rFonts w:ascii="Verdana" w:hAnsi="Verdana" w:hint="default"/>
        <w:b w:val="0"/>
        <w:sz w:val="2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9D"/>
    <w:rsid w:val="00174859"/>
    <w:rsid w:val="00187A39"/>
    <w:rsid w:val="002217C0"/>
    <w:rsid w:val="002B1B39"/>
    <w:rsid w:val="0039625A"/>
    <w:rsid w:val="003D5366"/>
    <w:rsid w:val="00404DC8"/>
    <w:rsid w:val="00462824"/>
    <w:rsid w:val="00486201"/>
    <w:rsid w:val="0052274B"/>
    <w:rsid w:val="005F48B3"/>
    <w:rsid w:val="00600F01"/>
    <w:rsid w:val="00606BE8"/>
    <w:rsid w:val="007907DD"/>
    <w:rsid w:val="007B7E4E"/>
    <w:rsid w:val="0088159D"/>
    <w:rsid w:val="008D01A2"/>
    <w:rsid w:val="008D65E5"/>
    <w:rsid w:val="00957004"/>
    <w:rsid w:val="009C51AC"/>
    <w:rsid w:val="009F70D9"/>
    <w:rsid w:val="00A02849"/>
    <w:rsid w:val="00A02AAA"/>
    <w:rsid w:val="00A41BF7"/>
    <w:rsid w:val="00A42ECF"/>
    <w:rsid w:val="00B5787C"/>
    <w:rsid w:val="00BE526C"/>
    <w:rsid w:val="00C46996"/>
    <w:rsid w:val="00C8291C"/>
    <w:rsid w:val="00CD47A7"/>
    <w:rsid w:val="00D46D36"/>
    <w:rsid w:val="00D6718E"/>
    <w:rsid w:val="00EA6D60"/>
    <w:rsid w:val="00F47E8A"/>
    <w:rsid w:val="00FC5298"/>
    <w:rsid w:val="00FE37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15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7907D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07DD"/>
    <w:rPr>
      <w:rFonts w:eastAsiaTheme="minorEastAsia"/>
      <w:sz w:val="22"/>
      <w:szCs w:val="22"/>
    </w:rPr>
  </w:style>
  <w:style w:type="paragraph" w:styleId="ListParagraph">
    <w:name w:val="List Paragraph"/>
    <w:basedOn w:val="Normal"/>
    <w:uiPriority w:val="34"/>
    <w:qFormat/>
    <w:rsid w:val="00C8291C"/>
    <w:pPr>
      <w:ind w:left="720"/>
      <w:contextualSpacing/>
    </w:pPr>
  </w:style>
  <w:style w:type="paragraph" w:styleId="BalloonText">
    <w:name w:val="Balloon Text"/>
    <w:basedOn w:val="Normal"/>
    <w:link w:val="BalloonTextChar"/>
    <w:uiPriority w:val="99"/>
    <w:semiHidden/>
    <w:unhideWhenUsed/>
    <w:rsid w:val="00A41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15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7907D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07DD"/>
    <w:rPr>
      <w:rFonts w:eastAsiaTheme="minorEastAsia"/>
      <w:sz w:val="22"/>
      <w:szCs w:val="22"/>
    </w:rPr>
  </w:style>
  <w:style w:type="paragraph" w:styleId="ListParagraph">
    <w:name w:val="List Paragraph"/>
    <w:basedOn w:val="Normal"/>
    <w:uiPriority w:val="34"/>
    <w:qFormat/>
    <w:rsid w:val="00C8291C"/>
    <w:pPr>
      <w:ind w:left="720"/>
      <w:contextualSpacing/>
    </w:pPr>
  </w:style>
  <w:style w:type="paragraph" w:styleId="BalloonText">
    <w:name w:val="Balloon Text"/>
    <w:basedOn w:val="Normal"/>
    <w:link w:val="BalloonTextChar"/>
    <w:uiPriority w:val="99"/>
    <w:semiHidden/>
    <w:unhideWhenUsed/>
    <w:rsid w:val="00A41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1C80929617446A548DA57D3E39F5E" ma:contentTypeVersion="0" ma:contentTypeDescription="Create a new document." ma:contentTypeScope="" ma:versionID="87735470b9e028ab23c4679e0267b3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5460B-B113-4AF3-A3A1-826B08B5E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EC1B1-6C4F-4EE4-BBC6-53F0324B9187}">
  <ds:schemaRefs>
    <ds:schemaRef ds:uri="http://schemas.microsoft.com/sharepoint/v3/contenttype/forms"/>
  </ds:schemaRefs>
</ds:datastoreItem>
</file>

<file path=customXml/itemProps3.xml><?xml version="1.0" encoding="utf-8"?>
<ds:datastoreItem xmlns:ds="http://schemas.openxmlformats.org/officeDocument/2006/customXml" ds:itemID="{FBD63760-EAF3-46AC-B4F6-738A40FE2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jesselene pandaram</dc:creator>
  <cp:lastModifiedBy>MotenaP</cp:lastModifiedBy>
  <cp:revision>3</cp:revision>
  <cp:lastPrinted>2017-09-15T07:12:00Z</cp:lastPrinted>
  <dcterms:created xsi:type="dcterms:W3CDTF">2017-09-19T12:54:00Z</dcterms:created>
  <dcterms:modified xsi:type="dcterms:W3CDTF">2017-09-19T12:57:00Z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0x0101005301C80929617446A548DA57D3E39F5E</vt:lpwstr>
  </property>
</Properties>
</file>