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F426A2">
        <w:rPr>
          <w:b/>
          <w:bCs/>
          <w:sz w:val="24"/>
          <w:u w:val="single"/>
        </w:rPr>
        <w:t>6</w:t>
      </w:r>
      <w:r w:rsidR="006E7FE3">
        <w:rPr>
          <w:b/>
          <w:bCs/>
          <w:sz w:val="24"/>
          <w:u w:val="single"/>
        </w:rPr>
        <w:t>90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6E7FE3" w:rsidRPr="006E7FE3" w:rsidRDefault="006E7FE3" w:rsidP="006E7FE3">
      <w:pPr>
        <w:spacing w:before="100" w:beforeAutospacing="1" w:after="100" w:afterAutospacing="1" w:line="240" w:lineRule="auto"/>
        <w:ind w:left="540" w:right="-144" w:hanging="540"/>
        <w:jc w:val="both"/>
        <w:rPr>
          <w:rFonts w:ascii="Arial" w:eastAsia="Times New Roman" w:hAnsi="Arial" w:cs="Arial"/>
          <w:b/>
          <w:bCs/>
          <w:sz w:val="24"/>
          <w:szCs w:val="24"/>
          <w:u w:val="single"/>
        </w:rPr>
      </w:pPr>
      <w:r w:rsidRPr="006E7FE3">
        <w:rPr>
          <w:rFonts w:ascii="Arial" w:eastAsia="Times New Roman" w:hAnsi="Arial" w:cs="Arial"/>
          <w:b/>
          <w:bCs/>
          <w:sz w:val="24"/>
          <w:szCs w:val="24"/>
          <w:u w:val="single"/>
        </w:rPr>
        <w:t xml:space="preserve">Ms M D </w:t>
      </w:r>
      <w:proofErr w:type="spellStart"/>
      <w:r w:rsidRPr="006E7FE3">
        <w:rPr>
          <w:rFonts w:ascii="Arial" w:eastAsia="Times New Roman" w:hAnsi="Arial" w:cs="Arial"/>
          <w:b/>
          <w:bCs/>
          <w:sz w:val="24"/>
          <w:szCs w:val="24"/>
          <w:u w:val="single"/>
        </w:rPr>
        <w:t>Hlengwa</w:t>
      </w:r>
      <w:proofErr w:type="spellEnd"/>
      <w:r w:rsidRPr="006E7FE3">
        <w:rPr>
          <w:rFonts w:ascii="Arial" w:eastAsia="Times New Roman" w:hAnsi="Arial" w:cs="Arial"/>
          <w:b/>
          <w:bCs/>
          <w:sz w:val="24"/>
          <w:szCs w:val="24"/>
          <w:u w:val="single"/>
        </w:rPr>
        <w:t xml:space="preserve"> (IFP) to ask the Minister of Health</w:t>
      </w:r>
      <w:r w:rsidR="00704EE7" w:rsidRPr="006E7FE3">
        <w:rPr>
          <w:rFonts w:ascii="Arial" w:eastAsia="Times New Roman" w:hAnsi="Arial" w:cs="Arial"/>
          <w:b/>
          <w:bCs/>
          <w:sz w:val="24"/>
          <w:szCs w:val="24"/>
          <w:u w:val="single"/>
        </w:rPr>
        <w:fldChar w:fldCharType="begin"/>
      </w:r>
      <w:r w:rsidRPr="006E7FE3">
        <w:rPr>
          <w:rFonts w:ascii="Arial" w:hAnsi="Arial" w:cs="Arial"/>
          <w:u w:val="single"/>
        </w:rPr>
        <w:instrText xml:space="preserve"> XE "</w:instrText>
      </w:r>
      <w:r w:rsidRPr="006E7FE3">
        <w:rPr>
          <w:rFonts w:ascii="Arial" w:hAnsi="Arial" w:cs="Arial"/>
          <w:b/>
          <w:sz w:val="24"/>
          <w:szCs w:val="24"/>
          <w:u w:val="single"/>
        </w:rPr>
        <w:instrText>Minister of Health</w:instrText>
      </w:r>
      <w:r w:rsidRPr="006E7FE3">
        <w:rPr>
          <w:rFonts w:ascii="Arial" w:hAnsi="Arial" w:cs="Arial"/>
          <w:u w:val="single"/>
        </w:rPr>
        <w:instrText xml:space="preserve">" </w:instrText>
      </w:r>
      <w:r w:rsidR="00704EE7" w:rsidRPr="006E7FE3">
        <w:rPr>
          <w:rFonts w:ascii="Arial" w:eastAsia="Times New Roman" w:hAnsi="Arial" w:cs="Arial"/>
          <w:b/>
          <w:bCs/>
          <w:sz w:val="24"/>
          <w:szCs w:val="24"/>
          <w:u w:val="single"/>
        </w:rPr>
        <w:fldChar w:fldCharType="end"/>
      </w:r>
      <w:r w:rsidRPr="006E7FE3">
        <w:rPr>
          <w:rFonts w:ascii="Arial" w:eastAsia="Times New Roman" w:hAnsi="Arial" w:cs="Arial"/>
          <w:b/>
          <w:bCs/>
          <w:sz w:val="24"/>
          <w:szCs w:val="24"/>
          <w:u w:val="single"/>
        </w:rPr>
        <w:t>:</w:t>
      </w:r>
    </w:p>
    <w:p w:rsidR="008C527F" w:rsidRPr="00B864C9" w:rsidRDefault="006E7FE3" w:rsidP="009D1D3C">
      <w:pPr>
        <w:spacing w:before="100" w:beforeAutospacing="1" w:after="100" w:afterAutospacing="1" w:line="240" w:lineRule="auto"/>
        <w:ind w:right="-144"/>
        <w:jc w:val="both"/>
        <w:rPr>
          <w:rFonts w:ascii="Times New Roman" w:hAnsi="Times New Roman" w:cs="Times New Roman"/>
          <w:sz w:val="24"/>
          <w:szCs w:val="24"/>
        </w:rPr>
      </w:pPr>
      <w:r w:rsidRPr="006E7FE3">
        <w:rPr>
          <w:rFonts w:ascii="Arial" w:hAnsi="Arial" w:cs="Arial"/>
          <w:sz w:val="24"/>
          <w:szCs w:val="24"/>
        </w:rPr>
        <w:t>With</w:t>
      </w:r>
      <w:r w:rsidRPr="006E7FE3">
        <w:rPr>
          <w:rFonts w:ascii="Arial" w:eastAsia="Times New Roman" w:hAnsi="Arial" w:cs="Arial"/>
          <w:bCs/>
          <w:sz w:val="24"/>
          <w:szCs w:val="24"/>
        </w:rPr>
        <w:t xml:space="preserve"> regard to the alarming concern that has been raised about the impact of loadshedding on the ability of public healthcare facilities to provide critical care to the most vulnerable, what (a) is the percentage of public healthcare facilities in each province that has alternative electricity sources, such as generators, to assist during loadshedding and (b) urgent steps has his department taken to (</w:t>
      </w:r>
      <w:proofErr w:type="spellStart"/>
      <w:r w:rsidRPr="006E7FE3">
        <w:rPr>
          <w:rFonts w:ascii="Arial" w:eastAsia="Times New Roman" w:hAnsi="Arial" w:cs="Arial"/>
          <w:bCs/>
          <w:sz w:val="24"/>
          <w:szCs w:val="24"/>
        </w:rPr>
        <w:t>i</w:t>
      </w:r>
      <w:proofErr w:type="spellEnd"/>
      <w:r w:rsidRPr="006E7FE3">
        <w:rPr>
          <w:rFonts w:ascii="Arial" w:eastAsia="Times New Roman" w:hAnsi="Arial" w:cs="Arial"/>
          <w:bCs/>
          <w:sz w:val="24"/>
          <w:szCs w:val="24"/>
        </w:rPr>
        <w:t>) address the problem and (ii) ensure that vital and critical life-saving services are not interrupted by electricity outages?</w:t>
      </w:r>
      <w:r w:rsidR="009D1D3C">
        <w:rPr>
          <w:rFonts w:ascii="Times New Roman" w:hAnsi="Times New Roman" w:cs="Times New Roman"/>
          <w:sz w:val="24"/>
          <w:szCs w:val="24"/>
        </w:rPr>
        <w:tab/>
      </w:r>
      <w:r w:rsidR="009D1D3C">
        <w:rPr>
          <w:rFonts w:ascii="Times New Roman" w:hAnsi="Times New Roman" w:cs="Times New Roman"/>
          <w:sz w:val="24"/>
          <w:szCs w:val="24"/>
        </w:rPr>
        <w:tab/>
      </w:r>
      <w:r w:rsidR="009D1D3C">
        <w:rPr>
          <w:rFonts w:ascii="Times New Roman" w:hAnsi="Times New Roman" w:cs="Times New Roman"/>
          <w:sz w:val="24"/>
          <w:szCs w:val="24"/>
        </w:rPr>
        <w:tab/>
      </w:r>
      <w:r w:rsidR="009D1D3C">
        <w:rPr>
          <w:rFonts w:ascii="Times New Roman" w:hAnsi="Times New Roman" w:cs="Times New Roman"/>
          <w:sz w:val="24"/>
          <w:szCs w:val="24"/>
        </w:rPr>
        <w:tab/>
      </w:r>
      <w:r w:rsidR="009D1D3C">
        <w:rPr>
          <w:rFonts w:ascii="Times New Roman" w:hAnsi="Times New Roman" w:cs="Times New Roman"/>
          <w:sz w:val="24"/>
          <w:szCs w:val="24"/>
        </w:rPr>
        <w:tab/>
      </w:r>
      <w:r w:rsidR="009D1D3C">
        <w:rPr>
          <w:rFonts w:ascii="Times New Roman" w:hAnsi="Times New Roman" w:cs="Times New Roman"/>
          <w:sz w:val="24"/>
          <w:szCs w:val="24"/>
        </w:rPr>
        <w:tab/>
      </w:r>
      <w:r w:rsidR="008C527F" w:rsidRPr="0020357C">
        <w:rPr>
          <w:rFonts w:ascii="Arial" w:hAnsi="Arial" w:cs="Arial"/>
          <w:b/>
          <w:bCs/>
          <w:sz w:val="12"/>
          <w:szCs w:val="12"/>
        </w:rPr>
        <w:t>NW</w:t>
      </w:r>
      <w:r w:rsidR="00C742C8">
        <w:rPr>
          <w:rFonts w:ascii="Arial" w:hAnsi="Arial" w:cs="Arial"/>
          <w:b/>
          <w:bCs/>
          <w:sz w:val="12"/>
          <w:szCs w:val="12"/>
        </w:rPr>
        <w:t>3</w:t>
      </w:r>
      <w:r w:rsidR="009D1D3C">
        <w:rPr>
          <w:rFonts w:ascii="Arial" w:hAnsi="Arial" w:cs="Arial"/>
          <w:b/>
          <w:bCs/>
          <w:sz w:val="12"/>
          <w:szCs w:val="12"/>
        </w:rPr>
        <w:t>2</w:t>
      </w:r>
      <w:r w:rsidR="00A60625">
        <w:rPr>
          <w:rFonts w:ascii="Arial" w:hAnsi="Arial" w:cs="Arial"/>
          <w:b/>
          <w:bCs/>
          <w:sz w:val="12"/>
          <w:szCs w:val="12"/>
        </w:rPr>
        <w:t>10</w:t>
      </w:r>
      <w:r w:rsidR="008C527F" w:rsidRPr="0020357C">
        <w:rPr>
          <w:rFonts w:ascii="Arial" w:hAnsi="Arial" w:cs="Arial"/>
          <w:b/>
          <w:bCs/>
          <w:sz w:val="12"/>
          <w:szCs w:val="12"/>
        </w:rPr>
        <w:t>E</w:t>
      </w:r>
    </w:p>
    <w:p w:rsidR="00F426A2" w:rsidRDefault="00F426A2" w:rsidP="00520B52">
      <w:pPr>
        <w:rPr>
          <w:rFonts w:ascii="Arial" w:hAnsi="Arial" w:cs="Arial"/>
          <w:b/>
          <w:bCs/>
          <w:sz w:val="24"/>
          <w:szCs w:val="24"/>
          <w:u w:val="single"/>
          <w:lang w:val="en-US"/>
        </w:rPr>
      </w:pPr>
    </w:p>
    <w:p w:rsidR="0044494E" w:rsidRPr="0044494E" w:rsidRDefault="006228AA" w:rsidP="00520B52">
      <w:pPr>
        <w:rPr>
          <w:rFonts w:ascii="Arial" w:hAnsi="Arial" w:cs="Arial"/>
          <w:sz w:val="24"/>
          <w:szCs w:val="24"/>
        </w:rPr>
      </w:pPr>
      <w:r w:rsidRPr="006228AA">
        <w:rPr>
          <w:rFonts w:ascii="Arial" w:hAnsi="Arial" w:cs="Arial"/>
          <w:b/>
          <w:bCs/>
          <w:sz w:val="24"/>
          <w:szCs w:val="24"/>
          <w:u w:val="single"/>
          <w:lang w:val="en-US"/>
        </w:rPr>
        <w:t>REPLY:</w:t>
      </w:r>
    </w:p>
    <w:p w:rsidR="00D66BF6" w:rsidRDefault="00D66BF6" w:rsidP="00D66BF6">
      <w:pPr>
        <w:pStyle w:val="ListParagraph"/>
        <w:numPr>
          <w:ilvl w:val="0"/>
          <w:numId w:val="41"/>
        </w:numPr>
        <w:spacing w:after="0" w:line="240" w:lineRule="auto"/>
        <w:ind w:left="709" w:hanging="709"/>
        <w:contextualSpacing w:val="0"/>
        <w:jc w:val="both"/>
        <w:rPr>
          <w:rFonts w:ascii="Arial" w:hAnsi="Arial" w:cs="Arial"/>
          <w:sz w:val="24"/>
          <w:szCs w:val="24"/>
        </w:rPr>
      </w:pPr>
      <w:r w:rsidRPr="00D66BF6">
        <w:rPr>
          <w:rFonts w:ascii="Arial" w:hAnsi="Arial" w:cs="Arial"/>
          <w:sz w:val="24"/>
          <w:szCs w:val="24"/>
        </w:rPr>
        <w:t>All the hospitals have back-up generators including Uninterrupted Power Supply products.</w:t>
      </w:r>
    </w:p>
    <w:p w:rsidR="00D66BF6" w:rsidRPr="00D66BF6" w:rsidRDefault="00D66BF6" w:rsidP="00D66BF6">
      <w:pPr>
        <w:pStyle w:val="ListParagraph"/>
        <w:spacing w:after="0" w:line="240" w:lineRule="auto"/>
        <w:ind w:left="709"/>
        <w:contextualSpacing w:val="0"/>
        <w:jc w:val="both"/>
        <w:rPr>
          <w:rFonts w:ascii="Arial" w:hAnsi="Arial" w:cs="Arial"/>
          <w:sz w:val="24"/>
          <w:szCs w:val="24"/>
        </w:rPr>
      </w:pPr>
    </w:p>
    <w:p w:rsidR="00D66BF6" w:rsidRDefault="00D66BF6" w:rsidP="00D66BF6">
      <w:pPr>
        <w:pStyle w:val="ListParagraph"/>
        <w:numPr>
          <w:ilvl w:val="0"/>
          <w:numId w:val="41"/>
        </w:numPr>
        <w:spacing w:after="0" w:line="240" w:lineRule="auto"/>
        <w:ind w:left="709" w:hanging="709"/>
        <w:contextualSpacing w:val="0"/>
        <w:jc w:val="both"/>
        <w:rPr>
          <w:rFonts w:ascii="Arial" w:hAnsi="Arial" w:cs="Arial"/>
          <w:sz w:val="24"/>
          <w:szCs w:val="24"/>
        </w:rPr>
      </w:pPr>
      <w:r w:rsidRPr="00D66BF6">
        <w:rPr>
          <w:rFonts w:ascii="Arial" w:hAnsi="Arial" w:cs="Arial"/>
          <w:sz w:val="24"/>
          <w:szCs w:val="24"/>
        </w:rPr>
        <w:t xml:space="preserve">The Department is </w:t>
      </w:r>
      <w:r>
        <w:rPr>
          <w:rFonts w:ascii="Arial" w:hAnsi="Arial" w:cs="Arial"/>
          <w:sz w:val="24"/>
          <w:szCs w:val="24"/>
        </w:rPr>
        <w:t xml:space="preserve">in </w:t>
      </w:r>
      <w:r w:rsidRPr="00D66BF6">
        <w:rPr>
          <w:rFonts w:ascii="Arial" w:hAnsi="Arial" w:cs="Arial"/>
          <w:sz w:val="24"/>
          <w:szCs w:val="24"/>
        </w:rPr>
        <w:t xml:space="preserve">the process of installing solar panels to all the </w:t>
      </w:r>
      <w:r>
        <w:rPr>
          <w:rFonts w:ascii="Arial" w:hAnsi="Arial" w:cs="Arial"/>
          <w:sz w:val="24"/>
          <w:szCs w:val="24"/>
        </w:rPr>
        <w:t>community health centres (</w:t>
      </w:r>
      <w:r w:rsidRPr="00D66BF6">
        <w:rPr>
          <w:rFonts w:ascii="Arial" w:hAnsi="Arial" w:cs="Arial"/>
          <w:sz w:val="24"/>
          <w:szCs w:val="24"/>
        </w:rPr>
        <w:t>CHC’s</w:t>
      </w:r>
      <w:r>
        <w:rPr>
          <w:rFonts w:ascii="Arial" w:hAnsi="Arial" w:cs="Arial"/>
          <w:sz w:val="24"/>
          <w:szCs w:val="24"/>
        </w:rPr>
        <w:t>)</w:t>
      </w:r>
      <w:r w:rsidRPr="00D66BF6">
        <w:rPr>
          <w:rFonts w:ascii="Arial" w:hAnsi="Arial" w:cs="Arial"/>
          <w:sz w:val="24"/>
          <w:szCs w:val="24"/>
        </w:rPr>
        <w:t xml:space="preserve"> and clinics.</w:t>
      </w:r>
    </w:p>
    <w:p w:rsidR="00D66BF6" w:rsidRPr="00D66BF6" w:rsidRDefault="00D66BF6" w:rsidP="00D66BF6">
      <w:pPr>
        <w:pStyle w:val="ListParagraph"/>
        <w:rPr>
          <w:rFonts w:ascii="Arial" w:hAnsi="Arial" w:cs="Arial"/>
        </w:rPr>
      </w:pPr>
    </w:p>
    <w:p w:rsidR="00E331FC" w:rsidRPr="00D66BF6" w:rsidRDefault="00E331FC" w:rsidP="00D66BF6">
      <w:pPr>
        <w:spacing w:after="0" w:line="240" w:lineRule="auto"/>
        <w:jc w:val="both"/>
        <w:rPr>
          <w:rFonts w:ascii="Arial" w:hAnsi="Arial" w:cs="Arial"/>
          <w:sz w:val="24"/>
          <w:szCs w:val="24"/>
        </w:rPr>
      </w:pPr>
      <w:r w:rsidRPr="00D66BF6">
        <w:rPr>
          <w:rFonts w:ascii="Arial" w:hAnsi="Arial" w:cs="Arial"/>
        </w:rPr>
        <w:t>END.</w:t>
      </w:r>
    </w:p>
    <w:p w:rsidR="00E134D1" w:rsidRPr="00E134D1" w:rsidRDefault="00E134D1" w:rsidP="00E331FC">
      <w:pPr>
        <w:spacing w:line="240" w:lineRule="auto"/>
        <w:jc w:val="both"/>
        <w:rPr>
          <w:rFonts w:ascii="Arial" w:hAnsi="Arial" w:cs="Arial"/>
          <w:color w:val="000000" w:themeColor="text1"/>
          <w:sz w:val="24"/>
          <w:szCs w:val="24"/>
          <w:lang w:val="en-US"/>
        </w:rPr>
      </w:pP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CC" w:rsidRDefault="006161CC" w:rsidP="00BF747C">
      <w:pPr>
        <w:spacing w:after="0" w:line="240" w:lineRule="auto"/>
      </w:pPr>
      <w:r>
        <w:separator/>
      </w:r>
    </w:p>
  </w:endnote>
  <w:endnote w:type="continuationSeparator" w:id="0">
    <w:p w:rsidR="006161CC" w:rsidRDefault="006161C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CC" w:rsidRDefault="006161CC" w:rsidP="00BF747C">
      <w:pPr>
        <w:spacing w:after="0" w:line="240" w:lineRule="auto"/>
      </w:pPr>
      <w:r>
        <w:separator/>
      </w:r>
    </w:p>
  </w:footnote>
  <w:footnote w:type="continuationSeparator" w:id="0">
    <w:p w:rsidR="006161CC" w:rsidRDefault="006161C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8506" w:hanging="360"/>
      </w:pPr>
      <w:rPr>
        <w:rFonts w:hint="default"/>
      </w:rPr>
    </w:lvl>
    <w:lvl w:ilvl="1" w:tplc="1C090019" w:tentative="1">
      <w:start w:val="1"/>
      <w:numFmt w:val="lowerLetter"/>
      <w:lvlText w:val="%2."/>
      <w:lvlJc w:val="left"/>
      <w:pPr>
        <w:ind w:left="9226" w:hanging="360"/>
      </w:pPr>
    </w:lvl>
    <w:lvl w:ilvl="2" w:tplc="1C09001B" w:tentative="1">
      <w:start w:val="1"/>
      <w:numFmt w:val="lowerRoman"/>
      <w:lvlText w:val="%3."/>
      <w:lvlJc w:val="right"/>
      <w:pPr>
        <w:ind w:left="9946" w:hanging="180"/>
      </w:pPr>
    </w:lvl>
    <w:lvl w:ilvl="3" w:tplc="1C09000F" w:tentative="1">
      <w:start w:val="1"/>
      <w:numFmt w:val="decimal"/>
      <w:lvlText w:val="%4."/>
      <w:lvlJc w:val="left"/>
      <w:pPr>
        <w:ind w:left="10666" w:hanging="360"/>
      </w:pPr>
    </w:lvl>
    <w:lvl w:ilvl="4" w:tplc="1C090019" w:tentative="1">
      <w:start w:val="1"/>
      <w:numFmt w:val="lowerLetter"/>
      <w:lvlText w:val="%5."/>
      <w:lvlJc w:val="left"/>
      <w:pPr>
        <w:ind w:left="11386" w:hanging="360"/>
      </w:pPr>
    </w:lvl>
    <w:lvl w:ilvl="5" w:tplc="1C09001B" w:tentative="1">
      <w:start w:val="1"/>
      <w:numFmt w:val="lowerRoman"/>
      <w:lvlText w:val="%6."/>
      <w:lvlJc w:val="right"/>
      <w:pPr>
        <w:ind w:left="12106" w:hanging="180"/>
      </w:pPr>
    </w:lvl>
    <w:lvl w:ilvl="6" w:tplc="1C09000F" w:tentative="1">
      <w:start w:val="1"/>
      <w:numFmt w:val="decimal"/>
      <w:lvlText w:val="%7."/>
      <w:lvlJc w:val="left"/>
      <w:pPr>
        <w:ind w:left="12826" w:hanging="360"/>
      </w:pPr>
    </w:lvl>
    <w:lvl w:ilvl="7" w:tplc="1C090019" w:tentative="1">
      <w:start w:val="1"/>
      <w:numFmt w:val="lowerLetter"/>
      <w:lvlText w:val="%8."/>
      <w:lvlJc w:val="left"/>
      <w:pPr>
        <w:ind w:left="13546" w:hanging="360"/>
      </w:pPr>
    </w:lvl>
    <w:lvl w:ilvl="8" w:tplc="1C09001B" w:tentative="1">
      <w:start w:val="1"/>
      <w:numFmt w:val="lowerRoman"/>
      <w:lvlText w:val="%9."/>
      <w:lvlJc w:val="right"/>
      <w:pPr>
        <w:ind w:left="14266"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902CA1"/>
    <w:multiLevelType w:val="hybridMultilevel"/>
    <w:tmpl w:val="16841EEC"/>
    <w:lvl w:ilvl="0" w:tplc="B41C47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7">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1">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3">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4F69A3"/>
    <w:multiLevelType w:val="hybridMultilevel"/>
    <w:tmpl w:val="AAB80ABE"/>
    <w:lvl w:ilvl="0" w:tplc="97BA5B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4"/>
  </w:num>
  <w:num w:numId="3">
    <w:abstractNumId w:val="10"/>
  </w:num>
  <w:num w:numId="4">
    <w:abstractNumId w:val="40"/>
  </w:num>
  <w:num w:numId="5">
    <w:abstractNumId w:val="7"/>
  </w:num>
  <w:num w:numId="6">
    <w:abstractNumId w:val="32"/>
  </w:num>
  <w:num w:numId="7">
    <w:abstractNumId w:val="20"/>
  </w:num>
  <w:num w:numId="8">
    <w:abstractNumId w:val="2"/>
  </w:num>
  <w:num w:numId="9">
    <w:abstractNumId w:val="19"/>
  </w:num>
  <w:num w:numId="10">
    <w:abstractNumId w:val="16"/>
  </w:num>
  <w:num w:numId="11">
    <w:abstractNumId w:val="15"/>
  </w:num>
  <w:num w:numId="12">
    <w:abstractNumId w:val="23"/>
  </w:num>
  <w:num w:numId="13">
    <w:abstractNumId w:val="4"/>
  </w:num>
  <w:num w:numId="14">
    <w:abstractNumId w:val="21"/>
  </w:num>
  <w:num w:numId="15">
    <w:abstractNumId w:val="33"/>
  </w:num>
  <w:num w:numId="16">
    <w:abstractNumId w:val="12"/>
  </w:num>
  <w:num w:numId="17">
    <w:abstractNumId w:val="27"/>
  </w:num>
  <w:num w:numId="18">
    <w:abstractNumId w:val="14"/>
  </w:num>
  <w:num w:numId="19">
    <w:abstractNumId w:val="5"/>
  </w:num>
  <w:num w:numId="20">
    <w:abstractNumId w:val="34"/>
  </w:num>
  <w:num w:numId="21">
    <w:abstractNumId w:val="31"/>
  </w:num>
  <w:num w:numId="22">
    <w:abstractNumId w:val="17"/>
  </w:num>
  <w:num w:numId="23">
    <w:abstractNumId w:val="36"/>
  </w:num>
  <w:num w:numId="24">
    <w:abstractNumId w:val="13"/>
  </w:num>
  <w:num w:numId="25">
    <w:abstractNumId w:val="25"/>
  </w:num>
  <w:num w:numId="26">
    <w:abstractNumId w:val="38"/>
  </w:num>
  <w:num w:numId="27">
    <w:abstractNumId w:val="29"/>
  </w:num>
  <w:num w:numId="28">
    <w:abstractNumId w:val="6"/>
  </w:num>
  <w:num w:numId="29">
    <w:abstractNumId w:val="35"/>
  </w:num>
  <w:num w:numId="30">
    <w:abstractNumId w:val="26"/>
  </w:num>
  <w:num w:numId="31">
    <w:abstractNumId w:val="8"/>
  </w:num>
  <w:num w:numId="32">
    <w:abstractNumId w:val="18"/>
  </w:num>
  <w:num w:numId="33">
    <w:abstractNumId w:val="37"/>
  </w:num>
  <w:num w:numId="34">
    <w:abstractNumId w:val="30"/>
  </w:num>
  <w:num w:numId="35">
    <w:abstractNumId w:val="9"/>
  </w:num>
  <w:num w:numId="36">
    <w:abstractNumId w:val="28"/>
  </w:num>
  <w:num w:numId="37">
    <w:abstractNumId w:val="22"/>
  </w:num>
  <w:num w:numId="38">
    <w:abstractNumId w:val="0"/>
  </w:num>
  <w:num w:numId="39">
    <w:abstractNumId w:val="3"/>
  </w:num>
  <w:num w:numId="40">
    <w:abstractNumId w:val="39"/>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22AC2"/>
    <w:rsid w:val="00164A51"/>
    <w:rsid w:val="001F5233"/>
    <w:rsid w:val="002032D2"/>
    <w:rsid w:val="0020357C"/>
    <w:rsid w:val="0022220F"/>
    <w:rsid w:val="002347EB"/>
    <w:rsid w:val="0044494E"/>
    <w:rsid w:val="004B46FE"/>
    <w:rsid w:val="005118AC"/>
    <w:rsid w:val="00520B52"/>
    <w:rsid w:val="00552FB8"/>
    <w:rsid w:val="00596FB2"/>
    <w:rsid w:val="005B3173"/>
    <w:rsid w:val="005C3DC0"/>
    <w:rsid w:val="005E206B"/>
    <w:rsid w:val="005F024D"/>
    <w:rsid w:val="006161CC"/>
    <w:rsid w:val="006228AA"/>
    <w:rsid w:val="006E7FE3"/>
    <w:rsid w:val="00704EE7"/>
    <w:rsid w:val="007D5ED2"/>
    <w:rsid w:val="007E1476"/>
    <w:rsid w:val="007F0AE0"/>
    <w:rsid w:val="008B5385"/>
    <w:rsid w:val="008C527F"/>
    <w:rsid w:val="009449E1"/>
    <w:rsid w:val="00990EA7"/>
    <w:rsid w:val="009A0DC2"/>
    <w:rsid w:val="009D1D3C"/>
    <w:rsid w:val="009F60F0"/>
    <w:rsid w:val="00A14AFD"/>
    <w:rsid w:val="00A60625"/>
    <w:rsid w:val="00B32E4C"/>
    <w:rsid w:val="00B519F0"/>
    <w:rsid w:val="00B864C9"/>
    <w:rsid w:val="00BC2658"/>
    <w:rsid w:val="00BF747C"/>
    <w:rsid w:val="00C742C8"/>
    <w:rsid w:val="00CE2151"/>
    <w:rsid w:val="00D566C6"/>
    <w:rsid w:val="00D66BF6"/>
    <w:rsid w:val="00D702F8"/>
    <w:rsid w:val="00D87EBC"/>
    <w:rsid w:val="00D91E54"/>
    <w:rsid w:val="00DF72E5"/>
    <w:rsid w:val="00E134D1"/>
    <w:rsid w:val="00E207B7"/>
    <w:rsid w:val="00E331FC"/>
    <w:rsid w:val="00E45F7A"/>
    <w:rsid w:val="00E5287A"/>
    <w:rsid w:val="00EA7633"/>
    <w:rsid w:val="00EB653F"/>
    <w:rsid w:val="00F426A2"/>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E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2022-09-27T08:34:00Z</dcterms:created>
  <dcterms:modified xsi:type="dcterms:W3CDTF">2022-09-27T08:34:00Z</dcterms:modified>
</cp:coreProperties>
</file>