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B2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27A1B">
        <w:rPr>
          <w:rFonts w:ascii="Arial" w:eastAsia="Times New Roman" w:hAnsi="Arial" w:cs="Arial"/>
          <w:b/>
          <w:bCs/>
          <w:sz w:val="24"/>
          <w:szCs w:val="24"/>
        </w:rPr>
        <w:t>2684</w:t>
      </w:r>
    </w:p>
    <w:p w:rsidR="00FF1348" w:rsidRPr="00CF7215" w:rsidRDefault="00F515CF" w:rsidP="00B2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B2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27162">
        <w:rPr>
          <w:rFonts w:ascii="Arial" w:eastAsia="Times New Roman" w:hAnsi="Arial" w:cs="Arial"/>
          <w:b/>
          <w:bCs/>
          <w:sz w:val="24"/>
          <w:szCs w:val="24"/>
          <w:u w:val="single"/>
        </w:rPr>
        <w:t>32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27162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B27A1B" w:rsidRDefault="00DD3420" w:rsidP="00B27A1B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B27A1B" w:rsidRDefault="00B27A1B" w:rsidP="00B27A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2684. </w:t>
      </w:r>
      <w:r w:rsidRPr="00B27A1B">
        <w:rPr>
          <w:rFonts w:ascii="Arial" w:hAnsi="Arial" w:cs="Arial"/>
          <w:b/>
          <w:sz w:val="24"/>
          <w:szCs w:val="24"/>
        </w:rPr>
        <w:t xml:space="preserve">Ms V </w:t>
      </w:r>
      <w:proofErr w:type="spellStart"/>
      <w:r w:rsidRPr="00B27A1B">
        <w:rPr>
          <w:rFonts w:ascii="Arial" w:hAnsi="Arial" w:cs="Arial"/>
          <w:b/>
          <w:sz w:val="24"/>
          <w:szCs w:val="24"/>
        </w:rPr>
        <w:t>Ketabahle</w:t>
      </w:r>
      <w:proofErr w:type="spellEnd"/>
      <w:r w:rsidRPr="00B27A1B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:rsidR="00B27A1B" w:rsidRPr="00B27A1B" w:rsidRDefault="00B27A1B" w:rsidP="00B27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2A0" w:rsidRDefault="00B27A1B" w:rsidP="00B27A1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7A1B">
        <w:rPr>
          <w:rFonts w:ascii="Arial" w:hAnsi="Arial" w:cs="Arial"/>
          <w:sz w:val="24"/>
          <w:szCs w:val="24"/>
        </w:rPr>
        <w:t xml:space="preserve">What motivated his department’s attempt to force the </w:t>
      </w:r>
      <w:proofErr w:type="spellStart"/>
      <w:r w:rsidRPr="00B27A1B">
        <w:rPr>
          <w:rFonts w:ascii="Arial" w:hAnsi="Arial" w:cs="Arial"/>
          <w:sz w:val="24"/>
          <w:szCs w:val="24"/>
        </w:rPr>
        <w:t>Ndabeni</w:t>
      </w:r>
      <w:proofErr w:type="spellEnd"/>
      <w:r w:rsidRPr="00B27A1B">
        <w:rPr>
          <w:rFonts w:ascii="Arial" w:hAnsi="Arial" w:cs="Arial"/>
          <w:sz w:val="24"/>
          <w:szCs w:val="24"/>
        </w:rPr>
        <w:t xml:space="preserve"> claimants to dissolve the community Trust they had established in favour of registering a Communal Property Association?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7A1B">
        <w:rPr>
          <w:rFonts w:ascii="Arial" w:hAnsi="Arial" w:cs="Arial"/>
          <w:b/>
          <w:sz w:val="24"/>
          <w:szCs w:val="24"/>
        </w:rPr>
        <w:t>NW2991E</w:t>
      </w:r>
    </w:p>
    <w:p w:rsidR="00B27A1B" w:rsidRDefault="00B27A1B" w:rsidP="00B27A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27A1B" w:rsidRDefault="00B27A1B" w:rsidP="00B27A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B27A1B" w:rsidRDefault="00E433A8" w:rsidP="00B27A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7A1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25215" w:rsidRPr="00025215" w:rsidRDefault="00025215" w:rsidP="00CF0DB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5215">
        <w:rPr>
          <w:rFonts w:ascii="Arial" w:hAnsi="Arial" w:cs="Arial"/>
          <w:sz w:val="24"/>
          <w:szCs w:val="24"/>
        </w:rPr>
        <w:t xml:space="preserve">The Department has not attempted to force </w:t>
      </w:r>
      <w:proofErr w:type="spellStart"/>
      <w:r w:rsidRPr="00025215">
        <w:rPr>
          <w:rFonts w:ascii="Arial" w:hAnsi="Arial" w:cs="Arial"/>
          <w:sz w:val="24"/>
          <w:szCs w:val="24"/>
        </w:rPr>
        <w:t>Ndabeni</w:t>
      </w:r>
      <w:proofErr w:type="spellEnd"/>
      <w:r w:rsidRPr="00025215">
        <w:rPr>
          <w:rFonts w:ascii="Arial" w:hAnsi="Arial" w:cs="Arial"/>
          <w:sz w:val="24"/>
          <w:szCs w:val="24"/>
        </w:rPr>
        <w:t xml:space="preserve"> claimants to dissol</w:t>
      </w:r>
      <w:r w:rsidR="00626F80">
        <w:rPr>
          <w:rFonts w:ascii="Arial" w:hAnsi="Arial" w:cs="Arial"/>
          <w:sz w:val="24"/>
          <w:szCs w:val="24"/>
        </w:rPr>
        <w:t>ve the community trust, but</w:t>
      </w:r>
      <w:r w:rsidRPr="00025215">
        <w:rPr>
          <w:rFonts w:ascii="Arial" w:hAnsi="Arial" w:cs="Arial"/>
          <w:sz w:val="24"/>
          <w:szCs w:val="24"/>
        </w:rPr>
        <w:t xml:space="preserve"> impress</w:t>
      </w:r>
      <w:r w:rsidR="00626F80">
        <w:rPr>
          <w:rFonts w:ascii="Arial" w:hAnsi="Arial" w:cs="Arial"/>
          <w:sz w:val="24"/>
          <w:szCs w:val="24"/>
        </w:rPr>
        <w:t>ed</w:t>
      </w:r>
      <w:r w:rsidRPr="00025215">
        <w:rPr>
          <w:rFonts w:ascii="Arial" w:hAnsi="Arial" w:cs="Arial"/>
          <w:sz w:val="24"/>
          <w:szCs w:val="24"/>
        </w:rPr>
        <w:t xml:space="preserve"> upon claimants that their needs and aspirations </w:t>
      </w:r>
      <w:r w:rsidR="00CF0DB3">
        <w:rPr>
          <w:rFonts w:ascii="Arial" w:hAnsi="Arial" w:cs="Arial"/>
          <w:sz w:val="24"/>
          <w:szCs w:val="24"/>
        </w:rPr>
        <w:t>would</w:t>
      </w:r>
      <w:r w:rsidRPr="00025215">
        <w:rPr>
          <w:rFonts w:ascii="Arial" w:hAnsi="Arial" w:cs="Arial"/>
          <w:sz w:val="24"/>
          <w:szCs w:val="24"/>
        </w:rPr>
        <w:t xml:space="preserve"> be optimized much</w:t>
      </w:r>
      <w:r w:rsidR="00CF0DB3">
        <w:rPr>
          <w:rFonts w:ascii="Arial" w:hAnsi="Arial" w:cs="Arial"/>
          <w:sz w:val="24"/>
          <w:szCs w:val="24"/>
        </w:rPr>
        <w:t xml:space="preserve"> better through a democratic</w:t>
      </w:r>
      <w:r w:rsidRPr="00025215">
        <w:rPr>
          <w:rFonts w:ascii="Arial" w:hAnsi="Arial" w:cs="Arial"/>
          <w:sz w:val="24"/>
          <w:szCs w:val="24"/>
        </w:rPr>
        <w:t xml:space="preserve"> and accountable legal entity like a Communal Property Association than by a Trust where consultations with beneficia</w:t>
      </w:r>
      <w:r w:rsidR="00626F80">
        <w:rPr>
          <w:rFonts w:ascii="Arial" w:hAnsi="Arial" w:cs="Arial"/>
          <w:sz w:val="24"/>
          <w:szCs w:val="24"/>
        </w:rPr>
        <w:t>ries are not as focussed and or required</w:t>
      </w:r>
      <w:r w:rsidRPr="00025215">
        <w:rPr>
          <w:rFonts w:ascii="Arial" w:hAnsi="Arial" w:cs="Arial"/>
          <w:sz w:val="24"/>
          <w:szCs w:val="24"/>
        </w:rPr>
        <w:t>.</w:t>
      </w:r>
      <w:r w:rsidR="003E3D4C">
        <w:rPr>
          <w:rFonts w:ascii="Arial" w:hAnsi="Arial" w:cs="Arial"/>
          <w:sz w:val="24"/>
          <w:szCs w:val="24"/>
        </w:rPr>
        <w:t xml:space="preserve"> Trusts are under the oversight of the Master of the High Court, </w:t>
      </w:r>
      <w:proofErr w:type="gramStart"/>
      <w:r w:rsidR="003E3D4C">
        <w:rPr>
          <w:rFonts w:ascii="Arial" w:hAnsi="Arial" w:cs="Arial"/>
          <w:sz w:val="24"/>
          <w:szCs w:val="24"/>
        </w:rPr>
        <w:t xml:space="preserve">whereas </w:t>
      </w:r>
      <w:bookmarkStart w:id="0" w:name="_GoBack"/>
      <w:bookmarkEnd w:id="0"/>
      <w:r w:rsidR="003E3D4C">
        <w:rPr>
          <w:rFonts w:ascii="Arial" w:hAnsi="Arial" w:cs="Arial"/>
          <w:sz w:val="24"/>
          <w:szCs w:val="24"/>
        </w:rPr>
        <w:t xml:space="preserve"> Communal</w:t>
      </w:r>
      <w:proofErr w:type="gramEnd"/>
      <w:r w:rsidR="003E3D4C">
        <w:rPr>
          <w:rFonts w:ascii="Arial" w:hAnsi="Arial" w:cs="Arial"/>
          <w:sz w:val="24"/>
          <w:szCs w:val="24"/>
        </w:rPr>
        <w:t xml:space="preserve"> Property Associations are under the oversight of the Department.</w:t>
      </w:r>
      <w:r w:rsidRPr="00025215">
        <w:rPr>
          <w:rFonts w:ascii="Arial" w:hAnsi="Arial" w:cs="Arial"/>
          <w:sz w:val="24"/>
          <w:szCs w:val="24"/>
        </w:rPr>
        <w:t xml:space="preserve">  </w:t>
      </w:r>
    </w:p>
    <w:p w:rsidR="00025215" w:rsidRPr="00CC46D4" w:rsidRDefault="00025215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5215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3E3D4C"/>
    <w:rsid w:val="004034CA"/>
    <w:rsid w:val="00412A28"/>
    <w:rsid w:val="00416746"/>
    <w:rsid w:val="00420BA1"/>
    <w:rsid w:val="004236B2"/>
    <w:rsid w:val="00424059"/>
    <w:rsid w:val="0042523B"/>
    <w:rsid w:val="00427162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26F80"/>
    <w:rsid w:val="00631065"/>
    <w:rsid w:val="00631E49"/>
    <w:rsid w:val="006362A0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E686A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27A1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0DB3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2017-09-17T18:03:00Z</dcterms:created>
  <dcterms:modified xsi:type="dcterms:W3CDTF">2017-09-17T18:03:00Z</dcterms:modified>
</cp:coreProperties>
</file>