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6C52"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2F2E6E2B"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234529EF"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31D44">
        <w:rPr>
          <w:rFonts w:ascii="Times New Roman" w:hAnsi="Times New Roman" w:cs="Times New Roman"/>
          <w:b/>
          <w:sz w:val="24"/>
          <w:szCs w:val="24"/>
        </w:rPr>
        <w:t xml:space="preserve"> 2670</w:t>
      </w:r>
      <w:r w:rsidR="004B3036">
        <w:rPr>
          <w:rFonts w:ascii="Times New Roman" w:hAnsi="Times New Roman" w:cs="Times New Roman"/>
          <w:b/>
          <w:sz w:val="24"/>
          <w:szCs w:val="24"/>
        </w:rPr>
        <w:t xml:space="preserve"> </w:t>
      </w:r>
    </w:p>
    <w:p w14:paraId="2F668626"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45162">
        <w:rPr>
          <w:rFonts w:ascii="Times New Roman" w:hAnsi="Times New Roman" w:cs="Times New Roman"/>
          <w:b/>
          <w:sz w:val="24"/>
          <w:szCs w:val="24"/>
          <w:u w:val="single"/>
        </w:rPr>
        <w:t>F INTERNAL QUESTION PAPER: 18</w:t>
      </w:r>
      <w:r w:rsidR="00720CC4">
        <w:rPr>
          <w:rFonts w:ascii="Times New Roman" w:hAnsi="Times New Roman" w:cs="Times New Roman"/>
          <w:b/>
          <w:sz w:val="24"/>
          <w:szCs w:val="24"/>
          <w:u w:val="single"/>
        </w:rPr>
        <w:t>/11</w:t>
      </w:r>
      <w:r w:rsidR="006C1F10">
        <w:rPr>
          <w:rFonts w:ascii="Times New Roman" w:hAnsi="Times New Roman" w:cs="Times New Roman"/>
          <w:b/>
          <w:sz w:val="24"/>
          <w:szCs w:val="24"/>
          <w:u w:val="single"/>
        </w:rPr>
        <w:t>/2016</w:t>
      </w:r>
    </w:p>
    <w:p w14:paraId="0B352EDC" w14:textId="77777777" w:rsidR="006D7B63" w:rsidRDefault="0044516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38</w:t>
      </w:r>
      <w:r w:rsidR="006C1F10">
        <w:rPr>
          <w:rFonts w:ascii="Times New Roman" w:hAnsi="Times New Roman" w:cs="Times New Roman"/>
          <w:b/>
          <w:sz w:val="24"/>
          <w:szCs w:val="24"/>
          <w:u w:val="single"/>
        </w:rPr>
        <w:t>/2016</w:t>
      </w:r>
    </w:p>
    <w:p w14:paraId="1253533D" w14:textId="77777777" w:rsidR="00931D44" w:rsidRPr="00931D44" w:rsidRDefault="00931D44" w:rsidP="00931D44">
      <w:pPr>
        <w:spacing w:before="100" w:beforeAutospacing="1" w:after="100" w:afterAutospacing="1" w:line="240" w:lineRule="auto"/>
        <w:ind w:left="851" w:hanging="851"/>
        <w:jc w:val="both"/>
        <w:rPr>
          <w:rFonts w:ascii="Times New Roman" w:eastAsia="Calibri" w:hAnsi="Times New Roman" w:cs="Times New Roman"/>
          <w:sz w:val="24"/>
          <w:szCs w:val="24"/>
        </w:rPr>
      </w:pPr>
      <w:r w:rsidRPr="00931D44">
        <w:rPr>
          <w:rFonts w:ascii="Times New Roman" w:eastAsia="Calibri" w:hAnsi="Times New Roman" w:cs="Times New Roman"/>
          <w:b/>
          <w:sz w:val="24"/>
          <w:szCs w:val="24"/>
        </w:rPr>
        <w:t>2670.</w:t>
      </w:r>
      <w:r w:rsidRPr="00931D44">
        <w:rPr>
          <w:rFonts w:ascii="Times New Roman" w:eastAsia="Calibri" w:hAnsi="Times New Roman" w:cs="Times New Roman"/>
          <w:b/>
          <w:sz w:val="24"/>
          <w:szCs w:val="24"/>
        </w:rPr>
        <w:tab/>
        <w:t>Ms H S Boshoff (DA) to ask the Minister of Basic Education:</w:t>
      </w:r>
    </w:p>
    <w:p w14:paraId="21AD102C" w14:textId="77777777" w:rsidR="00931D44" w:rsidRPr="00931D44" w:rsidRDefault="00931D44" w:rsidP="00931D44">
      <w:pPr>
        <w:spacing w:before="100" w:beforeAutospacing="1" w:after="100" w:afterAutospacing="1" w:line="240" w:lineRule="auto"/>
        <w:ind w:left="851"/>
        <w:jc w:val="both"/>
        <w:rPr>
          <w:rFonts w:ascii="Times New Roman" w:eastAsia="Calibri" w:hAnsi="Times New Roman" w:cs="Times New Roman"/>
          <w:szCs w:val="24"/>
        </w:rPr>
      </w:pPr>
      <w:r w:rsidRPr="00931D44">
        <w:rPr>
          <w:rFonts w:ascii="Times New Roman" w:eastAsia="Calibri" w:hAnsi="Times New Roman" w:cs="Times New Roman"/>
          <w:sz w:val="24"/>
          <w:szCs w:val="24"/>
        </w:rPr>
        <w:t>(a) What was the average amount of time taken to complete cases of (i) fraudulent qualifications, (ii) sexual misconduct and (iii) physical assault against educators reported to the SA Council of Educators in each province in the (aa) 2011-12, (bb) 2012-13, (cc) 2013-14, (dd) 2014-15 and (ee) 2015-16 financial years and (b) what is the total number of affected teachers who were struck off the roll as a result of completed cases?</w:t>
      </w:r>
      <w:r w:rsidRPr="00931D44">
        <w:rPr>
          <w:rFonts w:ascii="Times New Roman" w:eastAsia="Calibri" w:hAnsi="Times New Roman" w:cs="Times New Roman"/>
          <w:szCs w:val="24"/>
        </w:rPr>
        <w:tab/>
      </w:r>
      <w:r w:rsidRPr="00931D44">
        <w:rPr>
          <w:rFonts w:ascii="Times New Roman" w:eastAsia="Calibri" w:hAnsi="Times New Roman" w:cs="Times New Roman"/>
          <w:szCs w:val="24"/>
        </w:rPr>
        <w:tab/>
      </w:r>
      <w:r w:rsidRPr="00931D44">
        <w:rPr>
          <w:rFonts w:ascii="Times New Roman" w:eastAsia="Calibri" w:hAnsi="Times New Roman" w:cs="Times New Roman"/>
          <w:szCs w:val="24"/>
        </w:rPr>
        <w:tab/>
      </w:r>
      <w:r w:rsidRPr="00931D44">
        <w:rPr>
          <w:rFonts w:ascii="Times New Roman" w:eastAsia="Calibri" w:hAnsi="Times New Roman" w:cs="Times New Roman"/>
          <w:szCs w:val="24"/>
        </w:rPr>
        <w:tab/>
      </w:r>
      <w:r w:rsidRPr="00931D44">
        <w:rPr>
          <w:rFonts w:ascii="Times New Roman" w:eastAsia="Calibri" w:hAnsi="Times New Roman" w:cs="Times New Roman"/>
          <w:szCs w:val="24"/>
        </w:rPr>
        <w:tab/>
      </w:r>
      <w:r w:rsidRPr="00931D44">
        <w:rPr>
          <w:rFonts w:ascii="Times New Roman" w:eastAsia="Calibri" w:hAnsi="Times New Roman" w:cs="Times New Roman"/>
          <w:szCs w:val="24"/>
        </w:rPr>
        <w:tab/>
      </w:r>
      <w:r w:rsidRPr="00931D44">
        <w:rPr>
          <w:rFonts w:ascii="Times New Roman" w:eastAsia="Calibri" w:hAnsi="Times New Roman" w:cs="Times New Roman"/>
          <w:szCs w:val="24"/>
        </w:rPr>
        <w:tab/>
      </w:r>
      <w:r w:rsidRPr="00931D44">
        <w:rPr>
          <w:rFonts w:ascii="Times New Roman" w:eastAsia="Calibri" w:hAnsi="Times New Roman" w:cs="Times New Roman"/>
          <w:szCs w:val="24"/>
        </w:rPr>
        <w:tab/>
      </w:r>
      <w:r w:rsidRPr="00931D44">
        <w:rPr>
          <w:rFonts w:ascii="Times New Roman" w:eastAsia="Calibri" w:hAnsi="Times New Roman" w:cs="Times New Roman"/>
          <w:sz w:val="20"/>
        </w:rPr>
        <w:t>NW3154E</w:t>
      </w:r>
    </w:p>
    <w:p w14:paraId="075226A1" w14:textId="77777777" w:rsidR="00E238DF" w:rsidRPr="00B67FF0" w:rsidRDefault="00E238DF" w:rsidP="00E238DF">
      <w:pPr>
        <w:rPr>
          <w:rFonts w:ascii="Times New Roman" w:hAnsi="Times New Roman" w:cs="Times New Roman"/>
          <w:b/>
          <w:sz w:val="24"/>
          <w:szCs w:val="24"/>
        </w:rPr>
      </w:pPr>
      <w:r w:rsidRPr="00EE0E58">
        <w:rPr>
          <w:rFonts w:ascii="Times New Roman" w:hAnsi="Times New Roman" w:cs="Times New Roman"/>
          <w:b/>
          <w:sz w:val="24"/>
          <w:szCs w:val="24"/>
        </w:rPr>
        <w:t>REPLY</w:t>
      </w:r>
    </w:p>
    <w:p w14:paraId="75A09C44" w14:textId="77777777" w:rsidR="00E238DF" w:rsidRPr="00212115" w:rsidRDefault="00E238DF" w:rsidP="00212115">
      <w:pPr>
        <w:pStyle w:val="ListParagraph"/>
        <w:numPr>
          <w:ilvl w:val="0"/>
          <w:numId w:val="1"/>
        </w:numPr>
        <w:jc w:val="both"/>
        <w:rPr>
          <w:rFonts w:ascii="Times New Roman" w:hAnsi="Times New Roman" w:cs="Times New Roman"/>
          <w:sz w:val="24"/>
        </w:rPr>
      </w:pPr>
      <w:r w:rsidRPr="001C2033">
        <w:rPr>
          <w:rFonts w:ascii="Times New Roman" w:hAnsi="Times New Roman" w:cs="Times New Roman"/>
          <w:sz w:val="24"/>
        </w:rPr>
        <w:t xml:space="preserve">(a) </w:t>
      </w:r>
      <w:r>
        <w:rPr>
          <w:rFonts w:ascii="Times New Roman" w:hAnsi="Times New Roman" w:cs="Times New Roman"/>
          <w:sz w:val="24"/>
        </w:rPr>
        <w:t>(i) It takes about 30 to 45 days to finalise the deregistration process of an educator found to be in possession of fraudulent qualifications. The final decision to deregister an educator is taken by the SACE Council. (ii) &amp; (iii) It takes on average three (3) months to finalise cases of sexual misconduct and physical assault. Some cases may take longer depending on the prevailing circumstances of each case.</w:t>
      </w:r>
    </w:p>
    <w:p w14:paraId="2D97DC3C" w14:textId="77777777" w:rsidR="00E238DF" w:rsidRPr="00212115" w:rsidRDefault="00E238DF" w:rsidP="00212115">
      <w:pPr>
        <w:pStyle w:val="ListParagraph"/>
        <w:ind w:left="1436"/>
        <w:jc w:val="both"/>
        <w:rPr>
          <w:rFonts w:ascii="Times New Roman" w:hAnsi="Times New Roman" w:cs="Times New Roman"/>
          <w:sz w:val="24"/>
        </w:rPr>
      </w:pPr>
      <w:r>
        <w:rPr>
          <w:rFonts w:ascii="Times New Roman" w:hAnsi="Times New Roman" w:cs="Times New Roman"/>
          <w:sz w:val="24"/>
        </w:rPr>
        <w:t>(b) The total number of educators struck off the roll during (aa) 2011-12, (bb) 2012-13, (cc) 2013-14, (dd) 2014-15 and (ee) 2015-16 is as follows:</w:t>
      </w:r>
    </w:p>
    <w:p w14:paraId="35E8A345" w14:textId="77777777" w:rsidR="00E238DF" w:rsidRPr="00A66C60" w:rsidRDefault="00E238DF" w:rsidP="00E238DF">
      <w:pPr>
        <w:pStyle w:val="ListParagraph"/>
        <w:ind w:left="1436"/>
        <w:jc w:val="both"/>
        <w:rPr>
          <w:rFonts w:ascii="Times New Roman" w:hAnsi="Times New Roman" w:cs="Times New Roman"/>
          <w:b/>
          <w:sz w:val="24"/>
        </w:rPr>
      </w:pPr>
      <w:r w:rsidRPr="00A66C60">
        <w:rPr>
          <w:rFonts w:ascii="Times New Roman" w:hAnsi="Times New Roman" w:cs="Times New Roman"/>
          <w:b/>
          <w:sz w:val="24"/>
        </w:rPr>
        <w:t>2011/12</w:t>
      </w:r>
    </w:p>
    <w:p w14:paraId="38CC4DC2" w14:textId="77777777" w:rsidR="00E238DF" w:rsidRPr="00A66C60" w:rsidRDefault="00E238DF" w:rsidP="00E238DF">
      <w:pPr>
        <w:pStyle w:val="ListParagraph"/>
        <w:ind w:left="1436"/>
        <w:jc w:val="both"/>
        <w:rPr>
          <w:rFonts w:ascii="Times New Roman" w:hAnsi="Times New Roman" w:cs="Times New Roman"/>
          <w:sz w:val="24"/>
        </w:rPr>
      </w:pPr>
      <w:r w:rsidRPr="00A66C60">
        <w:rPr>
          <w:rFonts w:ascii="Times New Roman" w:hAnsi="Times New Roman" w:cs="Times New Roman"/>
          <w:sz w:val="24"/>
        </w:rPr>
        <w:t>Educators struck off indefinitely:</w:t>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b/>
          <w:sz w:val="24"/>
        </w:rPr>
        <w:t>31</w:t>
      </w:r>
    </w:p>
    <w:p w14:paraId="10CFCE17" w14:textId="77777777" w:rsidR="00E238DF" w:rsidRPr="00B50AEC" w:rsidRDefault="00E238DF" w:rsidP="00E238DF">
      <w:pPr>
        <w:pStyle w:val="ListParagraph"/>
        <w:ind w:left="1436"/>
        <w:jc w:val="both"/>
        <w:rPr>
          <w:rFonts w:ascii="Times New Roman" w:hAnsi="Times New Roman" w:cs="Times New Roman"/>
          <w:sz w:val="12"/>
          <w:szCs w:val="12"/>
        </w:rPr>
      </w:pPr>
      <w:r w:rsidRPr="00A66C60">
        <w:rPr>
          <w:rFonts w:ascii="Times New Roman" w:hAnsi="Times New Roman" w:cs="Times New Roman"/>
          <w:sz w:val="24"/>
        </w:rPr>
        <w:t>Educators struck off but may re-apply after a certain period:</w:t>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b/>
          <w:sz w:val="24"/>
        </w:rPr>
        <w:t>01</w:t>
      </w:r>
      <w:r w:rsidRPr="00A66C60">
        <w:rPr>
          <w:rFonts w:ascii="Times New Roman" w:hAnsi="Times New Roman" w:cs="Times New Roman"/>
          <w:sz w:val="24"/>
        </w:rPr>
        <w:tab/>
      </w:r>
    </w:p>
    <w:p w14:paraId="0F220E31" w14:textId="77777777" w:rsidR="00E238DF" w:rsidRPr="00A66C60" w:rsidRDefault="00E238DF" w:rsidP="00E238DF">
      <w:pPr>
        <w:pStyle w:val="ListParagraph"/>
        <w:ind w:left="1436"/>
        <w:jc w:val="both"/>
        <w:rPr>
          <w:rFonts w:ascii="Times New Roman" w:hAnsi="Times New Roman" w:cs="Times New Roman"/>
          <w:b/>
          <w:sz w:val="24"/>
        </w:rPr>
      </w:pPr>
      <w:r w:rsidRPr="00A66C60">
        <w:rPr>
          <w:rFonts w:ascii="Times New Roman" w:hAnsi="Times New Roman" w:cs="Times New Roman"/>
          <w:b/>
          <w:sz w:val="24"/>
        </w:rPr>
        <w:t>2012/13</w:t>
      </w:r>
    </w:p>
    <w:p w14:paraId="28872C5E" w14:textId="77777777" w:rsidR="00E238DF" w:rsidRPr="00A66C60" w:rsidRDefault="00E238DF" w:rsidP="00E238DF">
      <w:pPr>
        <w:pStyle w:val="ListParagraph"/>
        <w:ind w:left="1436"/>
        <w:jc w:val="both"/>
        <w:rPr>
          <w:rFonts w:ascii="Times New Roman" w:hAnsi="Times New Roman" w:cs="Times New Roman"/>
          <w:sz w:val="24"/>
        </w:rPr>
      </w:pPr>
      <w:r w:rsidRPr="00A66C60">
        <w:rPr>
          <w:rFonts w:ascii="Times New Roman" w:hAnsi="Times New Roman" w:cs="Times New Roman"/>
          <w:sz w:val="24"/>
        </w:rPr>
        <w:t>Educators struck off indefinitely:</w:t>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b/>
          <w:sz w:val="24"/>
        </w:rPr>
        <w:t>27</w:t>
      </w:r>
    </w:p>
    <w:p w14:paraId="64BDDF53" w14:textId="77777777" w:rsidR="00E238DF" w:rsidRPr="00B50AEC" w:rsidRDefault="00E238DF" w:rsidP="00E238DF">
      <w:pPr>
        <w:pStyle w:val="ListParagraph"/>
        <w:ind w:left="1436"/>
        <w:jc w:val="both"/>
        <w:rPr>
          <w:rFonts w:ascii="Times New Roman" w:hAnsi="Times New Roman" w:cs="Times New Roman"/>
          <w:sz w:val="12"/>
          <w:szCs w:val="12"/>
        </w:rPr>
      </w:pPr>
      <w:r w:rsidRPr="00A66C60">
        <w:rPr>
          <w:rFonts w:ascii="Times New Roman" w:hAnsi="Times New Roman" w:cs="Times New Roman"/>
          <w:sz w:val="24"/>
        </w:rPr>
        <w:t>Educators struck off but may re-apply after a certain period:</w:t>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b/>
          <w:sz w:val="24"/>
        </w:rPr>
        <w:t>01</w:t>
      </w:r>
      <w:r w:rsidRPr="00A66C60">
        <w:rPr>
          <w:rFonts w:ascii="Times New Roman" w:hAnsi="Times New Roman" w:cs="Times New Roman"/>
          <w:sz w:val="24"/>
        </w:rPr>
        <w:tab/>
      </w:r>
    </w:p>
    <w:p w14:paraId="632D5070" w14:textId="77777777" w:rsidR="00E238DF" w:rsidRPr="00A66C60" w:rsidRDefault="00E238DF" w:rsidP="00E238DF">
      <w:pPr>
        <w:pStyle w:val="ListParagraph"/>
        <w:ind w:left="1436"/>
        <w:jc w:val="both"/>
        <w:rPr>
          <w:rFonts w:ascii="Times New Roman" w:hAnsi="Times New Roman" w:cs="Times New Roman"/>
          <w:b/>
          <w:sz w:val="24"/>
        </w:rPr>
      </w:pPr>
      <w:r w:rsidRPr="00A66C60">
        <w:rPr>
          <w:rFonts w:ascii="Times New Roman" w:hAnsi="Times New Roman" w:cs="Times New Roman"/>
          <w:b/>
          <w:sz w:val="24"/>
        </w:rPr>
        <w:t>2013/14</w:t>
      </w:r>
    </w:p>
    <w:p w14:paraId="5C73B7FF" w14:textId="77777777" w:rsidR="00E238DF" w:rsidRPr="00A66C60" w:rsidRDefault="00E238DF" w:rsidP="00E238DF">
      <w:pPr>
        <w:pStyle w:val="ListParagraph"/>
        <w:ind w:left="1436"/>
        <w:jc w:val="both"/>
        <w:rPr>
          <w:rFonts w:ascii="Times New Roman" w:hAnsi="Times New Roman" w:cs="Times New Roman"/>
          <w:sz w:val="24"/>
        </w:rPr>
      </w:pPr>
      <w:r w:rsidRPr="00A66C60">
        <w:rPr>
          <w:rFonts w:ascii="Times New Roman" w:hAnsi="Times New Roman" w:cs="Times New Roman"/>
          <w:sz w:val="24"/>
        </w:rPr>
        <w:t>Educators struck off indefinitely:</w:t>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b/>
          <w:sz w:val="24"/>
        </w:rPr>
        <w:t>03</w:t>
      </w:r>
    </w:p>
    <w:p w14:paraId="5E668D46" w14:textId="77777777" w:rsidR="00E238DF" w:rsidRPr="00B50AEC" w:rsidRDefault="00E238DF" w:rsidP="00E238DF">
      <w:pPr>
        <w:pStyle w:val="ListParagraph"/>
        <w:ind w:left="1436"/>
        <w:jc w:val="both"/>
        <w:rPr>
          <w:rFonts w:ascii="Times New Roman" w:hAnsi="Times New Roman" w:cs="Times New Roman"/>
          <w:sz w:val="12"/>
          <w:szCs w:val="12"/>
        </w:rPr>
      </w:pPr>
      <w:r w:rsidRPr="00A66C60">
        <w:rPr>
          <w:rFonts w:ascii="Times New Roman" w:hAnsi="Times New Roman" w:cs="Times New Roman"/>
          <w:sz w:val="24"/>
        </w:rPr>
        <w:t>Educators struck off but may re-apply after a certain period:</w:t>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b/>
          <w:sz w:val="24"/>
        </w:rPr>
        <w:t>06</w:t>
      </w:r>
      <w:r w:rsidRPr="00A66C60">
        <w:rPr>
          <w:rFonts w:ascii="Times New Roman" w:hAnsi="Times New Roman" w:cs="Times New Roman"/>
          <w:sz w:val="24"/>
        </w:rPr>
        <w:tab/>
      </w:r>
    </w:p>
    <w:p w14:paraId="1F4695E4" w14:textId="77777777" w:rsidR="00E238DF" w:rsidRPr="00A66C60" w:rsidRDefault="00E238DF" w:rsidP="00E238DF">
      <w:pPr>
        <w:pStyle w:val="ListParagraph"/>
        <w:ind w:left="1436"/>
        <w:jc w:val="both"/>
        <w:rPr>
          <w:rFonts w:ascii="Times New Roman" w:hAnsi="Times New Roman" w:cs="Times New Roman"/>
          <w:b/>
          <w:sz w:val="24"/>
        </w:rPr>
      </w:pPr>
      <w:r w:rsidRPr="00A66C60">
        <w:rPr>
          <w:rFonts w:ascii="Times New Roman" w:hAnsi="Times New Roman" w:cs="Times New Roman"/>
          <w:b/>
          <w:sz w:val="24"/>
        </w:rPr>
        <w:t>2014/15</w:t>
      </w:r>
    </w:p>
    <w:p w14:paraId="71F10F09" w14:textId="77777777" w:rsidR="00E238DF" w:rsidRPr="00A66C60" w:rsidRDefault="00E238DF" w:rsidP="00E238DF">
      <w:pPr>
        <w:pStyle w:val="ListParagraph"/>
        <w:ind w:left="1436"/>
        <w:jc w:val="both"/>
        <w:rPr>
          <w:rFonts w:ascii="Times New Roman" w:hAnsi="Times New Roman" w:cs="Times New Roman"/>
          <w:sz w:val="24"/>
        </w:rPr>
      </w:pPr>
      <w:r w:rsidRPr="00A66C60">
        <w:rPr>
          <w:rFonts w:ascii="Times New Roman" w:hAnsi="Times New Roman" w:cs="Times New Roman"/>
          <w:sz w:val="24"/>
        </w:rPr>
        <w:t>Educators struck off indefinitely:</w:t>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b/>
          <w:sz w:val="24"/>
        </w:rPr>
        <w:t>10</w:t>
      </w:r>
    </w:p>
    <w:p w14:paraId="47DAC9D9" w14:textId="77777777" w:rsidR="00E238DF" w:rsidRPr="00B50AEC" w:rsidRDefault="00E238DF" w:rsidP="00E238DF">
      <w:pPr>
        <w:pStyle w:val="ListParagraph"/>
        <w:ind w:left="1436"/>
        <w:jc w:val="both"/>
        <w:rPr>
          <w:rFonts w:ascii="Times New Roman" w:hAnsi="Times New Roman" w:cs="Times New Roman"/>
          <w:sz w:val="12"/>
          <w:szCs w:val="12"/>
        </w:rPr>
      </w:pPr>
      <w:r w:rsidRPr="00A66C60">
        <w:rPr>
          <w:rFonts w:ascii="Times New Roman" w:hAnsi="Times New Roman" w:cs="Times New Roman"/>
          <w:sz w:val="24"/>
        </w:rPr>
        <w:t>Educators struck off but may re-apply after a certain period:</w:t>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b/>
          <w:sz w:val="24"/>
        </w:rPr>
        <w:t>18</w:t>
      </w:r>
      <w:r w:rsidRPr="00A66C60">
        <w:rPr>
          <w:rFonts w:ascii="Times New Roman" w:hAnsi="Times New Roman" w:cs="Times New Roman"/>
          <w:sz w:val="24"/>
        </w:rPr>
        <w:tab/>
      </w:r>
    </w:p>
    <w:p w14:paraId="2F7E7428" w14:textId="77777777" w:rsidR="00E238DF" w:rsidRPr="00A66C60" w:rsidRDefault="00E238DF" w:rsidP="00E238DF">
      <w:pPr>
        <w:pStyle w:val="ListParagraph"/>
        <w:ind w:left="1436"/>
        <w:jc w:val="both"/>
        <w:rPr>
          <w:rFonts w:ascii="Times New Roman" w:hAnsi="Times New Roman" w:cs="Times New Roman"/>
          <w:b/>
          <w:sz w:val="24"/>
        </w:rPr>
      </w:pPr>
      <w:r w:rsidRPr="00A66C60">
        <w:rPr>
          <w:rFonts w:ascii="Times New Roman" w:hAnsi="Times New Roman" w:cs="Times New Roman"/>
          <w:b/>
          <w:sz w:val="24"/>
        </w:rPr>
        <w:t>2015/16</w:t>
      </w:r>
    </w:p>
    <w:p w14:paraId="213AF2B5" w14:textId="77777777" w:rsidR="00E238DF" w:rsidRPr="00A66C60" w:rsidRDefault="00E238DF" w:rsidP="00E238DF">
      <w:pPr>
        <w:pStyle w:val="ListParagraph"/>
        <w:ind w:left="1436"/>
        <w:jc w:val="both"/>
        <w:rPr>
          <w:rFonts w:ascii="Times New Roman" w:hAnsi="Times New Roman" w:cs="Times New Roman"/>
          <w:sz w:val="24"/>
        </w:rPr>
      </w:pPr>
      <w:r w:rsidRPr="00A66C60">
        <w:rPr>
          <w:rFonts w:ascii="Times New Roman" w:hAnsi="Times New Roman" w:cs="Times New Roman"/>
          <w:sz w:val="24"/>
        </w:rPr>
        <w:t>Educators struck off indefinitely:</w:t>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b/>
          <w:sz w:val="24"/>
        </w:rPr>
        <w:t>25</w:t>
      </w:r>
    </w:p>
    <w:p w14:paraId="6D7DCADD" w14:textId="77777777" w:rsidR="00E238DF" w:rsidRDefault="00E238DF" w:rsidP="00E238DF">
      <w:pPr>
        <w:pStyle w:val="ListParagraph"/>
        <w:ind w:left="1436"/>
        <w:jc w:val="both"/>
        <w:rPr>
          <w:rFonts w:ascii="Times New Roman" w:hAnsi="Times New Roman" w:cs="Times New Roman"/>
          <w:sz w:val="24"/>
        </w:rPr>
      </w:pPr>
      <w:r w:rsidRPr="00A66C60">
        <w:rPr>
          <w:rFonts w:ascii="Times New Roman" w:hAnsi="Times New Roman" w:cs="Times New Roman"/>
          <w:sz w:val="24"/>
        </w:rPr>
        <w:t>Educators struck off but may re-apply after a certain period:</w:t>
      </w:r>
      <w:r w:rsidRPr="00A66C60">
        <w:rPr>
          <w:rFonts w:ascii="Times New Roman" w:hAnsi="Times New Roman" w:cs="Times New Roman"/>
          <w:sz w:val="24"/>
        </w:rPr>
        <w:tab/>
      </w:r>
      <w:r w:rsidRPr="00A66C60">
        <w:rPr>
          <w:rFonts w:ascii="Times New Roman" w:hAnsi="Times New Roman" w:cs="Times New Roman"/>
          <w:sz w:val="24"/>
        </w:rPr>
        <w:tab/>
      </w:r>
      <w:r w:rsidRPr="00A66C60">
        <w:rPr>
          <w:rFonts w:ascii="Times New Roman" w:hAnsi="Times New Roman" w:cs="Times New Roman"/>
          <w:b/>
          <w:sz w:val="24"/>
        </w:rPr>
        <w:t>05</w:t>
      </w:r>
      <w:r w:rsidRPr="00A66C60">
        <w:rPr>
          <w:rFonts w:ascii="Times New Roman" w:hAnsi="Times New Roman" w:cs="Times New Roman"/>
          <w:sz w:val="24"/>
        </w:rPr>
        <w:tab/>
      </w:r>
    </w:p>
    <w:p w14:paraId="0DDC7A92" w14:textId="77777777" w:rsidR="00E238DF" w:rsidRDefault="00E238DF" w:rsidP="00E238DF">
      <w:pPr>
        <w:pStyle w:val="ListParagraph"/>
        <w:ind w:left="1436"/>
        <w:rPr>
          <w:rFonts w:ascii="Times New Roman" w:hAnsi="Times New Roman" w:cs="Times New Roman"/>
          <w:sz w:val="24"/>
        </w:rPr>
      </w:pPr>
    </w:p>
    <w:sectPr w:rsidR="00E23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E6806"/>
    <w:multiLevelType w:val="hybridMultilevel"/>
    <w:tmpl w:val="DF8C9F6A"/>
    <w:lvl w:ilvl="0" w:tplc="4A643064">
      <w:start w:val="1"/>
      <w:numFmt w:val="decimal"/>
      <w:lvlText w:val="(%1)"/>
      <w:lvlJc w:val="left"/>
      <w:pPr>
        <w:ind w:left="1436" w:hanging="58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A2AAC"/>
    <w:rsid w:val="000C6DB7"/>
    <w:rsid w:val="000D4D43"/>
    <w:rsid w:val="001415B1"/>
    <w:rsid w:val="00170990"/>
    <w:rsid w:val="00183BCF"/>
    <w:rsid w:val="0020126E"/>
    <w:rsid w:val="00212115"/>
    <w:rsid w:val="00226801"/>
    <w:rsid w:val="0027063B"/>
    <w:rsid w:val="00287AE1"/>
    <w:rsid w:val="002C32A6"/>
    <w:rsid w:val="00310F5F"/>
    <w:rsid w:val="00330004"/>
    <w:rsid w:val="00341226"/>
    <w:rsid w:val="00343876"/>
    <w:rsid w:val="0037043F"/>
    <w:rsid w:val="003B39A7"/>
    <w:rsid w:val="004017DD"/>
    <w:rsid w:val="00405587"/>
    <w:rsid w:val="00445162"/>
    <w:rsid w:val="004532C0"/>
    <w:rsid w:val="004A2F02"/>
    <w:rsid w:val="004B3036"/>
    <w:rsid w:val="005676F7"/>
    <w:rsid w:val="00570560"/>
    <w:rsid w:val="005827AF"/>
    <w:rsid w:val="0059663A"/>
    <w:rsid w:val="005C4AB6"/>
    <w:rsid w:val="00615A3B"/>
    <w:rsid w:val="00666324"/>
    <w:rsid w:val="00692B11"/>
    <w:rsid w:val="006C1F10"/>
    <w:rsid w:val="006D7B63"/>
    <w:rsid w:val="006F297B"/>
    <w:rsid w:val="00720CC4"/>
    <w:rsid w:val="007A4190"/>
    <w:rsid w:val="007F25CB"/>
    <w:rsid w:val="00830D56"/>
    <w:rsid w:val="00830FC7"/>
    <w:rsid w:val="00857A1D"/>
    <w:rsid w:val="008E742B"/>
    <w:rsid w:val="00931D44"/>
    <w:rsid w:val="009434F5"/>
    <w:rsid w:val="00975403"/>
    <w:rsid w:val="009B6115"/>
    <w:rsid w:val="009C2773"/>
    <w:rsid w:val="009D302C"/>
    <w:rsid w:val="00A20079"/>
    <w:rsid w:val="00A451EB"/>
    <w:rsid w:val="00A603D7"/>
    <w:rsid w:val="00A605D6"/>
    <w:rsid w:val="00A666AB"/>
    <w:rsid w:val="00AE1828"/>
    <w:rsid w:val="00B6783D"/>
    <w:rsid w:val="00C00DC4"/>
    <w:rsid w:val="00C95000"/>
    <w:rsid w:val="00D34C31"/>
    <w:rsid w:val="00D713FC"/>
    <w:rsid w:val="00D94B1F"/>
    <w:rsid w:val="00D97E99"/>
    <w:rsid w:val="00E238DF"/>
    <w:rsid w:val="00E34908"/>
    <w:rsid w:val="00E67F6F"/>
    <w:rsid w:val="00EA485B"/>
    <w:rsid w:val="00F11816"/>
    <w:rsid w:val="00F5012D"/>
    <w:rsid w:val="00F574BB"/>
    <w:rsid w:val="00FE0D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0AA8"/>
  <w15:docId w15:val="{2B51179C-4AF8-4ABC-96C9-67F0BC1C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2016-12-01T08:09:00Z</dcterms:created>
  <dcterms:modified xsi:type="dcterms:W3CDTF">2016-12-01T08:09:00Z</dcterms:modified>
</cp:coreProperties>
</file>