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8D" w:rsidRPr="00481CCA" w:rsidRDefault="00B0078D" w:rsidP="00B0078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Times New Roman"/>
          <w:noProof/>
          <w:lang w:eastAsia="en-ZA"/>
        </w:rPr>
        <w:drawing>
          <wp:inline distT="0" distB="0" distL="0" distR="0" wp14:anchorId="01CAF8E4" wp14:editId="62BAEA04">
            <wp:extent cx="726483" cy="9477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483" cy="9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78D" w:rsidRDefault="00B0078D" w:rsidP="00B0078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0078D" w:rsidRPr="004648D1" w:rsidRDefault="00B0078D" w:rsidP="00B0078D">
      <w:pPr>
        <w:spacing w:line="161" w:lineRule="exact"/>
        <w:ind w:left="2795" w:right="2756"/>
        <w:jc w:val="center"/>
        <w:rPr>
          <w:bCs/>
          <w:sz w:val="14"/>
        </w:rPr>
      </w:pPr>
      <w:r w:rsidRPr="004648D1">
        <w:rPr>
          <w:bCs/>
          <w:color w:val="007F41"/>
          <w:w w:val="105"/>
          <w:sz w:val="14"/>
        </w:rPr>
        <w:t>MINIST</w:t>
      </w:r>
      <w:r>
        <w:rPr>
          <w:bCs/>
          <w:color w:val="007F41"/>
          <w:w w:val="105"/>
          <w:sz w:val="14"/>
        </w:rPr>
        <w:t>RY</w:t>
      </w:r>
    </w:p>
    <w:p w:rsidR="00B0078D" w:rsidRPr="002823A6" w:rsidRDefault="00B0078D" w:rsidP="00B0078D">
      <w:pPr>
        <w:ind w:left="2797" w:right="2756"/>
        <w:jc w:val="center"/>
        <w:rPr>
          <w:bCs/>
          <w:sz w:val="14"/>
        </w:rPr>
      </w:pPr>
      <w:r w:rsidRPr="004648D1">
        <w:rPr>
          <w:bCs/>
          <w:color w:val="007F41"/>
          <w:w w:val="105"/>
          <w:sz w:val="14"/>
        </w:rPr>
        <w:t>AGRICULTURE, LAND REFORM AND RURAL DEVELOPMENT REPUBLIC OF SOUTH AFRICA</w:t>
      </w:r>
    </w:p>
    <w:p w:rsidR="00B0078D" w:rsidRDefault="00B0078D" w:rsidP="00B0078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0078D" w:rsidRPr="00481CCA" w:rsidRDefault="00B0078D" w:rsidP="00B0078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81CCA">
        <w:rPr>
          <w:rFonts w:ascii="Arial" w:eastAsia="Calibri" w:hAnsi="Arial" w:cs="Arial"/>
          <w:b/>
          <w:sz w:val="24"/>
          <w:szCs w:val="24"/>
        </w:rPr>
        <w:t>WRITTEN REPLY</w:t>
      </w:r>
    </w:p>
    <w:p w:rsidR="00B0078D" w:rsidRPr="00481CCA" w:rsidRDefault="00B0078D" w:rsidP="00B0078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0078D" w:rsidRPr="00B0078D" w:rsidRDefault="00B0078D" w:rsidP="00B0078D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481CCA">
        <w:rPr>
          <w:rFonts w:ascii="Arial" w:eastAsia="Calibri" w:hAnsi="Arial" w:cs="Arial"/>
          <w:b/>
          <w:sz w:val="24"/>
          <w:szCs w:val="24"/>
        </w:rPr>
        <w:t xml:space="preserve">QUESTION </w:t>
      </w:r>
      <w:r>
        <w:rPr>
          <w:rFonts w:ascii="Arial" w:eastAsia="Calibri" w:hAnsi="Arial" w:cs="Arial"/>
          <w:b/>
          <w:sz w:val="24"/>
          <w:szCs w:val="24"/>
        </w:rPr>
        <w:t>267</w:t>
      </w:r>
      <w:r w:rsidRPr="00481CCA">
        <w:rPr>
          <w:rFonts w:ascii="Arial" w:eastAsia="Calibri" w:hAnsi="Arial" w:cs="Arial"/>
          <w:b/>
          <w:sz w:val="24"/>
          <w:szCs w:val="24"/>
        </w:rPr>
        <w:t xml:space="preserve"> /</w:t>
      </w:r>
      <w:r w:rsidRPr="00481CCA">
        <w:rPr>
          <w:rFonts w:ascii="Arial" w:eastAsia="Calibri" w:hAnsi="Arial" w:cs="Times New Roman"/>
          <w:b/>
          <w:sz w:val="24"/>
          <w:szCs w:val="24"/>
          <w:lang w:val="en-GB"/>
        </w:rPr>
        <w:t xml:space="preserve"> </w:t>
      </w:r>
      <w:r w:rsidRPr="002D3C55">
        <w:rPr>
          <w:rFonts w:ascii="Arial" w:hAnsi="Arial" w:cs="Arial"/>
          <w:b/>
          <w:bCs/>
          <w:sz w:val="24"/>
          <w:szCs w:val="24"/>
        </w:rPr>
        <w:t>NW1</w:t>
      </w:r>
      <w:r>
        <w:rPr>
          <w:rFonts w:ascii="Arial" w:hAnsi="Arial" w:cs="Arial"/>
          <w:b/>
          <w:bCs/>
          <w:sz w:val="24"/>
          <w:szCs w:val="24"/>
        </w:rPr>
        <w:t>233</w:t>
      </w:r>
      <w:r w:rsidRPr="002D3C55">
        <w:rPr>
          <w:rFonts w:ascii="Arial" w:hAnsi="Arial" w:cs="Arial"/>
          <w:b/>
          <w:bCs/>
          <w:sz w:val="24"/>
          <w:szCs w:val="24"/>
        </w:rPr>
        <w:t>E</w:t>
      </w:r>
    </w:p>
    <w:p w:rsidR="00B0078D" w:rsidRPr="002823A6" w:rsidRDefault="0059446D" w:rsidP="00B0078D">
      <w:pPr>
        <w:ind w:left="720" w:hanging="720"/>
        <w:jc w:val="center"/>
        <w:rPr>
          <w:rFonts w:ascii="Arial" w:hAnsi="Arial" w:cs="Arial"/>
          <w:b/>
          <w:bCs/>
          <w:sz w:val="24"/>
          <w:szCs w:val="24"/>
        </w:rPr>
      </w:pPr>
      <w:r w:rsidRPr="0059446D">
        <w:rPr>
          <w:rFonts w:ascii="Arial" w:hAnsi="Arial" w:cs="Arial"/>
          <w:b/>
          <w:bCs/>
          <w:sz w:val="24"/>
          <w:szCs w:val="24"/>
          <w:lang w:val="af-ZA"/>
        </w:rPr>
        <w:t>MS A M M WEBER (DA)</w:t>
      </w:r>
      <w:r>
        <w:rPr>
          <w:rFonts w:ascii="Times New Roman" w:hAnsi="Times New Roman" w:cs="Times New Roman"/>
          <w:b/>
          <w:bCs/>
          <w:sz w:val="24"/>
          <w:szCs w:val="24"/>
          <w:lang w:val="af-ZA"/>
        </w:rPr>
        <w:t xml:space="preserve"> </w:t>
      </w:r>
      <w:r w:rsidR="00B0078D" w:rsidRPr="002823A6">
        <w:rPr>
          <w:rFonts w:ascii="Arial" w:hAnsi="Arial" w:cs="Arial"/>
          <w:b/>
          <w:bCs/>
          <w:sz w:val="24"/>
          <w:szCs w:val="24"/>
        </w:rPr>
        <w:t xml:space="preserve">TO ASK THE MINISTER OF AGRICULTURE, LAND REFORM AND RURAL </w:t>
      </w:r>
      <w:r w:rsidR="00B0078D" w:rsidRPr="002823A6">
        <w:rPr>
          <w:rFonts w:ascii="Arial" w:hAnsi="Arial" w:cs="Arial"/>
          <w:b/>
          <w:bCs/>
          <w:sz w:val="24"/>
          <w:szCs w:val="24"/>
          <w:lang w:val="af-ZA"/>
        </w:rPr>
        <w:t>DEVELOPMENT</w:t>
      </w:r>
      <w:r w:rsidR="00B0078D" w:rsidRPr="002823A6">
        <w:rPr>
          <w:rFonts w:ascii="Arial" w:hAnsi="Arial" w:cs="Arial"/>
          <w:b/>
          <w:bCs/>
          <w:sz w:val="24"/>
          <w:szCs w:val="24"/>
        </w:rPr>
        <w:t>:</w:t>
      </w:r>
    </w:p>
    <w:p w:rsidR="00B0078D" w:rsidRPr="002823A6" w:rsidRDefault="00B0078D" w:rsidP="00B0078D">
      <w:pPr>
        <w:ind w:left="720" w:hanging="720"/>
        <w:jc w:val="center"/>
        <w:rPr>
          <w:rFonts w:ascii="Arial" w:hAnsi="Arial" w:cs="Arial"/>
          <w:sz w:val="24"/>
          <w:szCs w:val="24"/>
        </w:rPr>
      </w:pPr>
    </w:p>
    <w:p w:rsidR="00B0078D" w:rsidRDefault="00B0078D" w:rsidP="00B0078D">
      <w:pPr>
        <w:spacing w:before="120" w:after="60" w:line="360" w:lineRule="auto"/>
        <w:outlineLvl w:val="0"/>
        <w:rPr>
          <w:rFonts w:ascii="Arial" w:eastAsia="Calibri" w:hAnsi="Arial" w:cs="Arial"/>
          <w:b/>
          <w:bCs/>
          <w:caps/>
          <w:sz w:val="24"/>
          <w:szCs w:val="24"/>
          <w:u w:val="single"/>
        </w:rPr>
      </w:pPr>
      <w:r w:rsidRPr="00481CCA">
        <w:rPr>
          <w:rFonts w:ascii="Arial" w:eastAsia="Calibri" w:hAnsi="Arial" w:cs="Arial"/>
          <w:b/>
          <w:bCs/>
          <w:caps/>
          <w:sz w:val="24"/>
          <w:szCs w:val="24"/>
          <w:u w:val="single"/>
        </w:rPr>
        <w:t>QUESTION:</w:t>
      </w:r>
    </w:p>
    <w:p w:rsidR="00B0078D" w:rsidRPr="00B0078D" w:rsidRDefault="00B0078D" w:rsidP="00B0078D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sz w:val="24"/>
          <w:szCs w:val="24"/>
          <w:lang w:val="af-ZA"/>
        </w:rPr>
      </w:pPr>
      <w:r w:rsidRPr="00B0078D">
        <w:rPr>
          <w:rFonts w:ascii="Arial" w:eastAsia="Calibri" w:hAnsi="Arial" w:cs="Arial"/>
          <w:sz w:val="24"/>
          <w:szCs w:val="24"/>
        </w:rPr>
        <w:t>What (a) total amount is budgeted for her private office for the 2019-20 f</w:t>
      </w:r>
      <w:bookmarkStart w:id="0" w:name="_GoBack"/>
      <w:bookmarkEnd w:id="0"/>
      <w:r w:rsidRPr="00B0078D">
        <w:rPr>
          <w:rFonts w:ascii="Arial" w:eastAsia="Calibri" w:hAnsi="Arial" w:cs="Arial"/>
          <w:sz w:val="24"/>
          <w:szCs w:val="24"/>
        </w:rPr>
        <w:t>inancial year and (b) was the (</w:t>
      </w:r>
      <w:proofErr w:type="spellStart"/>
      <w:r w:rsidRPr="00B0078D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B0078D">
        <w:rPr>
          <w:rFonts w:ascii="Arial" w:eastAsia="Calibri" w:hAnsi="Arial" w:cs="Arial"/>
          <w:sz w:val="24"/>
          <w:szCs w:val="24"/>
        </w:rPr>
        <w:t>) total remuneration, (ii) salary level, (iii) job title, (iv) qualification and (v) job description of each employee appointed in her private office since 1 May 2019</w:t>
      </w:r>
      <w:r w:rsidRPr="00B0078D">
        <w:rPr>
          <w:rFonts w:ascii="Arial" w:eastAsia="Calibri" w:hAnsi="Arial" w:cs="Arial"/>
          <w:sz w:val="24"/>
          <w:szCs w:val="24"/>
          <w:lang w:val="af-ZA"/>
        </w:rPr>
        <w:t>?</w:t>
      </w:r>
      <w:r>
        <w:rPr>
          <w:rFonts w:ascii="Arial" w:eastAsia="Calibri" w:hAnsi="Arial" w:cs="Arial"/>
          <w:sz w:val="24"/>
          <w:szCs w:val="24"/>
          <w:lang w:val="af-ZA"/>
        </w:rPr>
        <w:t xml:space="preserve"> </w:t>
      </w:r>
      <w:r w:rsidRPr="00B0078D">
        <w:rPr>
          <w:rFonts w:ascii="Arial" w:eastAsia="Calibri" w:hAnsi="Arial" w:cs="Arial"/>
          <w:b/>
          <w:bCs/>
          <w:sz w:val="24"/>
          <w:szCs w:val="24"/>
          <w:lang w:val="af-ZA"/>
        </w:rPr>
        <w:t>NW1233E</w:t>
      </w:r>
    </w:p>
    <w:p w:rsidR="00B0078D" w:rsidRPr="00B0078D" w:rsidRDefault="00B0078D" w:rsidP="00B0078D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0078D">
        <w:rPr>
          <w:rFonts w:ascii="Arial" w:eastAsia="Calibri" w:hAnsi="Arial" w:cs="Arial"/>
          <w:b/>
          <w:sz w:val="24"/>
          <w:szCs w:val="24"/>
          <w:u w:val="single"/>
        </w:rPr>
        <w:t>REPLY</w:t>
      </w:r>
      <w:r w:rsidRPr="00B0078D">
        <w:rPr>
          <w:rFonts w:ascii="Arial" w:eastAsia="Calibri" w:hAnsi="Arial" w:cs="Arial"/>
          <w:b/>
          <w:sz w:val="24"/>
          <w:szCs w:val="24"/>
        </w:rPr>
        <w:t>:</w:t>
      </w:r>
    </w:p>
    <w:p w:rsidR="00B0078D" w:rsidRPr="00B0078D" w:rsidRDefault="00B0078D" w:rsidP="00B0078D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0078D" w:rsidRPr="00B0078D" w:rsidRDefault="00B0078D" w:rsidP="00B0078D">
      <w:pPr>
        <w:numPr>
          <w:ilvl w:val="0"/>
          <w:numId w:val="1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0078D">
        <w:rPr>
          <w:rFonts w:ascii="Arial" w:eastAsia="Calibri" w:hAnsi="Arial" w:cs="Arial"/>
          <w:sz w:val="24"/>
          <w:szCs w:val="24"/>
        </w:rPr>
        <w:t>R26,369,000</w:t>
      </w:r>
    </w:p>
    <w:p w:rsidR="00B0078D" w:rsidRPr="00B0078D" w:rsidRDefault="00B0078D" w:rsidP="00B0078D">
      <w:pPr>
        <w:tabs>
          <w:tab w:val="left" w:pos="709"/>
        </w:tabs>
        <w:spacing w:after="0" w:line="240" w:lineRule="auto"/>
        <w:ind w:left="720" w:hanging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0078D" w:rsidRPr="00B0078D" w:rsidRDefault="00B0078D" w:rsidP="00B0078D">
      <w:pPr>
        <w:numPr>
          <w:ilvl w:val="0"/>
          <w:numId w:val="1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0078D">
        <w:rPr>
          <w:rFonts w:ascii="Arial" w:eastAsia="Calibri" w:hAnsi="Arial" w:cs="Arial"/>
          <w:sz w:val="24"/>
          <w:szCs w:val="24"/>
        </w:rPr>
        <w:t>(</w:t>
      </w:r>
      <w:proofErr w:type="spellStart"/>
      <w:r w:rsidRPr="00B0078D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B0078D">
        <w:rPr>
          <w:rFonts w:ascii="Arial" w:eastAsia="Calibri" w:hAnsi="Arial" w:cs="Arial"/>
          <w:sz w:val="24"/>
          <w:szCs w:val="24"/>
        </w:rPr>
        <w:t>) Total Remuneration (ii) salary level and (iii) job title</w:t>
      </w:r>
    </w:p>
    <w:p w:rsidR="00B0078D" w:rsidRPr="00B0078D" w:rsidRDefault="00B0078D" w:rsidP="00B0078D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2551"/>
        <w:gridCol w:w="1134"/>
        <w:gridCol w:w="1701"/>
      </w:tblGrid>
      <w:tr w:rsidR="00B0078D" w:rsidRPr="00B0078D" w:rsidTr="00B0078D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0078D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Component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0078D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Subcomponent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0078D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Post Description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0078D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Post Salary Level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0078D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Post Costing</w:t>
            </w:r>
          </w:p>
        </w:tc>
      </w:tr>
      <w:tr w:rsidR="00B0078D" w:rsidRPr="00B0078D" w:rsidTr="00B0078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078D">
              <w:rPr>
                <w:rFonts w:ascii="Arial" w:eastAsia="Times New Roman" w:hAnsi="Arial" w:cs="Arial"/>
                <w:color w:val="000000"/>
                <w:lang w:eastAsia="en-ZA"/>
              </w:rPr>
              <w:t>Office of the Chief of Staff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078D">
              <w:rPr>
                <w:rFonts w:ascii="Arial" w:eastAsia="Times New Roman" w:hAnsi="Arial" w:cs="Arial"/>
                <w:color w:val="000000"/>
                <w:lang w:eastAsia="en-ZA"/>
              </w:rPr>
              <w:t>Private Office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078D">
              <w:rPr>
                <w:rFonts w:ascii="Arial" w:eastAsia="Times New Roman" w:hAnsi="Arial" w:cs="Arial"/>
                <w:color w:val="000000"/>
                <w:lang w:eastAsia="en-ZA"/>
              </w:rPr>
              <w:t>Private Secretary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078D">
              <w:rPr>
                <w:rFonts w:ascii="Arial" w:eastAsia="Times New Roman" w:hAnsi="Arial" w:cs="Arial"/>
                <w:color w:val="000000"/>
                <w:lang w:eastAsia="en-Z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078D">
              <w:rPr>
                <w:rFonts w:ascii="Arial" w:eastAsia="Times New Roman" w:hAnsi="Arial" w:cs="Arial"/>
                <w:color w:val="000000"/>
                <w:lang w:eastAsia="en-ZA"/>
              </w:rPr>
              <w:t xml:space="preserve">1 005 063 </w:t>
            </w:r>
          </w:p>
        </w:tc>
      </w:tr>
      <w:tr w:rsidR="00B0078D" w:rsidRPr="00B0078D" w:rsidTr="00B0078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078D">
              <w:rPr>
                <w:rFonts w:ascii="Arial" w:eastAsia="Times New Roman" w:hAnsi="Arial" w:cs="Arial"/>
                <w:color w:val="000000"/>
                <w:lang w:eastAsia="en-ZA"/>
              </w:rPr>
              <w:t>Office of the Chief of Staff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078D">
              <w:rPr>
                <w:rFonts w:ascii="Arial" w:eastAsia="Times New Roman" w:hAnsi="Arial" w:cs="Arial"/>
                <w:color w:val="000000"/>
                <w:lang w:eastAsia="en-ZA"/>
              </w:rPr>
              <w:t>Private Office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078D">
              <w:rPr>
                <w:rFonts w:ascii="Arial" w:eastAsia="Times New Roman" w:hAnsi="Arial" w:cs="Arial"/>
                <w:color w:val="000000"/>
                <w:lang w:eastAsia="en-ZA"/>
              </w:rPr>
              <w:t>Community Outreach Officer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078D">
              <w:rPr>
                <w:rFonts w:ascii="Arial" w:eastAsia="Times New Roman" w:hAnsi="Arial" w:cs="Arial"/>
                <w:color w:val="000000"/>
                <w:lang w:eastAsia="en-Z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078D">
              <w:rPr>
                <w:rFonts w:ascii="Arial" w:eastAsia="Times New Roman" w:hAnsi="Arial" w:cs="Arial"/>
                <w:color w:val="000000"/>
                <w:lang w:eastAsia="en-ZA"/>
              </w:rPr>
              <w:t xml:space="preserve">733 257 </w:t>
            </w:r>
          </w:p>
        </w:tc>
      </w:tr>
      <w:tr w:rsidR="00B0078D" w:rsidRPr="00B0078D" w:rsidTr="00B0078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078D">
              <w:rPr>
                <w:rFonts w:ascii="Arial" w:eastAsia="Times New Roman" w:hAnsi="Arial" w:cs="Arial"/>
                <w:color w:val="000000"/>
                <w:lang w:eastAsia="en-ZA"/>
              </w:rPr>
              <w:t>Office of the Chief of Staff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078D">
              <w:rPr>
                <w:rFonts w:ascii="Arial" w:eastAsia="Times New Roman" w:hAnsi="Arial" w:cs="Arial"/>
                <w:color w:val="000000"/>
                <w:lang w:eastAsia="en-ZA"/>
              </w:rPr>
              <w:t>Private Office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078D">
              <w:rPr>
                <w:rFonts w:ascii="Arial" w:eastAsia="Times New Roman" w:hAnsi="Arial" w:cs="Arial"/>
                <w:color w:val="000000"/>
                <w:lang w:eastAsia="en-ZA"/>
              </w:rPr>
              <w:t>Assistant Appointment Secretary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078D">
              <w:rPr>
                <w:rFonts w:ascii="Arial" w:eastAsia="Times New Roman" w:hAnsi="Arial" w:cs="Arial"/>
                <w:color w:val="000000"/>
                <w:lang w:eastAsia="en-Z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078D">
              <w:rPr>
                <w:rFonts w:ascii="Arial" w:eastAsia="Times New Roman" w:hAnsi="Arial" w:cs="Arial"/>
                <w:color w:val="000000"/>
                <w:lang w:eastAsia="en-ZA"/>
              </w:rPr>
              <w:t xml:space="preserve">376 596 </w:t>
            </w:r>
          </w:p>
        </w:tc>
      </w:tr>
      <w:tr w:rsidR="00B0078D" w:rsidRPr="00B0078D" w:rsidTr="00B0078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078D">
              <w:rPr>
                <w:rFonts w:ascii="Arial" w:eastAsia="Times New Roman" w:hAnsi="Arial" w:cs="Arial"/>
                <w:color w:val="000000"/>
                <w:lang w:eastAsia="en-ZA"/>
              </w:rPr>
              <w:t>Office of the Chief of Staff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078D">
              <w:rPr>
                <w:rFonts w:ascii="Arial" w:eastAsia="Times New Roman" w:hAnsi="Arial" w:cs="Arial"/>
                <w:color w:val="000000"/>
                <w:lang w:eastAsia="en-ZA"/>
              </w:rPr>
              <w:t>Private Office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078D">
              <w:rPr>
                <w:rFonts w:ascii="Arial" w:eastAsia="Times New Roman" w:hAnsi="Arial" w:cs="Arial"/>
                <w:color w:val="000000"/>
                <w:lang w:eastAsia="en-ZA"/>
              </w:rPr>
              <w:t>Secretary/Receptionist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078D">
              <w:rPr>
                <w:rFonts w:ascii="Arial" w:eastAsia="Times New Roman" w:hAnsi="Arial" w:cs="Arial"/>
                <w:color w:val="000000"/>
                <w:lang w:eastAsia="en-Z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078D">
              <w:rPr>
                <w:rFonts w:ascii="Arial" w:eastAsia="Times New Roman" w:hAnsi="Arial" w:cs="Arial"/>
                <w:color w:val="000000"/>
                <w:lang w:eastAsia="en-ZA"/>
              </w:rPr>
              <w:t xml:space="preserve">257 508 </w:t>
            </w:r>
          </w:p>
        </w:tc>
      </w:tr>
      <w:tr w:rsidR="00B0078D" w:rsidRPr="00B0078D" w:rsidTr="00B0078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078D">
              <w:rPr>
                <w:rFonts w:ascii="Arial" w:eastAsia="Times New Roman" w:hAnsi="Arial" w:cs="Arial"/>
                <w:color w:val="000000"/>
                <w:lang w:eastAsia="en-ZA"/>
              </w:rPr>
              <w:t>Office of the Chief of Staff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078D">
              <w:rPr>
                <w:rFonts w:ascii="Arial" w:eastAsia="Times New Roman" w:hAnsi="Arial" w:cs="Arial"/>
                <w:color w:val="000000"/>
                <w:lang w:eastAsia="en-ZA"/>
              </w:rPr>
              <w:t>Private Office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078D">
              <w:rPr>
                <w:rFonts w:ascii="Arial" w:eastAsia="Times New Roman" w:hAnsi="Arial" w:cs="Arial"/>
                <w:color w:val="000000"/>
                <w:lang w:eastAsia="en-ZA"/>
              </w:rPr>
              <w:t>Domestic Worker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078D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078D">
              <w:rPr>
                <w:rFonts w:ascii="Arial" w:eastAsia="Times New Roman" w:hAnsi="Arial" w:cs="Arial"/>
                <w:color w:val="000000"/>
                <w:lang w:eastAsia="en-ZA"/>
              </w:rPr>
              <w:t xml:space="preserve">122 595 </w:t>
            </w:r>
          </w:p>
        </w:tc>
      </w:tr>
      <w:tr w:rsidR="00B0078D" w:rsidRPr="00B0078D" w:rsidTr="00B0078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078D">
              <w:rPr>
                <w:rFonts w:ascii="Arial" w:eastAsia="Times New Roman" w:hAnsi="Arial" w:cs="Arial"/>
                <w:color w:val="000000"/>
                <w:lang w:eastAsia="en-ZA"/>
              </w:rPr>
              <w:t>Office of the Chief of Staff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078D">
              <w:rPr>
                <w:rFonts w:ascii="Arial" w:eastAsia="Times New Roman" w:hAnsi="Arial" w:cs="Arial"/>
                <w:color w:val="000000"/>
                <w:lang w:eastAsia="en-ZA"/>
              </w:rPr>
              <w:t>Private Office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078D">
              <w:rPr>
                <w:rFonts w:ascii="Arial" w:eastAsia="Times New Roman" w:hAnsi="Arial" w:cs="Arial"/>
                <w:color w:val="000000"/>
                <w:lang w:eastAsia="en-ZA"/>
              </w:rPr>
              <w:t>Domestic Worker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078D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078D">
              <w:rPr>
                <w:rFonts w:ascii="Arial" w:eastAsia="Times New Roman" w:hAnsi="Arial" w:cs="Arial"/>
                <w:color w:val="000000"/>
                <w:lang w:eastAsia="en-ZA"/>
              </w:rPr>
              <w:t xml:space="preserve">122 595 </w:t>
            </w:r>
          </w:p>
        </w:tc>
      </w:tr>
      <w:tr w:rsidR="00B0078D" w:rsidRPr="00B0078D" w:rsidTr="00B0078D">
        <w:trPr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8D" w:rsidRPr="00B0078D" w:rsidRDefault="00B0078D" w:rsidP="00B007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ZA"/>
              </w:rPr>
            </w:pPr>
            <w:r w:rsidRPr="00B0078D">
              <w:rPr>
                <w:rFonts w:ascii="Arial" w:eastAsia="Times New Roman" w:hAnsi="Arial" w:cs="Arial"/>
                <w:b/>
                <w:color w:val="000000"/>
                <w:lang w:eastAsia="en-ZA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8D" w:rsidRPr="00B0078D" w:rsidRDefault="00DA0A87" w:rsidP="00F235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ZA"/>
              </w:rPr>
              <w:t>2 6</w:t>
            </w:r>
            <w:r w:rsidR="00F235EE">
              <w:rPr>
                <w:rFonts w:ascii="Arial" w:eastAsia="Times New Roman" w:hAnsi="Arial" w:cs="Arial"/>
                <w:b/>
                <w:color w:val="000000"/>
                <w:lang w:eastAsia="en-ZA"/>
              </w:rPr>
              <w:t>17</w:t>
            </w:r>
            <w:r w:rsidR="00B0078D" w:rsidRPr="00B0078D">
              <w:rPr>
                <w:rFonts w:ascii="Arial" w:eastAsia="Times New Roman" w:hAnsi="Arial" w:cs="Arial"/>
                <w:b/>
                <w:color w:val="000000"/>
                <w:lang w:eastAsia="en-Z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eastAsia="en-ZA"/>
              </w:rPr>
              <w:t>614</w:t>
            </w:r>
          </w:p>
        </w:tc>
      </w:tr>
    </w:tbl>
    <w:p w:rsidR="00B0078D" w:rsidRPr="00B0078D" w:rsidRDefault="00B0078D" w:rsidP="00B0078D">
      <w:pPr>
        <w:spacing w:after="0" w:line="240" w:lineRule="auto"/>
        <w:contextualSpacing/>
        <w:rPr>
          <w:rFonts w:ascii="Arial" w:eastAsia="Calibri" w:hAnsi="Arial" w:cs="Arial"/>
        </w:rPr>
      </w:pPr>
    </w:p>
    <w:p w:rsidR="00B0078D" w:rsidRDefault="00B0078D" w:rsidP="00B0078D">
      <w:p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F235EE" w:rsidRDefault="00F235EE" w:rsidP="00B0078D">
      <w:p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B0078D" w:rsidRPr="00B0078D" w:rsidRDefault="00B0078D" w:rsidP="00B0078D">
      <w:p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B0078D">
        <w:rPr>
          <w:rFonts w:ascii="Arial" w:eastAsia="Calibri" w:hAnsi="Arial" w:cs="Arial"/>
        </w:rPr>
        <w:lastRenderedPageBreak/>
        <w:t>(b)</w:t>
      </w:r>
      <w:r w:rsidRPr="00B0078D">
        <w:rPr>
          <w:rFonts w:ascii="Arial" w:eastAsia="Calibri" w:hAnsi="Arial" w:cs="Arial"/>
        </w:rPr>
        <w:tab/>
        <w:t>(iv) highest qualification and (v) job description</w:t>
      </w:r>
    </w:p>
    <w:p w:rsidR="00B0078D" w:rsidRPr="00B0078D" w:rsidRDefault="00B0078D" w:rsidP="00B0078D">
      <w:pPr>
        <w:spacing w:after="0" w:line="240" w:lineRule="auto"/>
        <w:contextualSpacing/>
        <w:rPr>
          <w:rFonts w:ascii="Arial" w:eastAsia="Calibri" w:hAnsi="Arial" w:cs="Arial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918"/>
        <w:gridCol w:w="1688"/>
        <w:gridCol w:w="4928"/>
      </w:tblGrid>
      <w:tr w:rsidR="00B0078D" w:rsidRPr="00B0078D" w:rsidTr="0059446D">
        <w:trPr>
          <w:trHeight w:val="510"/>
        </w:trPr>
        <w:tc>
          <w:tcPr>
            <w:tcW w:w="2531" w:type="dxa"/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B0078D">
              <w:rPr>
                <w:rFonts w:ascii="Arial" w:eastAsia="Times New Roman" w:hAnsi="Arial" w:cs="Arial"/>
                <w:b/>
                <w:bCs/>
                <w:lang w:eastAsia="en-ZA"/>
              </w:rPr>
              <w:t>Post Description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B0078D">
              <w:rPr>
                <w:rFonts w:ascii="Arial" w:eastAsia="Times New Roman" w:hAnsi="Arial" w:cs="Arial"/>
                <w:b/>
                <w:bCs/>
                <w:lang w:eastAsia="en-ZA"/>
              </w:rPr>
              <w:t>Post Status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0078D" w:rsidRPr="00B0078D" w:rsidRDefault="00B0078D" w:rsidP="00B00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B0078D">
              <w:rPr>
                <w:rFonts w:ascii="Arial" w:eastAsia="Times New Roman" w:hAnsi="Arial" w:cs="Arial"/>
                <w:b/>
                <w:bCs/>
                <w:lang w:eastAsia="en-ZA"/>
              </w:rPr>
              <w:t>Highest Qualification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B0078D" w:rsidRPr="00B0078D" w:rsidRDefault="00B0078D" w:rsidP="00B00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B0078D">
              <w:rPr>
                <w:rFonts w:ascii="Arial" w:eastAsia="Times New Roman" w:hAnsi="Arial" w:cs="Arial"/>
                <w:b/>
                <w:bCs/>
                <w:lang w:eastAsia="en-ZA"/>
              </w:rPr>
              <w:t>Job description</w:t>
            </w:r>
          </w:p>
        </w:tc>
      </w:tr>
      <w:tr w:rsidR="00B0078D" w:rsidRPr="00B0078D" w:rsidTr="0059446D">
        <w:trPr>
          <w:trHeight w:val="255"/>
        </w:trPr>
        <w:tc>
          <w:tcPr>
            <w:tcW w:w="2531" w:type="dxa"/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B0078D">
              <w:rPr>
                <w:rFonts w:ascii="Arial" w:eastAsia="Times New Roman" w:hAnsi="Arial" w:cs="Arial"/>
                <w:lang w:eastAsia="en-ZA"/>
              </w:rPr>
              <w:t>Private Secretary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B0078D">
              <w:rPr>
                <w:rFonts w:ascii="Arial" w:eastAsia="Times New Roman" w:hAnsi="Arial" w:cs="Arial"/>
                <w:lang w:eastAsia="en-ZA"/>
              </w:rPr>
              <w:t>Filled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0078D" w:rsidRPr="00B0078D" w:rsidRDefault="00B0078D" w:rsidP="00B0078D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ZA"/>
              </w:rPr>
            </w:pPr>
            <w:r w:rsidRPr="00B0078D">
              <w:rPr>
                <w:rFonts w:ascii="Arial" w:eastAsia="Times New Roman" w:hAnsi="Arial" w:cs="Arial"/>
                <w:bCs/>
                <w:lang w:eastAsia="en-ZA"/>
              </w:rPr>
              <w:t>B.Com (HRM)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B0078D" w:rsidRPr="00B0078D" w:rsidRDefault="00B0078D" w:rsidP="00B007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en-ZA"/>
              </w:rPr>
            </w:pPr>
            <w:r w:rsidRPr="00B0078D">
              <w:rPr>
                <w:rFonts w:ascii="Arial" w:eastAsia="Times New Roman" w:hAnsi="Arial" w:cs="Arial"/>
                <w:bCs/>
                <w:lang w:eastAsia="en-ZA"/>
              </w:rPr>
              <w:t>Provide a direct secretarial support service to the Executive Authority.</w:t>
            </w:r>
          </w:p>
        </w:tc>
      </w:tr>
      <w:tr w:rsidR="00B0078D" w:rsidRPr="00B0078D" w:rsidTr="0059446D">
        <w:trPr>
          <w:trHeight w:val="255"/>
        </w:trPr>
        <w:tc>
          <w:tcPr>
            <w:tcW w:w="2531" w:type="dxa"/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B0078D">
              <w:rPr>
                <w:rFonts w:ascii="Arial" w:eastAsia="Times New Roman" w:hAnsi="Arial" w:cs="Arial"/>
                <w:lang w:eastAsia="en-ZA"/>
              </w:rPr>
              <w:t>Community Outreach Officer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ZA"/>
              </w:rPr>
            </w:pPr>
            <w:r w:rsidRPr="00B0078D">
              <w:rPr>
                <w:rFonts w:ascii="Arial" w:eastAsia="Times New Roman" w:hAnsi="Arial" w:cs="Arial"/>
                <w:bCs/>
                <w:lang w:eastAsia="en-ZA"/>
              </w:rPr>
              <w:t>Vacant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0078D" w:rsidRPr="00B0078D" w:rsidRDefault="00B0078D" w:rsidP="00B0078D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4928" w:type="dxa"/>
            <w:shd w:val="clear" w:color="auto" w:fill="auto"/>
            <w:vAlign w:val="center"/>
          </w:tcPr>
          <w:p w:rsidR="00B0078D" w:rsidRPr="00B0078D" w:rsidRDefault="00B0078D" w:rsidP="00B0078D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B0078D">
              <w:rPr>
                <w:rFonts w:ascii="Arial" w:eastAsia="Calibri" w:hAnsi="Arial" w:cs="Arial"/>
              </w:rPr>
              <w:t>To facilitate Member’s interface with Citizens on matters falling within portfolio</w:t>
            </w:r>
          </w:p>
        </w:tc>
      </w:tr>
      <w:tr w:rsidR="00B0078D" w:rsidRPr="00B0078D" w:rsidTr="0059446D">
        <w:trPr>
          <w:trHeight w:val="255"/>
        </w:trPr>
        <w:tc>
          <w:tcPr>
            <w:tcW w:w="2531" w:type="dxa"/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B0078D">
              <w:rPr>
                <w:rFonts w:ascii="Arial" w:eastAsia="Times New Roman" w:hAnsi="Arial" w:cs="Arial"/>
                <w:lang w:eastAsia="en-ZA"/>
              </w:rPr>
              <w:t>Assistant Appointment Secretary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ZA"/>
              </w:rPr>
            </w:pPr>
            <w:r w:rsidRPr="00B0078D">
              <w:rPr>
                <w:rFonts w:ascii="Arial" w:eastAsia="Times New Roman" w:hAnsi="Arial" w:cs="Arial"/>
                <w:bCs/>
                <w:lang w:eastAsia="en-ZA"/>
              </w:rPr>
              <w:t>Vacant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0078D" w:rsidRPr="00B0078D" w:rsidRDefault="00B0078D" w:rsidP="00B0078D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4928" w:type="dxa"/>
            <w:shd w:val="clear" w:color="auto" w:fill="auto"/>
            <w:vAlign w:val="center"/>
          </w:tcPr>
          <w:p w:rsidR="00B0078D" w:rsidRPr="00B0078D" w:rsidRDefault="00B0078D" w:rsidP="00B0078D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0078D">
              <w:rPr>
                <w:rFonts w:ascii="Arial" w:eastAsia="Calibri" w:hAnsi="Arial" w:cs="Arial"/>
              </w:rPr>
              <w:t>Assist the appointments/private and administrative secretaries to provide a direct support service to the executive authority.</w:t>
            </w:r>
          </w:p>
        </w:tc>
      </w:tr>
      <w:tr w:rsidR="00B0078D" w:rsidRPr="00B0078D" w:rsidTr="0059446D">
        <w:trPr>
          <w:trHeight w:val="255"/>
        </w:trPr>
        <w:tc>
          <w:tcPr>
            <w:tcW w:w="2531" w:type="dxa"/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B0078D">
              <w:rPr>
                <w:rFonts w:ascii="Arial" w:eastAsia="Times New Roman" w:hAnsi="Arial" w:cs="Arial"/>
                <w:lang w:eastAsia="en-ZA"/>
              </w:rPr>
              <w:t>Secretary/Receptionist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B0078D">
              <w:rPr>
                <w:rFonts w:ascii="Arial" w:eastAsia="Times New Roman" w:hAnsi="Arial" w:cs="Arial"/>
                <w:lang w:eastAsia="en-ZA"/>
              </w:rPr>
              <w:t>Filled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0078D" w:rsidRPr="00B0078D" w:rsidRDefault="00B0078D" w:rsidP="00B0078D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ZA"/>
              </w:rPr>
            </w:pPr>
            <w:r w:rsidRPr="00B0078D">
              <w:rPr>
                <w:rFonts w:ascii="Arial" w:eastAsia="Times New Roman" w:hAnsi="Arial" w:cs="Arial"/>
                <w:bCs/>
                <w:lang w:eastAsia="en-ZA"/>
              </w:rPr>
              <w:t>BA Art (Hons) Psychology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B0078D" w:rsidRPr="00B0078D" w:rsidRDefault="00B0078D" w:rsidP="00B007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en-ZA"/>
              </w:rPr>
            </w:pPr>
            <w:r w:rsidRPr="00B0078D">
              <w:rPr>
                <w:rFonts w:ascii="Arial" w:eastAsia="Times New Roman" w:hAnsi="Arial" w:cs="Arial"/>
                <w:bCs/>
                <w:lang w:eastAsia="en-ZA"/>
              </w:rPr>
              <w:t>To render a secretarial and receptionist service to the office of the Executive Authority</w:t>
            </w:r>
          </w:p>
        </w:tc>
      </w:tr>
      <w:tr w:rsidR="00B0078D" w:rsidRPr="00B0078D" w:rsidTr="0059446D">
        <w:trPr>
          <w:trHeight w:val="255"/>
        </w:trPr>
        <w:tc>
          <w:tcPr>
            <w:tcW w:w="2531" w:type="dxa"/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B0078D">
              <w:rPr>
                <w:rFonts w:ascii="Arial" w:eastAsia="Times New Roman" w:hAnsi="Arial" w:cs="Arial"/>
                <w:lang w:eastAsia="en-ZA"/>
              </w:rPr>
              <w:t>Domestic Worker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ZA"/>
              </w:rPr>
            </w:pPr>
            <w:r w:rsidRPr="00B0078D">
              <w:rPr>
                <w:rFonts w:ascii="Arial" w:eastAsia="Times New Roman" w:hAnsi="Arial" w:cs="Arial"/>
                <w:bCs/>
                <w:lang w:eastAsia="en-ZA"/>
              </w:rPr>
              <w:t>Vacant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0078D" w:rsidRPr="00B0078D" w:rsidRDefault="00B0078D" w:rsidP="00B0078D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4928" w:type="dxa"/>
            <w:shd w:val="clear" w:color="auto" w:fill="auto"/>
          </w:tcPr>
          <w:p w:rsidR="00B0078D" w:rsidRPr="00B0078D" w:rsidRDefault="00B0078D" w:rsidP="00B0078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0078D">
              <w:rPr>
                <w:rFonts w:ascii="Arial" w:eastAsia="Calibri" w:hAnsi="Arial" w:cs="Arial"/>
                <w:lang w:val="en-US"/>
              </w:rPr>
              <w:t xml:space="preserve">The main purpose of this position is” To </w:t>
            </w:r>
            <w:r w:rsidRPr="00B0078D">
              <w:rPr>
                <w:rFonts w:ascii="Arial" w:eastAsia="Calibri" w:hAnsi="Arial" w:cs="Arial"/>
              </w:rPr>
              <w:t>provide household service aid</w:t>
            </w:r>
          </w:p>
        </w:tc>
      </w:tr>
      <w:tr w:rsidR="00B0078D" w:rsidRPr="00B0078D" w:rsidTr="0059446D">
        <w:trPr>
          <w:trHeight w:val="255"/>
        </w:trPr>
        <w:tc>
          <w:tcPr>
            <w:tcW w:w="2531" w:type="dxa"/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B0078D">
              <w:rPr>
                <w:rFonts w:ascii="Arial" w:eastAsia="Times New Roman" w:hAnsi="Arial" w:cs="Arial"/>
                <w:lang w:eastAsia="en-ZA"/>
              </w:rPr>
              <w:t>Domestic Worker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0078D" w:rsidRPr="00B0078D" w:rsidRDefault="00B0078D" w:rsidP="00B0078D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ZA"/>
              </w:rPr>
            </w:pPr>
            <w:r w:rsidRPr="00B0078D">
              <w:rPr>
                <w:rFonts w:ascii="Arial" w:eastAsia="Times New Roman" w:hAnsi="Arial" w:cs="Arial"/>
                <w:bCs/>
                <w:lang w:eastAsia="en-ZA"/>
              </w:rPr>
              <w:t>Vacant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0078D" w:rsidRPr="00B0078D" w:rsidRDefault="00B0078D" w:rsidP="00B0078D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4928" w:type="dxa"/>
            <w:shd w:val="clear" w:color="auto" w:fill="auto"/>
          </w:tcPr>
          <w:p w:rsidR="00B0078D" w:rsidRPr="00B0078D" w:rsidRDefault="00B0078D" w:rsidP="00B0078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0078D">
              <w:rPr>
                <w:rFonts w:ascii="Arial" w:eastAsia="Calibri" w:hAnsi="Arial" w:cs="Arial"/>
                <w:lang w:val="en-US"/>
              </w:rPr>
              <w:t xml:space="preserve">The main purpose of this position is” To </w:t>
            </w:r>
            <w:r w:rsidRPr="00B0078D">
              <w:rPr>
                <w:rFonts w:ascii="Arial" w:eastAsia="Calibri" w:hAnsi="Arial" w:cs="Arial"/>
              </w:rPr>
              <w:t>provide household service aid</w:t>
            </w:r>
          </w:p>
        </w:tc>
      </w:tr>
    </w:tbl>
    <w:p w:rsidR="00B0078D" w:rsidRPr="00B0078D" w:rsidRDefault="00B0078D" w:rsidP="00B0078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B0078D" w:rsidRPr="00B0078D" w:rsidRDefault="00B0078D" w:rsidP="00B0078D">
      <w:pPr>
        <w:jc w:val="both"/>
        <w:rPr>
          <w:rFonts w:ascii="Arial" w:hAnsi="Arial" w:cs="Arial"/>
          <w:sz w:val="24"/>
          <w:szCs w:val="24"/>
        </w:rPr>
      </w:pPr>
    </w:p>
    <w:p w:rsidR="00CC5328" w:rsidRDefault="00CC5328" w:rsidP="00B0078D"/>
    <w:sectPr w:rsidR="00CC5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0044F"/>
    <w:multiLevelType w:val="hybridMultilevel"/>
    <w:tmpl w:val="31CCACAC"/>
    <w:lvl w:ilvl="0" w:tplc="F7F88B12">
      <w:start w:val="1"/>
      <w:numFmt w:val="lowerLetter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8D"/>
    <w:rsid w:val="0059446D"/>
    <w:rsid w:val="00695FAD"/>
    <w:rsid w:val="0083265A"/>
    <w:rsid w:val="00856B76"/>
    <w:rsid w:val="008B3CDB"/>
    <w:rsid w:val="00B0078D"/>
    <w:rsid w:val="00CC5328"/>
    <w:rsid w:val="00DA0A87"/>
    <w:rsid w:val="00F2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77F1BE"/>
  <w15:chartTrackingRefBased/>
  <w15:docId w15:val="{9C1702E1-3A43-4057-B855-C05F3F45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TheresaB</dc:creator>
  <cp:keywords/>
  <dc:description/>
  <cp:lastModifiedBy>TheresaB</cp:lastModifiedBy>
  <cp:revision>5</cp:revision>
  <dcterms:created xsi:type="dcterms:W3CDTF">2019-08-16T07:22:00Z</dcterms:created>
  <dcterms:modified xsi:type="dcterms:W3CDTF">2019-08-23T06:51:00Z</dcterms:modified>
</cp:coreProperties>
</file>