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D7" w:rsidRPr="00355D93" w:rsidRDefault="004B61D7" w:rsidP="00994FC1">
      <w:pPr>
        <w:spacing w:after="0" w:line="240" w:lineRule="auto"/>
        <w:rPr>
          <w:rFonts w:ascii="Arial" w:hAnsi="Arial" w:cs="Arial"/>
          <w:snapToGrid w:val="0"/>
          <w:color w:val="000000"/>
          <w:sz w:val="24"/>
          <w:szCs w:val="24"/>
          <w:lang w:val="en-GB"/>
        </w:rPr>
      </w:pPr>
      <w:r w:rsidRPr="00355D93">
        <w:rPr>
          <w:rFonts w:ascii="Arial" w:hAnsi="Arial" w:cs="Arial"/>
          <w:snapToGrid w:val="0"/>
          <w:color w:val="000000"/>
          <w:sz w:val="24"/>
          <w:szCs w:val="24"/>
          <w:lang w:val="en-GB"/>
        </w:rPr>
        <w:tab/>
      </w:r>
    </w:p>
    <w:p w:rsidR="004B61D7" w:rsidRPr="00355D93" w:rsidRDefault="004B61D7" w:rsidP="00994FC1">
      <w:pPr>
        <w:spacing w:after="0" w:line="360" w:lineRule="auto"/>
        <w:jc w:val="center"/>
        <w:rPr>
          <w:rFonts w:ascii="Arial" w:hAnsi="Arial" w:cs="Arial"/>
          <w:snapToGrid w:val="0"/>
          <w:color w:val="000000"/>
          <w:sz w:val="24"/>
          <w:szCs w:val="24"/>
          <w:lang w:val="en-GB"/>
        </w:rPr>
      </w:pPr>
      <w:r w:rsidRPr="00355D93">
        <w:rPr>
          <w:rFonts w:ascii="Arial" w:hAnsi="Arial" w:cs="Arial"/>
          <w:snapToGrid w:val="0"/>
          <w:color w:val="000000"/>
          <w:sz w:val="24"/>
          <w:szCs w:val="24"/>
          <w:lang w:val="en-GB"/>
        </w:rPr>
        <w:t>PRIVATE BAG x 1000, PRETORIA, 0001, Tel: 082 677 2593</w:t>
      </w:r>
    </w:p>
    <w:p w:rsidR="004B61D7" w:rsidRPr="00355D93" w:rsidRDefault="004B61D7" w:rsidP="00994FC1">
      <w:pPr>
        <w:spacing w:after="0" w:line="360" w:lineRule="auto"/>
        <w:jc w:val="center"/>
        <w:rPr>
          <w:rFonts w:ascii="Arial" w:hAnsi="Arial" w:cs="Arial"/>
          <w:snapToGrid w:val="0"/>
          <w:color w:val="0000FF"/>
          <w:sz w:val="24"/>
          <w:szCs w:val="24"/>
          <w:u w:val="single"/>
          <w:lang w:val="en-GB"/>
        </w:rPr>
      </w:pPr>
      <w:r w:rsidRPr="00355D93">
        <w:rPr>
          <w:rFonts w:ascii="Arial" w:hAnsi="Arial" w:cs="Arial"/>
          <w:snapToGrid w:val="0"/>
          <w:color w:val="000000"/>
          <w:sz w:val="24"/>
          <w:szCs w:val="24"/>
          <w:lang w:val="en-GB"/>
        </w:rPr>
        <w:t xml:space="preserve">Enquiries:  </w:t>
      </w:r>
      <w:hyperlink r:id="rId7" w:history="1">
        <w:r w:rsidRPr="004D361A">
          <w:rPr>
            <w:rStyle w:val="Hyperlink"/>
            <w:rFonts w:ascii="Arial" w:hAnsi="Arial" w:cs="Arial"/>
            <w:snapToGrid w:val="0"/>
            <w:sz w:val="24"/>
            <w:szCs w:val="24"/>
            <w:lang w:val="en-GB"/>
          </w:rPr>
          <w:t>danisile.sambamba@women.gov.za</w:t>
        </w:r>
      </w:hyperlink>
    </w:p>
    <w:p w:rsidR="004B61D7" w:rsidRPr="00355D93" w:rsidRDefault="004B61D7" w:rsidP="00994FC1">
      <w:pPr>
        <w:spacing w:after="0" w:line="360" w:lineRule="auto"/>
        <w:jc w:val="center"/>
        <w:rPr>
          <w:rFonts w:ascii="Arial" w:hAnsi="Arial" w:cs="Arial"/>
          <w:snapToGrid w:val="0"/>
          <w:color w:val="0000FF"/>
          <w:sz w:val="24"/>
          <w:szCs w:val="24"/>
          <w:u w:val="single"/>
          <w:lang w:val="en-GB"/>
        </w:rPr>
      </w:pPr>
    </w:p>
    <w:p w:rsidR="004B61D7" w:rsidRPr="00355D93" w:rsidRDefault="004B61D7" w:rsidP="00994FC1">
      <w:pPr>
        <w:spacing w:after="0" w:line="360" w:lineRule="auto"/>
        <w:jc w:val="center"/>
        <w:rPr>
          <w:rFonts w:ascii="Arial" w:hAnsi="Arial" w:cs="Arial"/>
          <w:snapToGrid w:val="0"/>
          <w:color w:val="000000"/>
          <w:sz w:val="24"/>
          <w:szCs w:val="24"/>
          <w:lang w:val="en-GB"/>
        </w:rPr>
      </w:pPr>
    </w:p>
    <w:p w:rsidR="004B61D7" w:rsidRPr="00355D93" w:rsidRDefault="004B61D7" w:rsidP="00994FC1">
      <w:pPr>
        <w:spacing w:after="0" w:line="240" w:lineRule="auto"/>
        <w:jc w:val="both"/>
        <w:rPr>
          <w:rFonts w:ascii="Arial" w:hAnsi="Arial" w:cs="Arial"/>
          <w:snapToGrid w:val="0"/>
          <w:color w:val="000000"/>
          <w:sz w:val="24"/>
          <w:szCs w:val="24"/>
          <w:lang w:val="en-GB"/>
        </w:rPr>
      </w:pPr>
    </w:p>
    <w:p w:rsidR="004B61D7" w:rsidRPr="00355D93" w:rsidRDefault="004B61D7" w:rsidP="00994FC1">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ab/>
        <w:t>Memorandum from the Parliamentary Office</w:t>
      </w:r>
    </w:p>
    <w:p w:rsidR="004B61D7" w:rsidRPr="00355D93" w:rsidRDefault="004B61D7" w:rsidP="00994FC1">
      <w:pPr>
        <w:spacing w:after="0" w:line="240" w:lineRule="auto"/>
        <w:jc w:val="both"/>
        <w:rPr>
          <w:rFonts w:ascii="Arial" w:hAnsi="Arial" w:cs="Arial"/>
          <w:snapToGrid w:val="0"/>
          <w:color w:val="000000"/>
          <w:sz w:val="24"/>
          <w:szCs w:val="24"/>
        </w:rPr>
      </w:pPr>
    </w:p>
    <w:p w:rsidR="004B61D7" w:rsidRPr="00355D93" w:rsidRDefault="004B61D7" w:rsidP="00994FC1">
      <w:pPr>
        <w:spacing w:after="0" w:line="240" w:lineRule="auto"/>
        <w:jc w:val="both"/>
        <w:rPr>
          <w:rFonts w:ascii="Arial" w:hAnsi="Arial" w:cs="Arial"/>
          <w:snapToGrid w:val="0"/>
          <w:color w:val="000000"/>
          <w:sz w:val="24"/>
          <w:szCs w:val="24"/>
        </w:rPr>
      </w:pPr>
    </w:p>
    <w:p w:rsidR="004B61D7" w:rsidRPr="00355D93" w:rsidRDefault="004B61D7" w:rsidP="00994FC1">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 xml:space="preserve">Minister </w:t>
      </w:r>
    </w:p>
    <w:p w:rsidR="004B61D7" w:rsidRPr="00355D93" w:rsidRDefault="004B61D7" w:rsidP="00994FC1">
      <w:pPr>
        <w:spacing w:after="0" w:line="240" w:lineRule="auto"/>
        <w:jc w:val="both"/>
        <w:rPr>
          <w:rFonts w:ascii="Arial" w:hAnsi="Arial" w:cs="Arial"/>
          <w:snapToGrid w:val="0"/>
          <w:color w:val="000000"/>
          <w:sz w:val="24"/>
          <w:szCs w:val="24"/>
        </w:rPr>
      </w:pPr>
    </w:p>
    <w:p w:rsidR="004B61D7" w:rsidRPr="00355D93" w:rsidRDefault="004B61D7" w:rsidP="00994FC1">
      <w:pPr>
        <w:spacing w:after="0" w:line="240" w:lineRule="auto"/>
        <w:jc w:val="both"/>
        <w:rPr>
          <w:rFonts w:ascii="Arial" w:hAnsi="Arial" w:cs="Arial"/>
          <w:b/>
          <w:snapToGrid w:val="0"/>
          <w:color w:val="000000"/>
          <w:sz w:val="24"/>
          <w:szCs w:val="24"/>
        </w:rPr>
      </w:pPr>
    </w:p>
    <w:p w:rsidR="004B61D7" w:rsidRPr="00355D93" w:rsidRDefault="004B61D7" w:rsidP="00994FC1">
      <w:pPr>
        <w:spacing w:after="0" w:line="240" w:lineRule="auto"/>
        <w:jc w:val="both"/>
        <w:rPr>
          <w:rFonts w:ascii="Arial" w:hAnsi="Arial" w:cs="Arial"/>
          <w:snapToGrid w:val="0"/>
          <w:color w:val="000000"/>
          <w:sz w:val="24"/>
          <w:szCs w:val="24"/>
        </w:rPr>
      </w:pPr>
      <w:r w:rsidRPr="00355D93">
        <w:rPr>
          <w:rFonts w:ascii="Arial" w:hAnsi="Arial" w:cs="Arial"/>
          <w:b/>
          <w:snapToGrid w:val="0"/>
          <w:color w:val="000000"/>
          <w:sz w:val="24"/>
          <w:szCs w:val="24"/>
        </w:rPr>
        <w:t xml:space="preserve">National Assembly question for </w:t>
      </w:r>
      <w:r>
        <w:rPr>
          <w:rFonts w:ascii="Arial" w:hAnsi="Arial" w:cs="Arial"/>
          <w:b/>
          <w:snapToGrid w:val="0"/>
          <w:color w:val="000000"/>
          <w:sz w:val="24"/>
          <w:szCs w:val="24"/>
        </w:rPr>
        <w:t>Written</w:t>
      </w:r>
      <w:r w:rsidRPr="00355D93">
        <w:rPr>
          <w:rFonts w:ascii="Arial" w:hAnsi="Arial" w:cs="Arial"/>
          <w:b/>
          <w:snapToGrid w:val="0"/>
          <w:color w:val="000000"/>
          <w:sz w:val="24"/>
          <w:szCs w:val="24"/>
        </w:rPr>
        <w:t xml:space="preserve"> Reply: </w:t>
      </w:r>
      <w:r>
        <w:rPr>
          <w:rFonts w:ascii="Arial" w:hAnsi="Arial" w:cs="Arial"/>
          <w:b/>
          <w:snapToGrid w:val="0"/>
          <w:color w:val="000000"/>
          <w:sz w:val="24"/>
          <w:szCs w:val="24"/>
        </w:rPr>
        <w:t>Question 2657</w:t>
      </w:r>
    </w:p>
    <w:p w:rsidR="004B61D7" w:rsidRPr="00355D93" w:rsidRDefault="004B61D7" w:rsidP="00994FC1">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Default="004B61D7" w:rsidP="00700134">
      <w:pPr>
        <w:spacing w:after="0" w:line="240" w:lineRule="auto"/>
        <w:jc w:val="both"/>
        <w:rPr>
          <w:rFonts w:ascii="Arial" w:hAnsi="Arial" w:cs="Arial"/>
          <w:snapToGrid w:val="0"/>
          <w:color w:val="000000"/>
          <w:sz w:val="24"/>
          <w:szCs w:val="24"/>
        </w:rPr>
      </w:pPr>
    </w:p>
    <w:p w:rsidR="004B61D7" w:rsidRDefault="004B61D7" w:rsidP="00700134">
      <w:pPr>
        <w:spacing w:after="0" w:line="240" w:lineRule="auto"/>
        <w:jc w:val="both"/>
        <w:rPr>
          <w:rFonts w:ascii="Arial" w:hAnsi="Arial" w:cs="Arial"/>
          <w:snapToGrid w:val="0"/>
          <w:color w:val="000000"/>
          <w:sz w:val="24"/>
          <w:szCs w:val="24"/>
        </w:rPr>
      </w:pPr>
    </w:p>
    <w:p w:rsidR="004B61D7"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____________________</w:t>
      </w:r>
    </w:p>
    <w:p w:rsidR="004B61D7" w:rsidRDefault="004B61D7" w:rsidP="00700134">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Ms Bernedette Muthien</w:t>
      </w:r>
    </w:p>
    <w:p w:rsidR="004B61D7" w:rsidRPr="00355D93" w:rsidRDefault="004B61D7" w:rsidP="00700134">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DDG: WEGE</w:t>
      </w:r>
    </w:p>
    <w:p w:rsidR="004B61D7" w:rsidRPr="00355D93" w:rsidRDefault="004B61D7" w:rsidP="00700134">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Date:</w:t>
      </w:r>
      <w:r>
        <w:rPr>
          <w:rFonts w:ascii="Arial" w:hAnsi="Arial" w:cs="Arial"/>
          <w:b/>
          <w:snapToGrid w:val="0"/>
          <w:color w:val="000000"/>
          <w:sz w:val="24"/>
          <w:szCs w:val="24"/>
        </w:rPr>
        <w:t xml:space="preserve"> </w:t>
      </w: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Recommended / Not Recommended</w:t>
      </w:r>
    </w:p>
    <w:p w:rsidR="004B61D7" w:rsidRDefault="004B61D7" w:rsidP="00700134">
      <w:pPr>
        <w:spacing w:after="0" w:line="240" w:lineRule="auto"/>
        <w:jc w:val="both"/>
        <w:rPr>
          <w:rFonts w:ascii="Arial" w:hAnsi="Arial" w:cs="Arial"/>
          <w:b/>
          <w:snapToGrid w:val="0"/>
          <w:color w:val="000000"/>
          <w:sz w:val="24"/>
          <w:szCs w:val="24"/>
        </w:rPr>
      </w:pPr>
    </w:p>
    <w:p w:rsidR="004B61D7" w:rsidRDefault="004B61D7" w:rsidP="00700134">
      <w:pPr>
        <w:spacing w:after="0" w:line="240" w:lineRule="auto"/>
        <w:jc w:val="both"/>
        <w:rPr>
          <w:rFonts w:ascii="Arial" w:hAnsi="Arial" w:cs="Arial"/>
          <w:b/>
          <w:snapToGrid w:val="0"/>
          <w:color w:val="000000"/>
          <w:sz w:val="24"/>
          <w:szCs w:val="24"/>
        </w:rPr>
      </w:pPr>
    </w:p>
    <w:p w:rsidR="004B61D7" w:rsidRDefault="004B61D7" w:rsidP="00700134">
      <w:pPr>
        <w:spacing w:after="0" w:line="240" w:lineRule="auto"/>
        <w:jc w:val="both"/>
        <w:rPr>
          <w:rFonts w:ascii="Arial" w:hAnsi="Arial" w:cs="Arial"/>
          <w:b/>
          <w:snapToGrid w:val="0"/>
          <w:color w:val="000000"/>
          <w:sz w:val="24"/>
          <w:szCs w:val="24"/>
        </w:rPr>
      </w:pPr>
    </w:p>
    <w:p w:rsidR="004B61D7" w:rsidRDefault="004B61D7" w:rsidP="00700134">
      <w:pPr>
        <w:spacing w:after="0" w:line="240" w:lineRule="auto"/>
        <w:jc w:val="both"/>
        <w:rPr>
          <w:rFonts w:ascii="Arial" w:hAnsi="Arial" w:cs="Arial"/>
          <w:b/>
          <w:snapToGrid w:val="0"/>
          <w:color w:val="000000"/>
          <w:sz w:val="24"/>
          <w:szCs w:val="24"/>
        </w:rPr>
      </w:pPr>
    </w:p>
    <w:p w:rsidR="004B61D7" w:rsidRDefault="004B61D7" w:rsidP="00700134">
      <w:pPr>
        <w:spacing w:after="0" w:line="240" w:lineRule="auto"/>
        <w:jc w:val="both"/>
        <w:rPr>
          <w:rFonts w:ascii="Arial" w:hAnsi="Arial" w:cs="Arial"/>
          <w:b/>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w:t>
      </w:r>
    </w:p>
    <w:p w:rsidR="004B61D7" w:rsidRPr="00355D93" w:rsidRDefault="004B61D7" w:rsidP="00700134">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Ms. Jenny Schreiner</w:t>
      </w:r>
    </w:p>
    <w:p w:rsidR="004B61D7" w:rsidRPr="00355D93" w:rsidRDefault="004B61D7" w:rsidP="00700134">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 xml:space="preserve">Director General: Department of Women </w:t>
      </w:r>
    </w:p>
    <w:p w:rsidR="004B61D7" w:rsidRPr="00355D93" w:rsidRDefault="004B61D7" w:rsidP="00700134">
      <w:pPr>
        <w:spacing w:after="0" w:line="240" w:lineRule="auto"/>
        <w:jc w:val="both"/>
        <w:rPr>
          <w:rFonts w:ascii="Arial" w:hAnsi="Arial" w:cs="Arial"/>
          <w:snapToGrid w:val="0"/>
          <w:color w:val="000000"/>
          <w:sz w:val="24"/>
          <w:szCs w:val="24"/>
        </w:rPr>
      </w:pPr>
    </w:p>
    <w:p w:rsidR="004B61D7" w:rsidRPr="00355D93" w:rsidRDefault="004B61D7" w:rsidP="00700134">
      <w:pPr>
        <w:spacing w:after="0" w:line="240" w:lineRule="auto"/>
        <w:jc w:val="both"/>
        <w:rPr>
          <w:rFonts w:ascii="Arial" w:hAnsi="Arial" w:cs="Arial"/>
          <w:snapToGrid w:val="0"/>
          <w:color w:val="000000"/>
          <w:sz w:val="24"/>
          <w:szCs w:val="24"/>
        </w:rPr>
      </w:pPr>
      <w:r w:rsidRPr="00355D93">
        <w:rPr>
          <w:rFonts w:ascii="Arial" w:hAnsi="Arial" w:cs="Arial"/>
          <w:snapToGrid w:val="0"/>
          <w:color w:val="000000"/>
          <w:sz w:val="24"/>
          <w:szCs w:val="24"/>
        </w:rPr>
        <w:t>………………/………………/2015</w:t>
      </w:r>
    </w:p>
    <w:p w:rsidR="004B61D7" w:rsidRPr="00355D93" w:rsidRDefault="004B61D7" w:rsidP="00994FC1">
      <w:pPr>
        <w:spacing w:after="0" w:line="360" w:lineRule="auto"/>
        <w:jc w:val="center"/>
        <w:rPr>
          <w:rFonts w:ascii="Arial" w:hAnsi="Arial" w:cs="Arial"/>
          <w:b/>
          <w:bCs/>
          <w:sz w:val="24"/>
          <w:szCs w:val="24"/>
          <w:lang w:val="en-GB"/>
        </w:rPr>
      </w:pPr>
    </w:p>
    <w:p w:rsidR="004B61D7" w:rsidRPr="00355D93" w:rsidRDefault="004B61D7" w:rsidP="00994FC1">
      <w:pPr>
        <w:spacing w:after="0" w:line="360" w:lineRule="auto"/>
        <w:jc w:val="center"/>
        <w:rPr>
          <w:rFonts w:ascii="Arial" w:hAnsi="Arial" w:cs="Arial"/>
          <w:b/>
          <w:bCs/>
          <w:sz w:val="24"/>
          <w:szCs w:val="24"/>
          <w:lang w:val="en-GB"/>
        </w:rPr>
      </w:pPr>
    </w:p>
    <w:p w:rsidR="004B61D7" w:rsidRPr="00355D93" w:rsidRDefault="004B61D7" w:rsidP="00994FC1">
      <w:pPr>
        <w:spacing w:before="100" w:beforeAutospacing="1" w:after="100" w:afterAutospacing="1" w:line="240" w:lineRule="auto"/>
        <w:ind w:left="720" w:hanging="720"/>
        <w:jc w:val="center"/>
        <w:outlineLvl w:val="0"/>
        <w:rPr>
          <w:rFonts w:ascii="Arial" w:hAnsi="Arial" w:cs="Arial"/>
          <w:b/>
          <w:snapToGrid w:val="0"/>
          <w:color w:val="000000"/>
          <w:sz w:val="24"/>
          <w:szCs w:val="24"/>
          <w:lang w:val="en-GB"/>
        </w:rPr>
      </w:pPr>
      <w:r w:rsidRPr="00355D93">
        <w:rPr>
          <w:rFonts w:ascii="Arial" w:hAnsi="Arial" w:cs="Arial"/>
          <w:b/>
          <w:snapToGrid w:val="0"/>
          <w:color w:val="000000"/>
          <w:sz w:val="24"/>
          <w:szCs w:val="24"/>
          <w:lang w:val="en-GB"/>
        </w:rPr>
        <w:t xml:space="preserve">NATIONAL ASSEMBLY </w:t>
      </w:r>
    </w:p>
    <w:p w:rsidR="004B61D7" w:rsidRPr="00355D93" w:rsidRDefault="004B61D7" w:rsidP="00994FC1">
      <w:pPr>
        <w:spacing w:before="100" w:beforeAutospacing="1" w:after="100" w:afterAutospacing="1" w:line="240" w:lineRule="auto"/>
        <w:ind w:left="720" w:hanging="720"/>
        <w:jc w:val="center"/>
        <w:outlineLvl w:val="0"/>
        <w:rPr>
          <w:rFonts w:ascii="Arial" w:hAnsi="Arial" w:cs="Arial"/>
          <w:b/>
          <w:snapToGrid w:val="0"/>
          <w:color w:val="000000"/>
          <w:sz w:val="24"/>
          <w:szCs w:val="24"/>
          <w:lang w:val="en-GB"/>
        </w:rPr>
      </w:pPr>
      <w:r w:rsidRPr="00355D93">
        <w:rPr>
          <w:rFonts w:ascii="Arial" w:hAnsi="Arial" w:cs="Arial"/>
          <w:b/>
          <w:snapToGrid w:val="0"/>
          <w:color w:val="000000"/>
          <w:sz w:val="24"/>
          <w:szCs w:val="24"/>
          <w:lang w:val="en-GB"/>
        </w:rPr>
        <w:t xml:space="preserve"> QUESTION FOR </w:t>
      </w:r>
      <w:r>
        <w:rPr>
          <w:rFonts w:ascii="Arial" w:hAnsi="Arial" w:cs="Arial"/>
          <w:b/>
          <w:snapToGrid w:val="0"/>
          <w:color w:val="000000"/>
          <w:sz w:val="24"/>
          <w:szCs w:val="24"/>
          <w:lang w:val="en-GB"/>
        </w:rPr>
        <w:t>WRITTEN</w:t>
      </w:r>
      <w:r w:rsidRPr="00355D93">
        <w:rPr>
          <w:rFonts w:ascii="Arial" w:hAnsi="Arial" w:cs="Arial"/>
          <w:b/>
          <w:snapToGrid w:val="0"/>
          <w:color w:val="000000"/>
          <w:sz w:val="24"/>
          <w:szCs w:val="24"/>
          <w:lang w:val="en-GB"/>
        </w:rPr>
        <w:t xml:space="preserve"> REPLY</w:t>
      </w:r>
    </w:p>
    <w:p w:rsidR="004B61D7" w:rsidRPr="00355D93" w:rsidRDefault="004B61D7" w:rsidP="00994FC1">
      <w:pPr>
        <w:spacing w:before="100" w:beforeAutospacing="1" w:after="100" w:afterAutospacing="1" w:line="240" w:lineRule="auto"/>
        <w:ind w:left="720" w:hanging="720"/>
        <w:jc w:val="center"/>
        <w:outlineLvl w:val="0"/>
        <w:rPr>
          <w:rFonts w:ascii="Arial" w:hAnsi="Arial" w:cs="Arial"/>
          <w:b/>
          <w:snapToGrid w:val="0"/>
          <w:sz w:val="24"/>
          <w:szCs w:val="24"/>
          <w:lang w:val="en-GB"/>
        </w:rPr>
      </w:pPr>
      <w:r w:rsidRPr="00355D93">
        <w:rPr>
          <w:rFonts w:ascii="Arial" w:hAnsi="Arial" w:cs="Arial"/>
          <w:b/>
          <w:snapToGrid w:val="0"/>
          <w:sz w:val="24"/>
          <w:szCs w:val="24"/>
          <w:lang w:val="en-GB"/>
        </w:rPr>
        <w:t xml:space="preserve">QUESTION </w:t>
      </w:r>
      <w:r>
        <w:rPr>
          <w:rFonts w:ascii="Arial" w:hAnsi="Arial" w:cs="Arial"/>
          <w:b/>
          <w:snapToGrid w:val="0"/>
          <w:sz w:val="24"/>
          <w:szCs w:val="24"/>
          <w:lang w:val="en-GB"/>
        </w:rPr>
        <w:t>NUMBER:</w:t>
      </w:r>
      <w:r>
        <w:rPr>
          <w:rFonts w:ascii="Arial" w:hAnsi="Arial" w:cs="Arial"/>
          <w:b/>
          <w:snapToGrid w:val="0"/>
          <w:sz w:val="24"/>
          <w:szCs w:val="24"/>
          <w:lang w:val="en-GB"/>
        </w:rPr>
        <w:tab/>
        <w:t>2657</w:t>
      </w:r>
    </w:p>
    <w:p w:rsidR="004B61D7" w:rsidRPr="00355D93" w:rsidRDefault="004B61D7" w:rsidP="00994FC1">
      <w:pPr>
        <w:spacing w:after="0" w:line="360" w:lineRule="auto"/>
        <w:jc w:val="center"/>
        <w:rPr>
          <w:rFonts w:ascii="Arial" w:hAnsi="Arial" w:cs="Arial"/>
          <w:b/>
          <w:snapToGrid w:val="0"/>
          <w:sz w:val="24"/>
          <w:szCs w:val="24"/>
          <w:lang w:val="en-GB"/>
        </w:rPr>
      </w:pPr>
      <w:r w:rsidRPr="00355D93">
        <w:rPr>
          <w:rFonts w:ascii="Arial" w:hAnsi="Arial" w:cs="Arial"/>
          <w:b/>
          <w:snapToGrid w:val="0"/>
          <w:sz w:val="24"/>
          <w:szCs w:val="24"/>
          <w:lang w:val="en-GB"/>
        </w:rPr>
        <w:t xml:space="preserve">DATE OF PUBLICATION IN INTERNAL QUESTION </w:t>
      </w:r>
      <w:r>
        <w:rPr>
          <w:rFonts w:ascii="Arial" w:hAnsi="Arial" w:cs="Arial"/>
          <w:b/>
          <w:snapToGrid w:val="0"/>
          <w:sz w:val="24"/>
          <w:szCs w:val="24"/>
          <w:lang w:val="en-GB"/>
        </w:rPr>
        <w:t xml:space="preserve">PAPER:   31 July </w:t>
      </w:r>
      <w:r w:rsidRPr="00355D93">
        <w:rPr>
          <w:rFonts w:ascii="Arial" w:hAnsi="Arial" w:cs="Arial"/>
          <w:b/>
          <w:snapToGrid w:val="0"/>
          <w:sz w:val="24"/>
          <w:szCs w:val="24"/>
          <w:lang w:val="en-GB"/>
        </w:rPr>
        <w:t>2015</w:t>
      </w:r>
    </w:p>
    <w:p w:rsidR="004B61D7" w:rsidRPr="00355D93" w:rsidRDefault="004B61D7" w:rsidP="00994FC1">
      <w:pPr>
        <w:pBdr>
          <w:bottom w:val="single" w:sz="12" w:space="1" w:color="auto"/>
        </w:pBdr>
        <w:spacing w:after="0" w:line="360" w:lineRule="auto"/>
        <w:jc w:val="center"/>
        <w:rPr>
          <w:rFonts w:ascii="Arial" w:hAnsi="Arial" w:cs="Arial"/>
          <w:b/>
          <w:snapToGrid w:val="0"/>
          <w:sz w:val="24"/>
          <w:szCs w:val="24"/>
          <w:lang w:val="en-GB"/>
        </w:rPr>
      </w:pPr>
      <w:r w:rsidRPr="00355D93">
        <w:rPr>
          <w:rFonts w:ascii="Arial" w:hAnsi="Arial" w:cs="Arial"/>
          <w:b/>
          <w:snapToGrid w:val="0"/>
          <w:sz w:val="24"/>
          <w:szCs w:val="24"/>
          <w:lang w:val="en-GB"/>
        </w:rPr>
        <w:t>INT</w:t>
      </w:r>
      <w:r>
        <w:rPr>
          <w:rFonts w:ascii="Arial" w:hAnsi="Arial" w:cs="Arial"/>
          <w:b/>
          <w:snapToGrid w:val="0"/>
          <w:sz w:val="24"/>
          <w:szCs w:val="24"/>
          <w:lang w:val="en-GB"/>
        </w:rPr>
        <w:t>ERNAL QUESTION PAPER NUMBER:  2</w:t>
      </w:r>
      <w:r w:rsidRPr="00355D93">
        <w:rPr>
          <w:rFonts w:ascii="Arial" w:hAnsi="Arial" w:cs="Arial"/>
          <w:b/>
          <w:snapToGrid w:val="0"/>
          <w:sz w:val="24"/>
          <w:szCs w:val="24"/>
          <w:lang w:val="en-GB"/>
        </w:rPr>
        <w:t>6 - 2015</w:t>
      </w:r>
    </w:p>
    <w:p w:rsidR="004B61D7" w:rsidRDefault="004B61D7" w:rsidP="00994FC1">
      <w:pPr>
        <w:spacing w:after="0" w:line="240" w:lineRule="auto"/>
        <w:jc w:val="both"/>
        <w:rPr>
          <w:rFonts w:ascii="Arial" w:hAnsi="Arial" w:cs="Arial"/>
          <w:b/>
          <w:snapToGrid w:val="0"/>
          <w:color w:val="000000"/>
          <w:sz w:val="24"/>
          <w:szCs w:val="24"/>
          <w:lang w:val="en-GB"/>
        </w:rPr>
      </w:pPr>
    </w:p>
    <w:p w:rsidR="004B61D7" w:rsidRPr="00D67471" w:rsidRDefault="004B61D7" w:rsidP="00FD5A84">
      <w:pPr>
        <w:ind w:left="720" w:hanging="720"/>
        <w:rPr>
          <w:rFonts w:ascii="Arial" w:hAnsi="Arial" w:cs="Arial"/>
          <w:b/>
          <w:sz w:val="20"/>
          <w:szCs w:val="20"/>
        </w:rPr>
      </w:pPr>
      <w:r w:rsidRPr="00D67471">
        <w:rPr>
          <w:rFonts w:ascii="Arial" w:hAnsi="Arial" w:cs="Arial"/>
          <w:b/>
          <w:sz w:val="20"/>
          <w:szCs w:val="20"/>
        </w:rPr>
        <w:t xml:space="preserve">2657. </w:t>
      </w:r>
      <w:r w:rsidRPr="00D67471">
        <w:rPr>
          <w:rFonts w:ascii="Arial" w:hAnsi="Arial" w:cs="Arial"/>
          <w:b/>
          <w:sz w:val="20"/>
          <w:szCs w:val="20"/>
        </w:rPr>
        <w:tab/>
        <w:t>Ms N I Tarabella Marchesi (DA) to ask the Minister of Women in The Presidency:</w:t>
      </w:r>
    </w:p>
    <w:p w:rsidR="004B61D7" w:rsidRPr="00D67471" w:rsidRDefault="004B61D7" w:rsidP="00FD5A84">
      <w:pPr>
        <w:ind w:left="720"/>
        <w:rPr>
          <w:rFonts w:ascii="Arial" w:hAnsi="Arial" w:cs="Arial"/>
          <w:sz w:val="20"/>
          <w:szCs w:val="20"/>
        </w:rPr>
      </w:pPr>
      <w:r w:rsidRPr="00D67471">
        <w:rPr>
          <w:rFonts w:ascii="Arial" w:hAnsi="Arial" w:cs="Arial"/>
          <w:sz w:val="20"/>
          <w:szCs w:val="20"/>
        </w:rPr>
        <w:t xml:space="preserve"> (1) With regard to the science, technology, engineering and mathematics intervention outlined in the revised strategic focus document of her department which states that, 2 000 women in each year are to be inducted and trained in the specified fields, what (a) funding sources have been identified for this intervention and (b) projected funding figures have been detailed for the (i) current and (ii) any other financial years already planned for; </w:t>
      </w:r>
    </w:p>
    <w:p w:rsidR="004B61D7" w:rsidRPr="00D67471" w:rsidRDefault="004B61D7" w:rsidP="00FD5A84">
      <w:pPr>
        <w:ind w:left="720"/>
        <w:rPr>
          <w:rFonts w:ascii="Arial" w:hAnsi="Arial" w:cs="Arial"/>
          <w:sz w:val="20"/>
          <w:szCs w:val="20"/>
        </w:rPr>
      </w:pPr>
      <w:r w:rsidRPr="00D67471">
        <w:rPr>
          <w:rFonts w:ascii="Arial" w:hAnsi="Arial" w:cs="Arial"/>
          <w:sz w:val="20"/>
          <w:szCs w:val="20"/>
        </w:rPr>
        <w:t xml:space="preserve">(2) What plans are in place to ensure that the women who receive their qualifications through this intervention are eventually employed afterwards? NW3088E </w:t>
      </w:r>
    </w:p>
    <w:p w:rsidR="004B61D7" w:rsidRPr="00D67471" w:rsidRDefault="004B61D7" w:rsidP="00D67471">
      <w:pPr>
        <w:spacing w:after="0" w:line="240" w:lineRule="auto"/>
        <w:ind w:firstLine="720"/>
        <w:jc w:val="both"/>
        <w:rPr>
          <w:rFonts w:ascii="Arial" w:hAnsi="Arial" w:cs="Arial"/>
          <w:b/>
          <w:snapToGrid w:val="0"/>
          <w:color w:val="000000"/>
          <w:sz w:val="20"/>
          <w:szCs w:val="20"/>
          <w:lang w:val="en-GB"/>
        </w:rPr>
      </w:pPr>
      <w:r w:rsidRPr="00D67471">
        <w:rPr>
          <w:rFonts w:ascii="Arial" w:hAnsi="Arial" w:cs="Arial"/>
          <w:b/>
          <w:snapToGrid w:val="0"/>
          <w:color w:val="000000"/>
          <w:sz w:val="20"/>
          <w:szCs w:val="20"/>
          <w:lang w:val="en-GB"/>
        </w:rPr>
        <w:t>Reply</w:t>
      </w:r>
    </w:p>
    <w:p w:rsidR="004B61D7" w:rsidRPr="00D67471" w:rsidRDefault="004B61D7" w:rsidP="00AB1F0D">
      <w:pPr>
        <w:spacing w:after="0" w:line="240" w:lineRule="auto"/>
        <w:jc w:val="both"/>
        <w:rPr>
          <w:rFonts w:ascii="Arial" w:hAnsi="Arial" w:cs="Arial"/>
          <w:b/>
          <w:snapToGrid w:val="0"/>
          <w:color w:val="000000"/>
          <w:sz w:val="20"/>
          <w:szCs w:val="20"/>
          <w:lang w:val="en-GB"/>
        </w:rPr>
      </w:pPr>
    </w:p>
    <w:p w:rsidR="004B61D7" w:rsidRPr="00D67471" w:rsidRDefault="004B61D7" w:rsidP="00D67471">
      <w:pPr>
        <w:pStyle w:val="ListParagraph"/>
        <w:numPr>
          <w:ilvl w:val="0"/>
          <w:numId w:val="4"/>
        </w:numPr>
        <w:jc w:val="both"/>
        <w:rPr>
          <w:rFonts w:ascii="Arial" w:hAnsi="Arial" w:cs="Arial"/>
          <w:snapToGrid w:val="0"/>
          <w:color w:val="000000"/>
          <w:sz w:val="20"/>
          <w:szCs w:val="20"/>
          <w:lang w:val="en-GB"/>
        </w:rPr>
      </w:pPr>
      <w:r w:rsidRPr="00D67471">
        <w:rPr>
          <w:rFonts w:ascii="Arial" w:hAnsi="Arial" w:cs="Arial"/>
          <w:sz w:val="20"/>
          <w:szCs w:val="20"/>
        </w:rPr>
        <w:t>The department’s Annual Performance Plan of 2015/16 indicates that, in this financial year, the Department will develop intervention plans for girls’ and young women’s access to ST</w:t>
      </w:r>
      <w:r>
        <w:rPr>
          <w:rFonts w:ascii="Arial" w:hAnsi="Arial" w:cs="Arial"/>
          <w:sz w:val="20"/>
          <w:szCs w:val="20"/>
        </w:rPr>
        <w:t>EM fields, and that from 2016/17</w:t>
      </w:r>
      <w:r w:rsidRPr="00D67471">
        <w:rPr>
          <w:rFonts w:ascii="Arial" w:hAnsi="Arial" w:cs="Arial"/>
          <w:sz w:val="20"/>
          <w:szCs w:val="20"/>
        </w:rPr>
        <w:t xml:space="preserve">, the target is to enable 2000 girls and young women to access STEM fields per year. </w:t>
      </w:r>
    </w:p>
    <w:p w:rsidR="004B61D7" w:rsidRPr="00D67471" w:rsidRDefault="004B61D7" w:rsidP="00D67471">
      <w:pPr>
        <w:pStyle w:val="ListParagraph"/>
        <w:ind w:left="1080"/>
        <w:jc w:val="both"/>
        <w:rPr>
          <w:rFonts w:ascii="Arial" w:hAnsi="Arial" w:cs="Arial"/>
          <w:snapToGrid w:val="0"/>
          <w:color w:val="000000"/>
          <w:sz w:val="20"/>
          <w:szCs w:val="20"/>
          <w:lang w:val="en-GB"/>
        </w:rPr>
      </w:pPr>
    </w:p>
    <w:p w:rsidR="004B61D7" w:rsidRDefault="004B61D7" w:rsidP="00D67471">
      <w:pPr>
        <w:pStyle w:val="ListParagraph"/>
        <w:numPr>
          <w:ilvl w:val="0"/>
          <w:numId w:val="5"/>
        </w:numPr>
        <w:ind w:left="1080"/>
        <w:jc w:val="both"/>
        <w:rPr>
          <w:rFonts w:ascii="Arial" w:hAnsi="Arial" w:cs="Arial"/>
          <w:snapToGrid w:val="0"/>
          <w:color w:val="000000"/>
          <w:sz w:val="20"/>
          <w:szCs w:val="20"/>
          <w:lang w:val="en-GB"/>
        </w:rPr>
      </w:pPr>
      <w:r>
        <w:rPr>
          <w:rFonts w:ascii="Arial" w:hAnsi="Arial" w:cs="Arial"/>
          <w:snapToGrid w:val="0"/>
          <w:color w:val="000000"/>
          <w:sz w:val="20"/>
          <w:szCs w:val="20"/>
          <w:lang w:val="en-GB"/>
        </w:rPr>
        <w:t>Funding sources for this intervention will be the private sector, NSFAS and various partners.</w:t>
      </w:r>
      <w:r w:rsidRPr="00A872BE">
        <w:rPr>
          <w:rFonts w:ascii="Arial" w:hAnsi="Arial" w:cs="Arial"/>
          <w:snapToGrid w:val="0"/>
          <w:color w:val="000000"/>
          <w:sz w:val="20"/>
          <w:szCs w:val="20"/>
          <w:lang w:val="en-GB"/>
        </w:rPr>
        <w:t xml:space="preserve"> </w:t>
      </w:r>
    </w:p>
    <w:p w:rsidR="004B61D7" w:rsidRDefault="004B61D7" w:rsidP="00A872BE">
      <w:pPr>
        <w:pStyle w:val="ListParagraph"/>
        <w:ind w:left="1080"/>
        <w:jc w:val="both"/>
        <w:rPr>
          <w:rFonts w:ascii="Arial" w:hAnsi="Arial" w:cs="Arial"/>
          <w:snapToGrid w:val="0"/>
          <w:color w:val="000000"/>
          <w:sz w:val="20"/>
          <w:szCs w:val="20"/>
          <w:lang w:val="en-GB"/>
        </w:rPr>
      </w:pPr>
    </w:p>
    <w:p w:rsidR="004B61D7" w:rsidRPr="00A872BE" w:rsidRDefault="004B61D7" w:rsidP="00CC1A23">
      <w:pPr>
        <w:pStyle w:val="ListParagraph"/>
        <w:numPr>
          <w:ilvl w:val="0"/>
          <w:numId w:val="5"/>
        </w:numPr>
        <w:ind w:left="1080"/>
        <w:jc w:val="both"/>
        <w:rPr>
          <w:rFonts w:ascii="Arial" w:hAnsi="Arial" w:cs="Arial"/>
          <w:snapToGrid w:val="0"/>
          <w:color w:val="000000"/>
          <w:sz w:val="20"/>
          <w:szCs w:val="20"/>
          <w:lang w:val="en-GB"/>
        </w:rPr>
      </w:pPr>
      <w:r w:rsidRPr="00A872BE">
        <w:rPr>
          <w:rFonts w:ascii="Arial" w:hAnsi="Arial" w:cs="Arial"/>
          <w:snapToGrid w:val="0"/>
          <w:color w:val="000000"/>
          <w:sz w:val="20"/>
          <w:szCs w:val="20"/>
          <w:lang w:val="en-GB"/>
        </w:rPr>
        <w:t xml:space="preserve">There are no projected funding figures as the project depends on sponsorships from the private sector, and partners. </w:t>
      </w:r>
    </w:p>
    <w:p w:rsidR="004B61D7" w:rsidRPr="00CC1A23" w:rsidRDefault="004B61D7" w:rsidP="00CC1A23">
      <w:pPr>
        <w:pStyle w:val="ListParagraph"/>
        <w:ind w:left="1440"/>
        <w:jc w:val="both"/>
        <w:rPr>
          <w:rFonts w:ascii="Arial" w:hAnsi="Arial" w:cs="Arial"/>
          <w:snapToGrid w:val="0"/>
          <w:color w:val="000000"/>
          <w:sz w:val="20"/>
          <w:szCs w:val="20"/>
          <w:lang w:val="en-GB"/>
        </w:rPr>
      </w:pPr>
    </w:p>
    <w:p w:rsidR="004B61D7" w:rsidRPr="00CC1A23" w:rsidRDefault="004B61D7" w:rsidP="00CC1A23">
      <w:pPr>
        <w:pStyle w:val="ListParagraph"/>
        <w:numPr>
          <w:ilvl w:val="0"/>
          <w:numId w:val="4"/>
        </w:numPr>
        <w:spacing w:before="100" w:beforeAutospacing="1" w:after="100" w:afterAutospacing="1"/>
        <w:jc w:val="both"/>
        <w:rPr>
          <w:rFonts w:ascii="Arial" w:hAnsi="Arial" w:cs="Arial"/>
          <w:snapToGrid w:val="0"/>
          <w:color w:val="000000"/>
          <w:sz w:val="20"/>
          <w:szCs w:val="20"/>
          <w:lang w:val="en-GB"/>
        </w:rPr>
      </w:pPr>
      <w:r>
        <w:rPr>
          <w:rFonts w:ascii="Arial" w:hAnsi="Arial" w:cs="Arial"/>
          <w:sz w:val="20"/>
          <w:szCs w:val="20"/>
        </w:rPr>
        <w:t>As we are aware that these students are sponsored mainly by the private sector, getting employment is guaranteed by the sponsor.</w:t>
      </w:r>
      <w:r w:rsidRPr="00CC1A23">
        <w:rPr>
          <w:rFonts w:ascii="Arial" w:hAnsi="Arial" w:cs="Arial"/>
          <w:sz w:val="20"/>
          <w:szCs w:val="20"/>
        </w:rPr>
        <w:t xml:space="preserve"> </w:t>
      </w:r>
    </w:p>
    <w:p w:rsidR="004B61D7" w:rsidRDefault="004B61D7" w:rsidP="00994FC1">
      <w:pPr>
        <w:spacing w:after="0" w:line="240" w:lineRule="auto"/>
        <w:jc w:val="both"/>
        <w:rPr>
          <w:rFonts w:ascii="Arial" w:hAnsi="Arial" w:cs="Arial"/>
          <w:b/>
          <w:snapToGrid w:val="0"/>
          <w:color w:val="000000"/>
          <w:sz w:val="24"/>
          <w:szCs w:val="24"/>
          <w:lang w:val="en-GB"/>
        </w:rPr>
      </w:pPr>
    </w:p>
    <w:p w:rsidR="004B61D7" w:rsidRDefault="004B61D7" w:rsidP="00994FC1">
      <w:pPr>
        <w:spacing w:after="0" w:line="240" w:lineRule="auto"/>
        <w:jc w:val="both"/>
        <w:rPr>
          <w:rFonts w:ascii="Arial" w:hAnsi="Arial" w:cs="Arial"/>
          <w:b/>
          <w:snapToGrid w:val="0"/>
          <w:color w:val="000000"/>
          <w:sz w:val="24"/>
          <w:szCs w:val="24"/>
          <w:lang w:val="en-GB"/>
        </w:rPr>
      </w:pPr>
    </w:p>
    <w:p w:rsidR="004B61D7" w:rsidRPr="00355D93" w:rsidRDefault="004B61D7" w:rsidP="00994FC1">
      <w:pPr>
        <w:spacing w:after="0" w:line="240" w:lineRule="auto"/>
        <w:jc w:val="both"/>
        <w:rPr>
          <w:rFonts w:ascii="Arial" w:hAnsi="Arial" w:cs="Arial"/>
          <w:b/>
          <w:snapToGrid w:val="0"/>
          <w:color w:val="000000"/>
          <w:sz w:val="24"/>
          <w:szCs w:val="24"/>
          <w:lang w:val="en-GB"/>
        </w:rPr>
      </w:pPr>
      <w:r w:rsidRPr="00355D93">
        <w:rPr>
          <w:rFonts w:ascii="Arial" w:hAnsi="Arial" w:cs="Arial"/>
          <w:b/>
          <w:snapToGrid w:val="0"/>
          <w:color w:val="000000"/>
          <w:sz w:val="24"/>
          <w:szCs w:val="24"/>
          <w:lang w:val="en-GB"/>
        </w:rPr>
        <w:t>________________________</w:t>
      </w:r>
    </w:p>
    <w:p w:rsidR="004B61D7" w:rsidRPr="00355D93" w:rsidRDefault="004B61D7" w:rsidP="00994FC1">
      <w:pPr>
        <w:spacing w:after="0" w:line="240" w:lineRule="auto"/>
        <w:jc w:val="both"/>
        <w:rPr>
          <w:rFonts w:ascii="Arial" w:hAnsi="Arial" w:cs="Arial"/>
          <w:b/>
          <w:snapToGrid w:val="0"/>
          <w:color w:val="000000"/>
          <w:sz w:val="24"/>
          <w:szCs w:val="24"/>
          <w:lang w:val="en-GB"/>
        </w:rPr>
      </w:pPr>
      <w:r w:rsidRPr="00355D93">
        <w:rPr>
          <w:rFonts w:ascii="Arial" w:hAnsi="Arial" w:cs="Arial"/>
          <w:b/>
          <w:snapToGrid w:val="0"/>
          <w:color w:val="000000"/>
          <w:sz w:val="24"/>
          <w:szCs w:val="24"/>
          <w:lang w:val="en-GB"/>
        </w:rPr>
        <w:t xml:space="preserve">Approved by the Minister on </w:t>
      </w:r>
    </w:p>
    <w:p w:rsidR="004B61D7" w:rsidRPr="00355D93" w:rsidRDefault="004B61D7" w:rsidP="00994FC1">
      <w:pPr>
        <w:spacing w:after="0" w:line="240" w:lineRule="auto"/>
        <w:jc w:val="both"/>
        <w:rPr>
          <w:rFonts w:ascii="Arial" w:hAnsi="Arial" w:cs="Arial"/>
          <w:b/>
          <w:snapToGrid w:val="0"/>
          <w:color w:val="000000"/>
          <w:sz w:val="24"/>
          <w:szCs w:val="24"/>
          <w:lang w:val="en-GB"/>
        </w:rPr>
      </w:pPr>
    </w:p>
    <w:p w:rsidR="004B61D7" w:rsidRPr="00355D93" w:rsidRDefault="004B61D7" w:rsidP="00994FC1">
      <w:pPr>
        <w:spacing w:after="0" w:line="240" w:lineRule="auto"/>
        <w:jc w:val="both"/>
        <w:rPr>
          <w:rFonts w:ascii="Arial" w:hAnsi="Arial" w:cs="Arial"/>
          <w:b/>
          <w:snapToGrid w:val="0"/>
          <w:color w:val="000000"/>
          <w:sz w:val="24"/>
          <w:szCs w:val="24"/>
          <w:lang w:val="en-GB"/>
        </w:rPr>
      </w:pPr>
      <w:r w:rsidRPr="00355D93">
        <w:rPr>
          <w:rFonts w:ascii="Arial" w:hAnsi="Arial" w:cs="Arial"/>
          <w:b/>
          <w:snapToGrid w:val="0"/>
          <w:color w:val="000000"/>
          <w:sz w:val="24"/>
          <w:szCs w:val="24"/>
          <w:lang w:val="en-GB"/>
        </w:rPr>
        <w:t>Date………………………..</w:t>
      </w:r>
    </w:p>
    <w:p w:rsidR="004B61D7" w:rsidRDefault="004B61D7"/>
    <w:sectPr w:rsidR="004B61D7" w:rsidSect="0051379C">
      <w:head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D7" w:rsidRDefault="004B61D7">
      <w:pPr>
        <w:spacing w:after="0" w:line="240" w:lineRule="auto"/>
      </w:pPr>
      <w:r>
        <w:separator/>
      </w:r>
    </w:p>
  </w:endnote>
  <w:endnote w:type="continuationSeparator" w:id="0">
    <w:p w:rsidR="004B61D7" w:rsidRDefault="004B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D7" w:rsidRDefault="004B61D7">
      <w:pPr>
        <w:spacing w:after="0" w:line="240" w:lineRule="auto"/>
      </w:pPr>
      <w:r>
        <w:separator/>
      </w:r>
    </w:p>
  </w:footnote>
  <w:footnote w:type="continuationSeparator" w:id="0">
    <w:p w:rsidR="004B61D7" w:rsidRDefault="004B6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D7" w:rsidRDefault="004B61D7" w:rsidP="002559A1">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margin-left:194.7pt;margin-top:-5pt;width:39.6pt;height:49pt;z-index:251660288;visibility:visible">
          <v:imagedata r:id="rId1" o:title=""/>
          <w10:wrap type="topAndBottom"/>
        </v:shape>
      </w:pict>
    </w:r>
  </w:p>
  <w:p w:rsidR="004B61D7" w:rsidRDefault="004B61D7" w:rsidP="002559A1">
    <w:pPr>
      <w:pStyle w:val="Header"/>
      <w:rPr>
        <w:rFonts w:ascii="Trebuchet MS" w:hAnsi="Trebuchet MS"/>
        <w:b/>
        <w:bCs/>
      </w:rPr>
    </w:pPr>
  </w:p>
  <w:p w:rsidR="004B61D7" w:rsidRDefault="004B61D7" w:rsidP="002559A1">
    <w:pPr>
      <w:pStyle w:val="Header"/>
      <w:rPr>
        <w:rFonts w:ascii="Trebuchet MS" w:hAnsi="Trebuchet MS"/>
        <w:b/>
        <w:bCs/>
      </w:rPr>
    </w:pPr>
  </w:p>
  <w:p w:rsidR="004B61D7" w:rsidRDefault="004B61D7" w:rsidP="002559A1">
    <w:pPr>
      <w:pStyle w:val="Header"/>
      <w:jc w:val="center"/>
      <w:rPr>
        <w:rFonts w:ascii="Trebuchet MS" w:hAnsi="Trebuchet MS"/>
        <w:b/>
        <w:bCs/>
      </w:rPr>
    </w:pPr>
  </w:p>
  <w:p w:rsidR="004B61D7" w:rsidRDefault="004B61D7" w:rsidP="00355D93">
    <w:pPr>
      <w:pStyle w:val="Header"/>
      <w:jc w:val="center"/>
      <w:rPr>
        <w:rFonts w:ascii="Trebuchet MS" w:hAnsi="Trebuchet MS"/>
        <w:b/>
        <w:bCs/>
      </w:rPr>
    </w:pPr>
    <w:r>
      <w:rPr>
        <w:rFonts w:ascii="Trebuchet MS" w:hAnsi="Trebuchet MS"/>
        <w:b/>
        <w:bCs/>
      </w:rPr>
      <w:t xml:space="preserve">MINISTRY IN THE PRESIDENCY: WOMEN </w:t>
    </w:r>
  </w:p>
  <w:p w:rsidR="004B61D7" w:rsidRDefault="004B61D7" w:rsidP="002559A1">
    <w:pPr>
      <w:pStyle w:val="Header"/>
      <w:jc w:val="center"/>
      <w:rPr>
        <w:rFonts w:ascii="Trebuchet MS" w:hAnsi="Trebuchet MS"/>
        <w:b/>
        <w:bCs/>
      </w:rPr>
    </w:pPr>
    <w:r>
      <w:rPr>
        <w:rFonts w:ascii="Trebuchet MS" w:hAnsi="Trebuchet MS"/>
        <w:b/>
        <w:bCs/>
      </w:rPr>
      <w:t>REPUBLIC OF SOUTH AFRICA</w:t>
    </w:r>
  </w:p>
  <w:p w:rsidR="004B61D7" w:rsidRDefault="004B61D7" w:rsidP="002559A1">
    <w:pPr>
      <w:pStyle w:val="Header"/>
      <w:jc w:val="center"/>
    </w:pPr>
  </w:p>
  <w:p w:rsidR="004B61D7" w:rsidRDefault="004B6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7D3"/>
    <w:multiLevelType w:val="hybridMultilevel"/>
    <w:tmpl w:val="5DCCE640"/>
    <w:lvl w:ilvl="0" w:tplc="19A053E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E636833"/>
    <w:multiLevelType w:val="hybridMultilevel"/>
    <w:tmpl w:val="8BC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7805BF"/>
    <w:multiLevelType w:val="multilevel"/>
    <w:tmpl w:val="E69EFD10"/>
    <w:lvl w:ilvl="0">
      <w:start w:val="1"/>
      <w:numFmt w:val="decimal"/>
      <w:lvlText w:val="%1."/>
      <w:lvlJc w:val="left"/>
      <w:pPr>
        <w:ind w:left="928"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
    <w:nsid w:val="34FE442B"/>
    <w:multiLevelType w:val="hybridMultilevel"/>
    <w:tmpl w:val="B0CCFE20"/>
    <w:lvl w:ilvl="0" w:tplc="FB2C7A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7EA31837"/>
    <w:multiLevelType w:val="hybridMultilevel"/>
    <w:tmpl w:val="0FFC7E28"/>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FC1"/>
    <w:rsid w:val="00003526"/>
    <w:rsid w:val="00027A85"/>
    <w:rsid w:val="00043D35"/>
    <w:rsid w:val="000B286E"/>
    <w:rsid w:val="000C58C2"/>
    <w:rsid w:val="00171C3A"/>
    <w:rsid w:val="00193454"/>
    <w:rsid w:val="00201254"/>
    <w:rsid w:val="002559A1"/>
    <w:rsid w:val="00256B86"/>
    <w:rsid w:val="00266DFB"/>
    <w:rsid w:val="002D5DE7"/>
    <w:rsid w:val="00354ABC"/>
    <w:rsid w:val="00355D93"/>
    <w:rsid w:val="003D1933"/>
    <w:rsid w:val="003D52F7"/>
    <w:rsid w:val="00472D37"/>
    <w:rsid w:val="0047499F"/>
    <w:rsid w:val="004B61D7"/>
    <w:rsid w:val="004D361A"/>
    <w:rsid w:val="004D3FE2"/>
    <w:rsid w:val="0051379C"/>
    <w:rsid w:val="00543DBF"/>
    <w:rsid w:val="00576CA1"/>
    <w:rsid w:val="00594E5B"/>
    <w:rsid w:val="005F0E12"/>
    <w:rsid w:val="00621459"/>
    <w:rsid w:val="00700134"/>
    <w:rsid w:val="007437C4"/>
    <w:rsid w:val="007447B5"/>
    <w:rsid w:val="007451EF"/>
    <w:rsid w:val="00752852"/>
    <w:rsid w:val="007B2717"/>
    <w:rsid w:val="008146D4"/>
    <w:rsid w:val="00836849"/>
    <w:rsid w:val="00887B8B"/>
    <w:rsid w:val="008A3584"/>
    <w:rsid w:val="008F507D"/>
    <w:rsid w:val="009104BC"/>
    <w:rsid w:val="00994FC1"/>
    <w:rsid w:val="009A7E13"/>
    <w:rsid w:val="009B7FE3"/>
    <w:rsid w:val="009D0DDC"/>
    <w:rsid w:val="009D6A8C"/>
    <w:rsid w:val="00A13852"/>
    <w:rsid w:val="00A265CF"/>
    <w:rsid w:val="00A35E2F"/>
    <w:rsid w:val="00A6523F"/>
    <w:rsid w:val="00A872BE"/>
    <w:rsid w:val="00AB1F0D"/>
    <w:rsid w:val="00AB396C"/>
    <w:rsid w:val="00AD140A"/>
    <w:rsid w:val="00BD54BE"/>
    <w:rsid w:val="00C01D7C"/>
    <w:rsid w:val="00C75C77"/>
    <w:rsid w:val="00CC1A23"/>
    <w:rsid w:val="00D67471"/>
    <w:rsid w:val="00E67D49"/>
    <w:rsid w:val="00E84590"/>
    <w:rsid w:val="00F067B0"/>
    <w:rsid w:val="00F24C72"/>
    <w:rsid w:val="00F72CBC"/>
    <w:rsid w:val="00FA6239"/>
    <w:rsid w:val="00FC681B"/>
    <w:rsid w:val="00FD5A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C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F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4FC1"/>
    <w:rPr>
      <w:rFonts w:cs="Times New Roman"/>
    </w:rPr>
  </w:style>
  <w:style w:type="character" w:styleId="Hyperlink">
    <w:name w:val="Hyperlink"/>
    <w:basedOn w:val="DefaultParagraphFont"/>
    <w:uiPriority w:val="99"/>
    <w:rsid w:val="00171C3A"/>
    <w:rPr>
      <w:rFonts w:cs="Times New Roman"/>
      <w:color w:val="0000FF"/>
      <w:u w:val="single"/>
    </w:rPr>
  </w:style>
  <w:style w:type="paragraph" w:styleId="ListParagraph">
    <w:name w:val="List Paragraph"/>
    <w:basedOn w:val="Normal"/>
    <w:uiPriority w:val="99"/>
    <w:qFormat/>
    <w:rsid w:val="00AB1F0D"/>
    <w:pPr>
      <w:ind w:left="720"/>
      <w:contextualSpacing/>
    </w:pPr>
  </w:style>
</w:styles>
</file>

<file path=word/webSettings.xml><?xml version="1.0" encoding="utf-8"?>
<w:webSettings xmlns:r="http://schemas.openxmlformats.org/officeDocument/2006/relationships" xmlns:w="http://schemas.openxmlformats.org/wordprocessingml/2006/main">
  <w:divs>
    <w:div w:id="1137142522">
      <w:marLeft w:val="0"/>
      <w:marRight w:val="0"/>
      <w:marTop w:val="0"/>
      <w:marBottom w:val="0"/>
      <w:divBdr>
        <w:top w:val="none" w:sz="0" w:space="0" w:color="auto"/>
        <w:left w:val="none" w:sz="0" w:space="0" w:color="auto"/>
        <w:bottom w:val="none" w:sz="0" w:space="0" w:color="auto"/>
        <w:right w:val="none" w:sz="0" w:space="0" w:color="auto"/>
      </w:divBdr>
    </w:div>
    <w:div w:id="113714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sile.sambamba@women.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309</Words>
  <Characters>1764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Lindile Xaba</dc:creator>
  <cp:keywords/>
  <dc:description/>
  <cp:lastModifiedBy>schuene</cp:lastModifiedBy>
  <cp:revision>2</cp:revision>
  <cp:lastPrinted>2015-09-08T08:46:00Z</cp:lastPrinted>
  <dcterms:created xsi:type="dcterms:W3CDTF">2015-09-08T10:57:00Z</dcterms:created>
  <dcterms:modified xsi:type="dcterms:W3CDTF">2015-09-08T10:57:00Z</dcterms:modified>
</cp:coreProperties>
</file>