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Start w:id="1" w:name="_Hlk34206045"/>
      <w:bookmarkStart w:id="2" w:name="_Hlk74243434"/>
      <w:bookmarkStart w:id="3" w:name="_Hlk95472905"/>
      <w:bookmarkStart w:id="4" w:name="_Hlk130814501"/>
      <w:bookmarkEnd w:id="0"/>
      <w:r w:rsidRPr="002D596F">
        <w:rPr>
          <w:rFonts w:ascii="Arial" w:hAnsi="Arial" w:cs="Arial"/>
          <w:b/>
        </w:rPr>
        <w:t>NATIONAL ASSEMBLY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QUESTION FOR WRITTEN REPLY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5" w:name="_Hlk65832587"/>
      <w:bookmarkStart w:id="6" w:name="_Hlk55548705"/>
      <w:r w:rsidRPr="002D596F">
        <w:rPr>
          <w:rFonts w:ascii="Arial" w:hAnsi="Arial" w:cs="Arial"/>
          <w:b/>
        </w:rPr>
        <w:t xml:space="preserve">QUESTION NUMBER: </w:t>
      </w:r>
      <w:bookmarkStart w:id="7" w:name="_Hlk34208942"/>
      <w:bookmarkStart w:id="8" w:name="_Hlk49113957"/>
      <w:r w:rsidR="00587FB1" w:rsidRPr="00587FB1">
        <w:rPr>
          <w:rFonts w:ascii="Arial" w:hAnsi="Arial" w:cs="Arial"/>
          <w:b/>
        </w:rPr>
        <w:t>265</w:t>
      </w:r>
      <w:r w:rsidR="009433B9" w:rsidRPr="002D596F">
        <w:rPr>
          <w:rFonts w:ascii="Arial" w:hAnsi="Arial" w:cs="Arial"/>
          <w:b/>
        </w:rPr>
        <w:t xml:space="preserve"> </w:t>
      </w:r>
      <w:r w:rsidRPr="002D596F">
        <w:rPr>
          <w:rFonts w:ascii="Arial" w:hAnsi="Arial" w:cs="Arial"/>
          <w:b/>
        </w:rPr>
        <w:t>[</w:t>
      </w:r>
      <w:r w:rsidR="00587FB1" w:rsidRPr="00587FB1">
        <w:rPr>
          <w:rFonts w:ascii="Arial" w:hAnsi="Arial" w:cs="Arial"/>
          <w:b/>
        </w:rPr>
        <w:t>NW269E</w:t>
      </w:r>
      <w:r w:rsidRPr="002D596F">
        <w:rPr>
          <w:rFonts w:ascii="Arial" w:hAnsi="Arial" w:cs="Arial"/>
          <w:b/>
        </w:rPr>
        <w:t>]</w:t>
      </w:r>
      <w:bookmarkEnd w:id="7"/>
    </w:p>
    <w:p w:rsidR="005C4707" w:rsidRPr="002D596F" w:rsidRDefault="005C4707" w:rsidP="004E3C6A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 xml:space="preserve">DATE OF PUBLICATION: </w:t>
      </w:r>
      <w:bookmarkEnd w:id="1"/>
      <w:bookmarkEnd w:id="2"/>
      <w:bookmarkEnd w:id="3"/>
      <w:bookmarkEnd w:id="5"/>
      <w:bookmarkEnd w:id="6"/>
      <w:bookmarkEnd w:id="8"/>
      <w:r w:rsidR="00476EA2">
        <w:rPr>
          <w:rFonts w:ascii="Arial" w:hAnsi="Arial" w:cs="Arial"/>
          <w:b/>
        </w:rPr>
        <w:t>17</w:t>
      </w:r>
      <w:r w:rsidR="002D596F" w:rsidRPr="002D596F">
        <w:rPr>
          <w:rFonts w:ascii="Arial" w:hAnsi="Arial" w:cs="Arial"/>
          <w:b/>
        </w:rPr>
        <w:t xml:space="preserve"> FEBRUARY 2023</w:t>
      </w:r>
    </w:p>
    <w:p w:rsidR="005C4707" w:rsidRDefault="005C4707" w:rsidP="005C4707">
      <w:pPr>
        <w:ind w:right="26"/>
        <w:jc w:val="both"/>
      </w:pPr>
    </w:p>
    <w:p w:rsidR="00587FB1" w:rsidRPr="00587FB1" w:rsidRDefault="00587FB1" w:rsidP="00587FB1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</w:rPr>
      </w:pPr>
      <w:r w:rsidRPr="00587FB1">
        <w:rPr>
          <w:rFonts w:ascii="Arial" w:hAnsi="Arial" w:cs="Arial"/>
          <w:b/>
        </w:rPr>
        <w:t>265.</w:t>
      </w:r>
      <w:r w:rsidRPr="00587FB1">
        <w:rPr>
          <w:rFonts w:ascii="Arial" w:hAnsi="Arial" w:cs="Arial"/>
          <w:b/>
        </w:rPr>
        <w:tab/>
        <w:t>Mr D W Macpherson (DA) to ask the Minister of Finance</w:t>
      </w:r>
      <w:r w:rsidR="00EA3508" w:rsidRPr="00587FB1">
        <w:rPr>
          <w:rFonts w:ascii="Arial" w:hAnsi="Arial" w:cs="Arial"/>
          <w:b/>
        </w:rPr>
        <w:fldChar w:fldCharType="begin"/>
      </w:r>
      <w:r w:rsidRPr="00587FB1">
        <w:rPr>
          <w:rFonts w:ascii="Arial" w:hAnsi="Arial" w:cs="Arial"/>
        </w:rPr>
        <w:instrText xml:space="preserve"> XE "</w:instrText>
      </w:r>
      <w:r w:rsidRPr="00587FB1">
        <w:rPr>
          <w:rFonts w:ascii="Arial" w:hAnsi="Arial" w:cs="Arial"/>
          <w:b/>
        </w:rPr>
        <w:instrText>Minister</w:instrText>
      </w:r>
      <w:r w:rsidRPr="00587FB1">
        <w:rPr>
          <w:rFonts w:ascii="Arial" w:hAnsi="Arial" w:cs="Arial"/>
          <w:b/>
          <w:bCs/>
        </w:rPr>
        <w:instrText xml:space="preserve"> of Finance</w:instrText>
      </w:r>
      <w:r w:rsidRPr="00587FB1">
        <w:rPr>
          <w:rFonts w:ascii="Arial" w:hAnsi="Arial" w:cs="Arial"/>
        </w:rPr>
        <w:instrText xml:space="preserve">" </w:instrText>
      </w:r>
      <w:r w:rsidR="00EA3508" w:rsidRPr="00587FB1">
        <w:rPr>
          <w:rFonts w:ascii="Arial" w:hAnsi="Arial" w:cs="Arial"/>
          <w:b/>
        </w:rPr>
        <w:fldChar w:fldCharType="end"/>
      </w:r>
      <w:r w:rsidRPr="00587FB1">
        <w:rPr>
          <w:rFonts w:ascii="Arial" w:hAnsi="Arial" w:cs="Arial"/>
          <w:b/>
        </w:rPr>
        <w:t xml:space="preserve">: </w:t>
      </w:r>
    </w:p>
    <w:p w:rsidR="00587FB1" w:rsidRDefault="00587FB1" w:rsidP="00C8431C">
      <w:pPr>
        <w:pStyle w:val="BodyText"/>
        <w:spacing w:before="100" w:beforeAutospacing="1" w:after="100" w:afterAutospacing="1" w:line="276" w:lineRule="auto"/>
        <w:jc w:val="both"/>
        <w:rPr>
          <w:rFonts w:ascii="Arial" w:hAnsi="Arial" w:cs="Arial"/>
          <w:szCs w:val="24"/>
        </w:rPr>
      </w:pPr>
      <w:r w:rsidRPr="00587FB1">
        <w:rPr>
          <w:rFonts w:ascii="Arial" w:hAnsi="Arial" w:cs="Arial"/>
          <w:sz w:val="24"/>
          <w:szCs w:val="24"/>
        </w:rPr>
        <w:t xml:space="preserve">Whether, with reference to the press statement issued by the National Treasury on 1 April 2022 where it was announced that the 4,5% increase in the </w:t>
      </w:r>
      <w:bookmarkStart w:id="9" w:name="_Hlk127489605"/>
      <w:r w:rsidRPr="00587FB1">
        <w:rPr>
          <w:rFonts w:ascii="Arial" w:hAnsi="Arial" w:cs="Arial"/>
          <w:sz w:val="24"/>
          <w:szCs w:val="24"/>
        </w:rPr>
        <w:t xml:space="preserve">Health Promotion Levy </w:t>
      </w:r>
      <w:bookmarkEnd w:id="9"/>
      <w:r w:rsidRPr="00587FB1">
        <w:rPr>
          <w:rFonts w:ascii="Arial" w:hAnsi="Arial" w:cs="Arial"/>
          <w:sz w:val="24"/>
          <w:szCs w:val="24"/>
        </w:rPr>
        <w:t>will be postponed for a year in order for consultations to take place on lowering the 4g threshold and extending the levy to fruit juices, the specified consultations have taken place; if not, (a) why not and (b) on what date will the consultations take place; if so, (i) on what date did the consultations take place, (ii) with whom and (iii) what were the outcomes?</w:t>
      </w:r>
      <w:r w:rsidRPr="00587FB1">
        <w:rPr>
          <w:rFonts w:ascii="Arial" w:hAnsi="Arial" w:cs="Arial"/>
          <w:sz w:val="24"/>
          <w:szCs w:val="24"/>
        </w:rPr>
        <w:tab/>
      </w:r>
      <w:r w:rsidRPr="00587FB1">
        <w:rPr>
          <w:rFonts w:ascii="Arial" w:hAnsi="Arial" w:cs="Arial"/>
          <w:sz w:val="24"/>
          <w:szCs w:val="24"/>
        </w:rPr>
        <w:tab/>
      </w:r>
      <w:r w:rsidRPr="00587FB1">
        <w:rPr>
          <w:rFonts w:ascii="Arial" w:hAnsi="Arial" w:cs="Arial"/>
          <w:sz w:val="24"/>
          <w:szCs w:val="24"/>
        </w:rPr>
        <w:tab/>
      </w:r>
      <w:r w:rsidRPr="00587FB1">
        <w:rPr>
          <w:rFonts w:ascii="Arial" w:hAnsi="Arial" w:cs="Arial"/>
          <w:sz w:val="24"/>
          <w:szCs w:val="24"/>
        </w:rPr>
        <w:tab/>
      </w:r>
      <w:r w:rsidRPr="00587FB1">
        <w:rPr>
          <w:rFonts w:ascii="Arial" w:hAnsi="Arial" w:cs="Arial"/>
          <w:sz w:val="24"/>
          <w:szCs w:val="24"/>
        </w:rPr>
        <w:tab/>
      </w:r>
      <w:r w:rsidRPr="00587FB1">
        <w:rPr>
          <w:rFonts w:ascii="Arial" w:hAnsi="Arial" w:cs="Arial"/>
          <w:sz w:val="24"/>
          <w:szCs w:val="24"/>
        </w:rPr>
        <w:tab/>
      </w:r>
      <w:r w:rsidRPr="00587FB1">
        <w:rPr>
          <w:rFonts w:ascii="Arial" w:hAnsi="Arial" w:cs="Arial"/>
          <w:sz w:val="24"/>
          <w:szCs w:val="24"/>
        </w:rPr>
        <w:tab/>
      </w:r>
      <w:r w:rsidRPr="00587FB1">
        <w:rPr>
          <w:rFonts w:ascii="Arial" w:hAnsi="Arial" w:cs="Arial"/>
          <w:sz w:val="24"/>
          <w:szCs w:val="24"/>
        </w:rPr>
        <w:tab/>
        <w:t xml:space="preserve">  </w:t>
      </w:r>
      <w:r w:rsidRPr="00587FB1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bookmarkStart w:id="10" w:name="_Hlk127489622"/>
      <w:r w:rsidR="00C8431C">
        <w:rPr>
          <w:rFonts w:ascii="Arial" w:hAnsi="Arial" w:cs="Arial"/>
          <w:sz w:val="24"/>
          <w:szCs w:val="24"/>
        </w:rPr>
        <w:tab/>
      </w:r>
      <w:r w:rsidR="00C8431C">
        <w:rPr>
          <w:rFonts w:ascii="Arial" w:hAnsi="Arial" w:cs="Arial"/>
          <w:sz w:val="24"/>
          <w:szCs w:val="24"/>
        </w:rPr>
        <w:tab/>
      </w:r>
      <w:r w:rsidR="00C8431C">
        <w:rPr>
          <w:rFonts w:ascii="Arial" w:hAnsi="Arial" w:cs="Arial"/>
          <w:sz w:val="24"/>
          <w:szCs w:val="24"/>
        </w:rPr>
        <w:tab/>
      </w:r>
      <w:r w:rsidR="00C8431C">
        <w:rPr>
          <w:rFonts w:ascii="Arial" w:hAnsi="Arial" w:cs="Arial"/>
          <w:sz w:val="24"/>
          <w:szCs w:val="24"/>
        </w:rPr>
        <w:tab/>
      </w:r>
      <w:r w:rsidR="00C8431C">
        <w:rPr>
          <w:rFonts w:ascii="Arial" w:hAnsi="Arial" w:cs="Arial"/>
          <w:sz w:val="24"/>
          <w:szCs w:val="24"/>
        </w:rPr>
        <w:tab/>
      </w:r>
      <w:r w:rsidR="00C8431C">
        <w:rPr>
          <w:rFonts w:ascii="Arial" w:hAnsi="Arial" w:cs="Arial"/>
          <w:sz w:val="24"/>
          <w:szCs w:val="24"/>
        </w:rPr>
        <w:tab/>
      </w:r>
      <w:r w:rsidR="00C8431C">
        <w:rPr>
          <w:rFonts w:ascii="Arial" w:hAnsi="Arial" w:cs="Arial"/>
          <w:sz w:val="24"/>
          <w:szCs w:val="24"/>
        </w:rPr>
        <w:tab/>
      </w:r>
      <w:r w:rsidR="00C8431C">
        <w:rPr>
          <w:rFonts w:ascii="Arial" w:hAnsi="Arial" w:cs="Arial"/>
          <w:sz w:val="24"/>
          <w:szCs w:val="24"/>
        </w:rPr>
        <w:tab/>
        <w:t xml:space="preserve">     </w:t>
      </w:r>
      <w:r w:rsidRPr="00587FB1">
        <w:rPr>
          <w:rFonts w:ascii="Arial" w:hAnsi="Arial" w:cs="Arial"/>
          <w:szCs w:val="24"/>
        </w:rPr>
        <w:t>NW269E</w:t>
      </w:r>
      <w:bookmarkEnd w:id="10"/>
    </w:p>
    <w:p w:rsidR="00587FB1" w:rsidRDefault="00587FB1" w:rsidP="00587FB1">
      <w:pPr>
        <w:pStyle w:val="BodyText"/>
        <w:spacing w:before="100" w:beforeAutospacing="1" w:after="100" w:afterAutospacing="1"/>
        <w:ind w:left="720"/>
        <w:jc w:val="both"/>
        <w:rPr>
          <w:rFonts w:ascii="Arial" w:hAnsi="Arial" w:cs="Arial"/>
          <w:szCs w:val="24"/>
        </w:rPr>
      </w:pPr>
    </w:p>
    <w:p w:rsidR="005C4707" w:rsidRPr="002D596F" w:rsidRDefault="005C470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REPLY</w:t>
      </w:r>
    </w:p>
    <w:p w:rsidR="00B766A4" w:rsidRDefault="00DA07BD" w:rsidP="00DA07BD">
      <w:pPr>
        <w:spacing w:line="276" w:lineRule="auto"/>
        <w:jc w:val="both"/>
        <w:rPr>
          <w:rFonts w:ascii="Arial" w:hAnsi="Arial" w:cs="Arial"/>
        </w:rPr>
      </w:pPr>
      <w:r w:rsidRPr="00DA07BD">
        <w:rPr>
          <w:rFonts w:ascii="Arial" w:hAnsi="Arial" w:cs="Arial"/>
        </w:rPr>
        <w:t xml:space="preserve">As announced in the 2023 Budget, the planned increase on the health promotion levy on 01 April 2023 </w:t>
      </w:r>
      <w:r w:rsidR="0098668A">
        <w:rPr>
          <w:rFonts w:ascii="Arial" w:hAnsi="Arial" w:cs="Arial"/>
        </w:rPr>
        <w:t>has been suspended for two years. This has been</w:t>
      </w:r>
      <w:r w:rsidRPr="00DA07BD">
        <w:rPr>
          <w:rFonts w:ascii="Arial" w:hAnsi="Arial" w:cs="Arial"/>
        </w:rPr>
        <w:t xml:space="preserve"> done to enable stakeholders in the sugar industry to restructure</w:t>
      </w:r>
      <w:r w:rsidR="00B766A4">
        <w:rPr>
          <w:rFonts w:ascii="Arial" w:hAnsi="Arial" w:cs="Arial"/>
        </w:rPr>
        <w:t xml:space="preserve"> or diversify</w:t>
      </w:r>
      <w:r w:rsidRPr="00DA07BD">
        <w:rPr>
          <w:rFonts w:ascii="Arial" w:hAnsi="Arial" w:cs="Arial"/>
        </w:rPr>
        <w:t>, given the challenges</w:t>
      </w:r>
      <w:r w:rsidR="00282914">
        <w:rPr>
          <w:rFonts w:ascii="Arial" w:hAnsi="Arial" w:cs="Arial"/>
        </w:rPr>
        <w:t xml:space="preserve"> on jobs and farmers</w:t>
      </w:r>
      <w:r w:rsidRPr="00DA07BD">
        <w:rPr>
          <w:rFonts w:ascii="Arial" w:hAnsi="Arial" w:cs="Arial"/>
        </w:rPr>
        <w:t xml:space="preserve"> from greater regional competitive pressures and the effect of recent floods and public violence.</w:t>
      </w:r>
    </w:p>
    <w:p w:rsidR="00B766A4" w:rsidRDefault="00B766A4" w:rsidP="00DA07BD">
      <w:pPr>
        <w:spacing w:line="276" w:lineRule="auto"/>
        <w:jc w:val="both"/>
        <w:rPr>
          <w:rFonts w:ascii="Arial" w:hAnsi="Arial" w:cs="Arial"/>
        </w:rPr>
      </w:pPr>
    </w:p>
    <w:p w:rsidR="00DA07BD" w:rsidRPr="00DA07BD" w:rsidRDefault="00282914" w:rsidP="00DA07B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consultations generally take place before any tax announcement but is done after such an announcement as part of the legislative process that follows.</w:t>
      </w:r>
    </w:p>
    <w:p w:rsidR="00DA07BD" w:rsidRDefault="00DA07BD" w:rsidP="00DA07BD">
      <w:pPr>
        <w:spacing w:line="276" w:lineRule="auto"/>
        <w:jc w:val="both"/>
        <w:rPr>
          <w:rFonts w:ascii="Arial" w:hAnsi="Arial" w:cs="Arial"/>
        </w:rPr>
      </w:pPr>
    </w:p>
    <w:p w:rsidR="00DA07BD" w:rsidRPr="00DA07BD" w:rsidRDefault="00282914" w:rsidP="00DA07B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Government does, however, consult on policy proposals as explained in the 2022 and 2023 Budget.</w:t>
      </w:r>
      <w:r w:rsidR="00B766A4">
        <w:rPr>
          <w:rFonts w:ascii="Arial" w:hAnsi="Arial" w:cs="Arial"/>
        </w:rPr>
        <w:t xml:space="preserve">  </w:t>
      </w:r>
      <w:r w:rsidR="00DA07BD" w:rsidRPr="00DA07BD">
        <w:rPr>
          <w:rFonts w:ascii="Arial" w:hAnsi="Arial" w:cs="Arial"/>
        </w:rPr>
        <w:t xml:space="preserve">Government will </w:t>
      </w:r>
      <w:r>
        <w:rPr>
          <w:rFonts w:ascii="Arial" w:hAnsi="Arial" w:cs="Arial"/>
        </w:rPr>
        <w:t xml:space="preserve">also </w:t>
      </w:r>
      <w:r w:rsidR="00DA07BD" w:rsidRPr="00DA07BD">
        <w:rPr>
          <w:rFonts w:ascii="Arial" w:hAnsi="Arial" w:cs="Arial"/>
        </w:rPr>
        <w:t xml:space="preserve">soon publish a discussion paper on the levy for consultation on proposals to extend the levy to pure fruit juices and lower the 4-gram threshold. </w:t>
      </w:r>
      <w:r w:rsidR="0098668A">
        <w:rPr>
          <w:rFonts w:ascii="Arial" w:hAnsi="Arial" w:cs="Arial"/>
        </w:rPr>
        <w:t xml:space="preserve">Consultations on the proposals will take place after written comments on the discussion document have been received. </w:t>
      </w:r>
    </w:p>
    <w:p w:rsidR="002D596F" w:rsidRPr="002D596F" w:rsidRDefault="002D596F" w:rsidP="00DA07BD">
      <w:pPr>
        <w:spacing w:line="276" w:lineRule="auto"/>
        <w:rPr>
          <w:rFonts w:ascii="Arial" w:hAnsi="Arial" w:cs="Arial"/>
        </w:rPr>
      </w:pPr>
    </w:p>
    <w:bookmarkEnd w:id="4"/>
    <w:p w:rsidR="005C4707" w:rsidRPr="00095102" w:rsidRDefault="005C470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</w:p>
    <w:sectPr w:rsidR="005C4707" w:rsidRPr="00095102" w:rsidSect="00D537FD">
      <w:footerReference w:type="default" r:id="rId6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097" w:rsidRDefault="00E62097">
      <w:r>
        <w:separator/>
      </w:r>
    </w:p>
  </w:endnote>
  <w:endnote w:type="continuationSeparator" w:id="0">
    <w:p w:rsidR="00E62097" w:rsidRDefault="00E62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EA3508">
        <w:pPr>
          <w:pStyle w:val="Footer"/>
          <w:jc w:val="center"/>
        </w:pPr>
        <w:r>
          <w:fldChar w:fldCharType="begin"/>
        </w:r>
        <w:r w:rsidR="00190343">
          <w:instrText xml:space="preserve"> PAGE   \* MERGEFORMAT </w:instrText>
        </w:r>
        <w:r>
          <w:fldChar w:fldCharType="separate"/>
        </w:r>
        <w:r w:rsidR="00E620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E620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097" w:rsidRDefault="00E62097">
      <w:r>
        <w:separator/>
      </w:r>
    </w:p>
  </w:footnote>
  <w:footnote w:type="continuationSeparator" w:id="0">
    <w:p w:rsidR="00E62097" w:rsidRDefault="00E62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YyMjIzMjM3MTAyNbNU0lEKTi0uzszPAykwqwUAVnjxiSwAAAA="/>
  </w:docVars>
  <w:rsids>
    <w:rsidRoot w:val="005C4707"/>
    <w:rsid w:val="00095102"/>
    <w:rsid w:val="000E77F1"/>
    <w:rsid w:val="00190343"/>
    <w:rsid w:val="001B1779"/>
    <w:rsid w:val="001B417C"/>
    <w:rsid w:val="001D26A9"/>
    <w:rsid w:val="002046EE"/>
    <w:rsid w:val="00204A1C"/>
    <w:rsid w:val="002278CB"/>
    <w:rsid w:val="0026000E"/>
    <w:rsid w:val="00282914"/>
    <w:rsid w:val="002928C2"/>
    <w:rsid w:val="002B5062"/>
    <w:rsid w:val="002D596F"/>
    <w:rsid w:val="003054B9"/>
    <w:rsid w:val="00373435"/>
    <w:rsid w:val="00397D4C"/>
    <w:rsid w:val="00403E43"/>
    <w:rsid w:val="00476EA2"/>
    <w:rsid w:val="004A245A"/>
    <w:rsid w:val="004E3C6A"/>
    <w:rsid w:val="0055321F"/>
    <w:rsid w:val="005634CC"/>
    <w:rsid w:val="005866A9"/>
    <w:rsid w:val="00587FB1"/>
    <w:rsid w:val="005C4707"/>
    <w:rsid w:val="00630F14"/>
    <w:rsid w:val="0065204B"/>
    <w:rsid w:val="006E1981"/>
    <w:rsid w:val="006F2B2E"/>
    <w:rsid w:val="007525EF"/>
    <w:rsid w:val="007E169F"/>
    <w:rsid w:val="007E724A"/>
    <w:rsid w:val="009433B9"/>
    <w:rsid w:val="0098668A"/>
    <w:rsid w:val="009E1B82"/>
    <w:rsid w:val="00A21AA4"/>
    <w:rsid w:val="00A33523"/>
    <w:rsid w:val="00AB259E"/>
    <w:rsid w:val="00B22C27"/>
    <w:rsid w:val="00B73CAD"/>
    <w:rsid w:val="00B766A4"/>
    <w:rsid w:val="00BD5B51"/>
    <w:rsid w:val="00BF4E3A"/>
    <w:rsid w:val="00C8431C"/>
    <w:rsid w:val="00CF5324"/>
    <w:rsid w:val="00DA07BD"/>
    <w:rsid w:val="00E4415B"/>
    <w:rsid w:val="00E62097"/>
    <w:rsid w:val="00E64D17"/>
    <w:rsid w:val="00E83B6D"/>
    <w:rsid w:val="00EA3508"/>
    <w:rsid w:val="00ED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21AA4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21AA4"/>
    <w:rPr>
      <w:rFonts w:ascii="Arial MT" w:eastAsia="Arial MT" w:hAnsi="Arial MT" w:cs="Arial MT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6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cp:lastPrinted>2023-03-09T07:06:00Z</cp:lastPrinted>
  <dcterms:created xsi:type="dcterms:W3CDTF">2023-03-31T08:47:00Z</dcterms:created>
  <dcterms:modified xsi:type="dcterms:W3CDTF">2023-03-31T08:47:00Z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