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18/02/2022</w:t>
      </w:r>
    </w:p>
    <w:p w:rsidR="006D7B63" w:rsidRPr="000016F3" w:rsidRDefault="004B4E1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02/2022</w:t>
      </w:r>
    </w:p>
    <w:p w:rsidR="00D1689E" w:rsidRDefault="004B4E1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264.  </w:t>
      </w:r>
      <w:r>
        <w:rPr>
          <w:rFonts w:ascii="Arial" w:eastAsia="Calibri" w:hAnsi="Arial" w:cs="Arial"/>
          <w:b/>
          <w:sz w:val="24"/>
          <w:szCs w:val="24"/>
          <w:lang w:val="af-ZA"/>
        </w:rPr>
        <w:t xml:space="preserve">  </w:t>
      </w:r>
      <w:r w:rsidRPr="005B4653">
        <w:rPr>
          <w:rFonts w:ascii="Arial" w:eastAsia="Calibri" w:hAnsi="Arial" w:cs="Arial"/>
          <w:b/>
          <w:noProof/>
          <w:sz w:val="24"/>
          <w:szCs w:val="24"/>
        </w:rPr>
        <w:t>Mr K Ceza (EFF) to ask the Minister of Basic Education:</w:t>
      </w:r>
      <w:r w:rsidRPr="000016F3">
        <w:rPr>
          <w:rFonts w:ascii="Arial" w:eastAsia="Calibri" w:hAnsi="Arial" w:cs="Arial"/>
          <w:b/>
          <w:noProof/>
          <w:sz w:val="24"/>
          <w:szCs w:val="24"/>
          <w:lang w:val="af-ZA"/>
        </w:rPr>
        <w:t xml:space="preserve"> to ask the Minister of Basic Education:</w:t>
      </w:r>
    </w:p>
    <w:p w:rsidR="009C6466" w:rsidRDefault="004B4E1B">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9C6466" w:rsidRDefault="004B4E1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Whether invigilators have been paid their salaries for the December 2021 examinations period; if not, why not; if so, what are the relevant details?</w:t>
      </w:r>
      <w:r>
        <w:rPr>
          <w:rFonts w:ascii="Arial" w:eastAsia="Arial" w:hAnsi="Arial" w:cs="Arial"/>
          <w:b/>
          <w:bCs/>
          <w:sz w:val="24"/>
          <w:szCs w:val="24"/>
        </w:rPr>
        <w:t>                                 </w:t>
      </w:r>
    </w:p>
    <w:p w:rsidR="006D7B63" w:rsidRDefault="004B4E1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9C6466" w:rsidRDefault="004B4E1B">
      <w:pPr>
        <w:jc w:val="both"/>
        <w:rPr>
          <w:rFonts w:ascii="Times New Roman" w:eastAsia="Times New Roman" w:hAnsi="Times New Roman" w:cs="Times New Roman"/>
          <w:sz w:val="24"/>
          <w:szCs w:val="24"/>
        </w:rPr>
      </w:pPr>
      <w:r>
        <w:rPr>
          <w:rFonts w:ascii="Arial" w:eastAsia="Arial" w:hAnsi="Arial" w:cs="Arial"/>
          <w:sz w:val="24"/>
          <w:szCs w:val="24"/>
        </w:rPr>
        <w:t xml:space="preserve">All Provincial Education Departments have paid their invigilators, except for two PEDs, where there are outstanding payments. In the case of the Western Cape, 22 of the 2007 invigilators that were appointed have not been paid. The 22 outstanding payments emanate from administrative issues relating to incorrect banking details, awaiting deceased estate details, and individuals blocked on </w:t>
      </w:r>
      <w:proofErr w:type="spellStart"/>
      <w:r>
        <w:rPr>
          <w:rFonts w:ascii="Arial" w:eastAsia="Arial" w:hAnsi="Arial" w:cs="Arial"/>
          <w:sz w:val="24"/>
          <w:szCs w:val="24"/>
        </w:rPr>
        <w:t>Persal</w:t>
      </w:r>
      <w:proofErr w:type="spellEnd"/>
      <w:r>
        <w:rPr>
          <w:rFonts w:ascii="Arial" w:eastAsia="Arial" w:hAnsi="Arial" w:cs="Arial"/>
          <w:sz w:val="24"/>
          <w:szCs w:val="24"/>
        </w:rPr>
        <w:t> due to different reasons. In the Eastern Cape, 594 of the 1192 invigilators have not been paid, due to incomplete or late submission of documents by the invigilators. However, this has now been finalised and the outstanding payments were made.   </w:t>
      </w:r>
      <w:bookmarkStart w:id="0" w:name="_GoBack"/>
      <w:bookmarkEnd w:id="0"/>
    </w:p>
    <w:sectPr w:rsidR="009C6466" w:rsidSect="00CE79E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156" w:rsidRDefault="00E56156">
      <w:pPr>
        <w:spacing w:after="0" w:line="240" w:lineRule="auto"/>
      </w:pPr>
      <w:r>
        <w:separator/>
      </w:r>
    </w:p>
  </w:endnote>
  <w:endnote w:type="continuationSeparator" w:id="0">
    <w:p w:rsidR="00E56156" w:rsidRDefault="00E56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156" w:rsidRDefault="00E56156">
      <w:pPr>
        <w:spacing w:after="0" w:line="240" w:lineRule="auto"/>
      </w:pPr>
      <w:r>
        <w:separator/>
      </w:r>
    </w:p>
  </w:footnote>
  <w:footnote w:type="continuationSeparator" w:id="0">
    <w:p w:rsidR="00E56156" w:rsidRDefault="00E56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4B4E1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4B4E1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4B4E1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264.  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40E0052">
      <w:start w:val="1"/>
      <w:numFmt w:val="lowerLetter"/>
      <w:lvlText w:val="(%1)"/>
      <w:lvlJc w:val="left"/>
      <w:pPr>
        <w:ind w:left="1080" w:hanging="360"/>
      </w:pPr>
      <w:rPr>
        <w:rFonts w:eastAsia="Calibri" w:hint="default"/>
        <w:sz w:val="24"/>
      </w:rPr>
    </w:lvl>
    <w:lvl w:ilvl="1" w:tplc="C1184C06" w:tentative="1">
      <w:start w:val="1"/>
      <w:numFmt w:val="lowerLetter"/>
      <w:lvlText w:val="%2."/>
      <w:lvlJc w:val="left"/>
      <w:pPr>
        <w:ind w:left="1800" w:hanging="360"/>
      </w:pPr>
    </w:lvl>
    <w:lvl w:ilvl="2" w:tplc="F5044546" w:tentative="1">
      <w:start w:val="1"/>
      <w:numFmt w:val="lowerRoman"/>
      <w:lvlText w:val="%3."/>
      <w:lvlJc w:val="right"/>
      <w:pPr>
        <w:ind w:left="2520" w:hanging="180"/>
      </w:pPr>
    </w:lvl>
    <w:lvl w:ilvl="3" w:tplc="DF58DD42" w:tentative="1">
      <w:start w:val="1"/>
      <w:numFmt w:val="decimal"/>
      <w:lvlText w:val="%4."/>
      <w:lvlJc w:val="left"/>
      <w:pPr>
        <w:ind w:left="3240" w:hanging="360"/>
      </w:pPr>
    </w:lvl>
    <w:lvl w:ilvl="4" w:tplc="CD3021AE" w:tentative="1">
      <w:start w:val="1"/>
      <w:numFmt w:val="lowerLetter"/>
      <w:lvlText w:val="%5."/>
      <w:lvlJc w:val="left"/>
      <w:pPr>
        <w:ind w:left="3960" w:hanging="360"/>
      </w:pPr>
    </w:lvl>
    <w:lvl w:ilvl="5" w:tplc="5412B5DA" w:tentative="1">
      <w:start w:val="1"/>
      <w:numFmt w:val="lowerRoman"/>
      <w:lvlText w:val="%6."/>
      <w:lvlJc w:val="right"/>
      <w:pPr>
        <w:ind w:left="4680" w:hanging="180"/>
      </w:pPr>
    </w:lvl>
    <w:lvl w:ilvl="6" w:tplc="F7B0A87A" w:tentative="1">
      <w:start w:val="1"/>
      <w:numFmt w:val="decimal"/>
      <w:lvlText w:val="%7."/>
      <w:lvlJc w:val="left"/>
      <w:pPr>
        <w:ind w:left="5400" w:hanging="360"/>
      </w:pPr>
    </w:lvl>
    <w:lvl w:ilvl="7" w:tplc="CADAA1F8" w:tentative="1">
      <w:start w:val="1"/>
      <w:numFmt w:val="lowerLetter"/>
      <w:lvlText w:val="%8."/>
      <w:lvlJc w:val="left"/>
      <w:pPr>
        <w:ind w:left="6120" w:hanging="360"/>
      </w:pPr>
    </w:lvl>
    <w:lvl w:ilvl="8" w:tplc="4F82B544" w:tentative="1">
      <w:start w:val="1"/>
      <w:numFmt w:val="lowerRoman"/>
      <w:lvlText w:val="%9."/>
      <w:lvlJc w:val="right"/>
      <w:pPr>
        <w:ind w:left="6840" w:hanging="180"/>
      </w:pPr>
    </w:lvl>
  </w:abstractNum>
  <w:abstractNum w:abstractNumId="1">
    <w:nsid w:val="48202B8E"/>
    <w:multiLevelType w:val="hybridMultilevel"/>
    <w:tmpl w:val="8B24878A"/>
    <w:lvl w:ilvl="0" w:tplc="CC3CCD9A">
      <w:start w:val="1"/>
      <w:numFmt w:val="lowerLetter"/>
      <w:lvlText w:val="(%1)"/>
      <w:lvlJc w:val="left"/>
      <w:pPr>
        <w:ind w:left="786" w:hanging="360"/>
      </w:pPr>
      <w:rPr>
        <w:rFonts w:hint="default"/>
        <w:sz w:val="24"/>
        <w:szCs w:val="24"/>
      </w:rPr>
    </w:lvl>
    <w:lvl w:ilvl="1" w:tplc="42148E88" w:tentative="1">
      <w:start w:val="1"/>
      <w:numFmt w:val="lowerLetter"/>
      <w:lvlText w:val="%2."/>
      <w:lvlJc w:val="left"/>
      <w:pPr>
        <w:ind w:left="1506" w:hanging="360"/>
      </w:pPr>
    </w:lvl>
    <w:lvl w:ilvl="2" w:tplc="86BE9728" w:tentative="1">
      <w:start w:val="1"/>
      <w:numFmt w:val="lowerRoman"/>
      <w:lvlText w:val="%3."/>
      <w:lvlJc w:val="right"/>
      <w:pPr>
        <w:ind w:left="2226" w:hanging="180"/>
      </w:pPr>
    </w:lvl>
    <w:lvl w:ilvl="3" w:tplc="65144610" w:tentative="1">
      <w:start w:val="1"/>
      <w:numFmt w:val="decimal"/>
      <w:lvlText w:val="%4."/>
      <w:lvlJc w:val="left"/>
      <w:pPr>
        <w:ind w:left="2946" w:hanging="360"/>
      </w:pPr>
    </w:lvl>
    <w:lvl w:ilvl="4" w:tplc="602AAAB0" w:tentative="1">
      <w:start w:val="1"/>
      <w:numFmt w:val="lowerLetter"/>
      <w:lvlText w:val="%5."/>
      <w:lvlJc w:val="left"/>
      <w:pPr>
        <w:ind w:left="3666" w:hanging="360"/>
      </w:pPr>
    </w:lvl>
    <w:lvl w:ilvl="5" w:tplc="D2C6982E" w:tentative="1">
      <w:start w:val="1"/>
      <w:numFmt w:val="lowerRoman"/>
      <w:lvlText w:val="%6."/>
      <w:lvlJc w:val="right"/>
      <w:pPr>
        <w:ind w:left="4386" w:hanging="180"/>
      </w:pPr>
    </w:lvl>
    <w:lvl w:ilvl="6" w:tplc="AC746BF0" w:tentative="1">
      <w:start w:val="1"/>
      <w:numFmt w:val="decimal"/>
      <w:lvlText w:val="%7."/>
      <w:lvlJc w:val="left"/>
      <w:pPr>
        <w:ind w:left="5106" w:hanging="360"/>
      </w:pPr>
    </w:lvl>
    <w:lvl w:ilvl="7" w:tplc="4198B66A" w:tentative="1">
      <w:start w:val="1"/>
      <w:numFmt w:val="lowerLetter"/>
      <w:lvlText w:val="%8."/>
      <w:lvlJc w:val="left"/>
      <w:pPr>
        <w:ind w:left="5826" w:hanging="360"/>
      </w:pPr>
    </w:lvl>
    <w:lvl w:ilvl="8" w:tplc="A1388D3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B4E1B"/>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C6466"/>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E79E1"/>
    <w:rsid w:val="00D13D42"/>
    <w:rsid w:val="00D1689E"/>
    <w:rsid w:val="00D3452F"/>
    <w:rsid w:val="00D34C31"/>
    <w:rsid w:val="00D3611F"/>
    <w:rsid w:val="00D6328E"/>
    <w:rsid w:val="00D713FC"/>
    <w:rsid w:val="00D9276C"/>
    <w:rsid w:val="00D94B1F"/>
    <w:rsid w:val="00D97E99"/>
    <w:rsid w:val="00E054C9"/>
    <w:rsid w:val="00E34908"/>
    <w:rsid w:val="00E455F4"/>
    <w:rsid w:val="00E56156"/>
    <w:rsid w:val="00E67F6F"/>
    <w:rsid w:val="00EA485B"/>
    <w:rsid w:val="00EC7F74"/>
    <w:rsid w:val="00EE5EE6"/>
    <w:rsid w:val="00EF5B30"/>
    <w:rsid w:val="00F11816"/>
    <w:rsid w:val="00F14759"/>
    <w:rsid w:val="00F5012D"/>
    <w:rsid w:val="00F574BB"/>
    <w:rsid w:val="00FA6EFF"/>
    <w:rsid w:val="00FB6195"/>
    <w:rsid w:val="00FC20D9"/>
    <w:rsid w:val="00FF4B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29D7E-2ECC-455E-BB8C-6E98A4D4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2022-05-26T09:43:00Z</dcterms:created>
  <dcterms:modified xsi:type="dcterms:W3CDTF">2022-05-26T09:43:00Z</dcterms:modified>
</cp:coreProperties>
</file>