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4E" w:rsidRPr="00373F84" w:rsidRDefault="00F8694E" w:rsidP="00F8694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597BEB01" wp14:editId="01F36F17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1162050" cy="1155700"/>
            <wp:effectExtent l="0" t="0" r="0" b="635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94E" w:rsidRPr="00373F84" w:rsidRDefault="00F8694E" w:rsidP="00F8694E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8694E" w:rsidRPr="00373F84" w:rsidRDefault="00F8694E" w:rsidP="00F8694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8694E" w:rsidRPr="00373F84" w:rsidRDefault="00F8694E" w:rsidP="00F8694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41F70" w:rsidRDefault="00A41F70" w:rsidP="00A41F7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8694E" w:rsidRPr="00373F84" w:rsidRDefault="00F8694E" w:rsidP="00A41F70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F8694E" w:rsidRPr="00373F84" w:rsidRDefault="00F8694E" w:rsidP="00F8694E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F8694E" w:rsidRPr="00DA70B2" w:rsidRDefault="00F8694E" w:rsidP="00F8694E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8694E" w:rsidRPr="00DA70B2" w:rsidRDefault="00F8694E" w:rsidP="00F8694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F8694E" w:rsidRPr="00DA70B2" w:rsidRDefault="00F8694E" w:rsidP="00F8694E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8694E" w:rsidRPr="00DA70B2" w:rsidRDefault="00F8694E" w:rsidP="00F8694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F8694E" w:rsidRPr="00DA70B2" w:rsidRDefault="00F8694E" w:rsidP="00F8694E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8694E" w:rsidRPr="00DA70B2" w:rsidRDefault="00F8694E" w:rsidP="00F8694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 w:rsidR="00A41F70"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01 SEPTEMBER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F8694E" w:rsidRPr="00DA70B2" w:rsidRDefault="00F8694E" w:rsidP="00F8694E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8694E" w:rsidRDefault="00F8694E" w:rsidP="00F8694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A41F70"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>2635</w:t>
      </w:r>
    </w:p>
    <w:p w:rsidR="00F8694E" w:rsidRPr="00DA70B2" w:rsidRDefault="00F8694E" w:rsidP="00F8694E">
      <w:pPr>
        <w:pStyle w:val="NoSpacing"/>
        <w:rPr>
          <w:u w:color="000000"/>
          <w:lang w:eastAsia="en-ZA"/>
        </w:rPr>
      </w:pPr>
    </w:p>
    <w:p w:rsidR="00F8694E" w:rsidRPr="00F8694E" w:rsidRDefault="00F8694E" w:rsidP="00F8694E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 w:rsidRPr="00F8694E">
        <w:rPr>
          <w:rFonts w:ascii="Arial" w:hAnsi="Arial" w:cs="Arial"/>
          <w:b/>
          <w:sz w:val="24"/>
          <w:szCs w:val="24"/>
        </w:rPr>
        <w:t xml:space="preserve">MS D VAN DER WALT (DA) TO ASK THE MINISTER OF PUBLIC SERVICE AND ADMINISTRATION: </w:t>
      </w:r>
    </w:p>
    <w:p w:rsidR="00F8694E" w:rsidRPr="00F8694E" w:rsidRDefault="00F8694E" w:rsidP="00F8694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8694E">
        <w:rPr>
          <w:rFonts w:ascii="Arial" w:hAnsi="Arial" w:cs="Arial"/>
          <w:sz w:val="24"/>
          <w:szCs w:val="24"/>
        </w:rPr>
        <w:t>(1)</w:t>
      </w:r>
      <w:r w:rsidRPr="00F8694E">
        <w:rPr>
          <w:rFonts w:ascii="Arial" w:hAnsi="Arial" w:cs="Arial"/>
          <w:sz w:val="24"/>
          <w:szCs w:val="24"/>
        </w:rPr>
        <w:tab/>
        <w:t xml:space="preserve">(a) What is the total number of </w:t>
      </w:r>
      <w:proofErr w:type="spellStart"/>
      <w:r w:rsidRPr="00F8694E">
        <w:rPr>
          <w:rFonts w:ascii="Arial" w:hAnsi="Arial" w:cs="Arial"/>
          <w:sz w:val="24"/>
          <w:szCs w:val="24"/>
        </w:rPr>
        <w:t>izimbizo</w:t>
      </w:r>
      <w:proofErr w:type="spellEnd"/>
      <w:r w:rsidRPr="00F8694E">
        <w:rPr>
          <w:rFonts w:ascii="Arial" w:hAnsi="Arial" w:cs="Arial"/>
          <w:sz w:val="24"/>
          <w:szCs w:val="24"/>
        </w:rPr>
        <w:t xml:space="preserve"> that her department held since her appointment as Minister of Public Service and Administration on 31 March 2017, (b) what was the purpose of each </w:t>
      </w:r>
      <w:proofErr w:type="spellStart"/>
      <w:r w:rsidRPr="00F8694E">
        <w:rPr>
          <w:rFonts w:ascii="Arial" w:hAnsi="Arial" w:cs="Arial"/>
          <w:sz w:val="24"/>
          <w:szCs w:val="24"/>
        </w:rPr>
        <w:t>imbizo</w:t>
      </w:r>
      <w:proofErr w:type="spellEnd"/>
      <w:r w:rsidRPr="00F8694E">
        <w:rPr>
          <w:rFonts w:ascii="Arial" w:hAnsi="Arial" w:cs="Arial"/>
          <w:sz w:val="24"/>
          <w:szCs w:val="24"/>
        </w:rPr>
        <w:t xml:space="preserve">, (c) what was the exact cost for each </w:t>
      </w:r>
      <w:proofErr w:type="spellStart"/>
      <w:r w:rsidRPr="00F8694E">
        <w:rPr>
          <w:rFonts w:ascii="Arial" w:hAnsi="Arial" w:cs="Arial"/>
          <w:sz w:val="24"/>
          <w:szCs w:val="24"/>
        </w:rPr>
        <w:t>imbizo</w:t>
      </w:r>
      <w:proofErr w:type="spellEnd"/>
      <w:r w:rsidRPr="00F8694E">
        <w:rPr>
          <w:rFonts w:ascii="Arial" w:hAnsi="Arial" w:cs="Arial"/>
          <w:sz w:val="24"/>
          <w:szCs w:val="24"/>
        </w:rPr>
        <w:t xml:space="preserve">, (d) who was invited to each </w:t>
      </w:r>
      <w:proofErr w:type="spellStart"/>
      <w:r w:rsidRPr="00F8694E">
        <w:rPr>
          <w:rFonts w:ascii="Arial" w:hAnsi="Arial" w:cs="Arial"/>
          <w:sz w:val="24"/>
          <w:szCs w:val="24"/>
        </w:rPr>
        <w:t>imbizo</w:t>
      </w:r>
      <w:proofErr w:type="spellEnd"/>
      <w:r w:rsidRPr="00F8694E">
        <w:rPr>
          <w:rFonts w:ascii="Arial" w:hAnsi="Arial" w:cs="Arial"/>
          <w:sz w:val="24"/>
          <w:szCs w:val="24"/>
        </w:rPr>
        <w:t xml:space="preserve"> and (e) what are the details of her departmental staff that attended each </w:t>
      </w:r>
      <w:proofErr w:type="spellStart"/>
      <w:r w:rsidRPr="00F8694E">
        <w:rPr>
          <w:rFonts w:ascii="Arial" w:hAnsi="Arial" w:cs="Arial"/>
          <w:sz w:val="24"/>
          <w:szCs w:val="24"/>
        </w:rPr>
        <w:t>imbizo</w:t>
      </w:r>
      <w:proofErr w:type="spellEnd"/>
      <w:r w:rsidRPr="00F8694E">
        <w:rPr>
          <w:rFonts w:ascii="Arial" w:hAnsi="Arial" w:cs="Arial"/>
          <w:sz w:val="24"/>
          <w:szCs w:val="24"/>
        </w:rPr>
        <w:t>;</w:t>
      </w:r>
    </w:p>
    <w:p w:rsidR="00F8694E" w:rsidRPr="00F8694E" w:rsidRDefault="00A41F70" w:rsidP="00F8694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W</w:t>
      </w:r>
      <w:r w:rsidR="00F8694E" w:rsidRPr="00F8694E">
        <w:rPr>
          <w:rFonts w:ascii="Arial" w:hAnsi="Arial" w:cs="Arial"/>
          <w:sz w:val="24"/>
          <w:szCs w:val="24"/>
        </w:rPr>
        <w:t xml:space="preserve">hether any other departments were invited to each </w:t>
      </w:r>
      <w:proofErr w:type="spellStart"/>
      <w:r w:rsidR="00F8694E" w:rsidRPr="00F8694E">
        <w:rPr>
          <w:rFonts w:ascii="Arial" w:hAnsi="Arial" w:cs="Arial"/>
          <w:sz w:val="24"/>
          <w:szCs w:val="24"/>
        </w:rPr>
        <w:t>imbizo</w:t>
      </w:r>
      <w:proofErr w:type="spellEnd"/>
      <w:r w:rsidR="00F8694E" w:rsidRPr="00F8694E">
        <w:rPr>
          <w:rFonts w:ascii="Arial" w:hAnsi="Arial" w:cs="Arial"/>
          <w:sz w:val="24"/>
          <w:szCs w:val="24"/>
        </w:rPr>
        <w:t>; if not, what is the position in this regard; if so, what are all relevant details of each department that was invited?</w:t>
      </w:r>
      <w:r w:rsidR="00F8694E" w:rsidRPr="00F8694E">
        <w:rPr>
          <w:rFonts w:ascii="Arial" w:hAnsi="Arial" w:cs="Arial"/>
          <w:sz w:val="24"/>
          <w:szCs w:val="24"/>
        </w:rPr>
        <w:tab/>
      </w:r>
      <w:r w:rsidR="00F8694E" w:rsidRPr="00F8694E">
        <w:rPr>
          <w:rFonts w:ascii="Arial" w:hAnsi="Arial" w:cs="Arial"/>
          <w:sz w:val="24"/>
          <w:szCs w:val="24"/>
        </w:rPr>
        <w:tab/>
      </w:r>
      <w:r w:rsidR="00F8694E" w:rsidRPr="00F8694E">
        <w:rPr>
          <w:rFonts w:ascii="Arial" w:hAnsi="Arial" w:cs="Arial"/>
          <w:sz w:val="24"/>
          <w:szCs w:val="24"/>
        </w:rPr>
        <w:tab/>
      </w:r>
      <w:r w:rsidR="00F8694E" w:rsidRPr="00F8694E">
        <w:rPr>
          <w:rFonts w:ascii="Arial" w:hAnsi="Arial" w:cs="Arial"/>
          <w:sz w:val="24"/>
          <w:szCs w:val="24"/>
        </w:rPr>
        <w:tab/>
      </w:r>
      <w:r w:rsidR="00F8694E" w:rsidRPr="00F8694E">
        <w:rPr>
          <w:rFonts w:ascii="Arial" w:hAnsi="Arial" w:cs="Arial"/>
          <w:sz w:val="24"/>
          <w:szCs w:val="24"/>
        </w:rPr>
        <w:tab/>
      </w:r>
      <w:r w:rsidR="00F8694E" w:rsidRPr="00F8694E">
        <w:rPr>
          <w:rFonts w:ascii="Arial" w:hAnsi="Arial" w:cs="Arial"/>
          <w:sz w:val="24"/>
          <w:szCs w:val="24"/>
        </w:rPr>
        <w:tab/>
      </w:r>
      <w:r w:rsidR="00F8694E" w:rsidRPr="00F8694E">
        <w:rPr>
          <w:rFonts w:ascii="Arial" w:hAnsi="Arial" w:cs="Arial"/>
          <w:sz w:val="24"/>
          <w:szCs w:val="24"/>
        </w:rPr>
        <w:tab/>
      </w:r>
      <w:r w:rsidR="00F8694E" w:rsidRPr="00F8694E">
        <w:rPr>
          <w:rFonts w:ascii="Arial" w:hAnsi="Arial" w:cs="Arial"/>
          <w:sz w:val="24"/>
          <w:szCs w:val="24"/>
        </w:rPr>
        <w:tab/>
      </w:r>
    </w:p>
    <w:p w:rsidR="00F8694E" w:rsidRPr="00F8694E" w:rsidRDefault="00F8694E" w:rsidP="00F8694E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sz w:val="24"/>
          <w:szCs w:val="24"/>
        </w:rPr>
      </w:pPr>
      <w:r w:rsidRPr="00F8694E">
        <w:rPr>
          <w:rFonts w:ascii="Arial" w:hAnsi="Arial" w:cs="Arial"/>
          <w:b/>
          <w:sz w:val="24"/>
          <w:szCs w:val="24"/>
        </w:rPr>
        <w:t>NW2941E</w:t>
      </w:r>
    </w:p>
    <w:p w:rsidR="00F8694E" w:rsidRDefault="00F8694E" w:rsidP="00F8694E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REPLY:</w:t>
      </w:r>
    </w:p>
    <w:p w:rsidR="00A41F70" w:rsidRDefault="00A41F70" w:rsidP="00A41F70">
      <w:pPr>
        <w:jc w:val="both"/>
        <w:rPr>
          <w:rFonts w:ascii="Tahoma" w:hAnsi="Tahoma" w:cs="Tahoma"/>
          <w:sz w:val="24"/>
          <w:szCs w:val="24"/>
        </w:rPr>
      </w:pPr>
    </w:p>
    <w:p w:rsidR="00A41F70" w:rsidRDefault="00A41F70" w:rsidP="00A41F70">
      <w:pPr>
        <w:pStyle w:val="ListParagraph"/>
        <w:numPr>
          <w:ilvl w:val="0"/>
          <w:numId w:val="1"/>
        </w:numPr>
        <w:ind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Reference is made on question no. 2309 dated 14 August 2017.  (Find the attached previous question).</w:t>
      </w:r>
    </w:p>
    <w:p w:rsidR="00A41F70" w:rsidRDefault="00A41F70" w:rsidP="00A41F70">
      <w:pPr>
        <w:pStyle w:val="ListParagraph"/>
        <w:numPr>
          <w:ilvl w:val="0"/>
          <w:numId w:val="1"/>
        </w:numPr>
        <w:ind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Reference is made on question no 2309 dated 14</w:t>
      </w:r>
      <w:r w:rsidRPr="000C5756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August 2017.  (Find the attached previous question).</w:t>
      </w:r>
    </w:p>
    <w:p w:rsidR="00A41F70" w:rsidRDefault="00A41F70" w:rsidP="00A41F70">
      <w:pPr>
        <w:pStyle w:val="ListParagraph"/>
        <w:numPr>
          <w:ilvl w:val="0"/>
          <w:numId w:val="1"/>
        </w:numPr>
        <w:ind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Reference is made on question no 2309 dated 14</w:t>
      </w:r>
      <w:r w:rsidRPr="000C427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August 2017. (Find the attached previous question)</w:t>
      </w:r>
    </w:p>
    <w:p w:rsidR="00A41F70" w:rsidRDefault="00A41F70" w:rsidP="00F8694E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A41F70" w:rsidRDefault="00A41F70" w:rsidP="00F8694E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F8694E" w:rsidRDefault="00A41F70" w:rsidP="00F8694E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END </w:t>
      </w:r>
    </w:p>
    <w:sectPr w:rsidR="00F869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8A" w:rsidRDefault="000A028A" w:rsidP="00C52234">
      <w:pPr>
        <w:spacing w:after="0" w:line="240" w:lineRule="auto"/>
      </w:pPr>
      <w:r>
        <w:separator/>
      </w:r>
    </w:p>
  </w:endnote>
  <w:endnote w:type="continuationSeparator" w:id="0">
    <w:p w:rsidR="000A028A" w:rsidRDefault="000A028A" w:rsidP="00C5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34" w:rsidRPr="00C52234" w:rsidRDefault="00C52234">
    <w:pPr>
      <w:pStyle w:val="Footer"/>
      <w:rPr>
        <w:b/>
        <w:sz w:val="20"/>
        <w:szCs w:val="20"/>
      </w:rPr>
    </w:pPr>
    <w:r w:rsidRPr="00C52234">
      <w:rPr>
        <w:b/>
        <w:sz w:val="20"/>
        <w:szCs w:val="20"/>
      </w:rPr>
      <w:t>MS D VAN DER WALT (DA) TO ASK THE MINISTER OF PUBLIC SERVICE AND ADMINISTRATION: (Q2635)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8A" w:rsidRDefault="000A028A" w:rsidP="00C52234">
      <w:pPr>
        <w:spacing w:after="0" w:line="240" w:lineRule="auto"/>
      </w:pPr>
      <w:r>
        <w:separator/>
      </w:r>
    </w:p>
  </w:footnote>
  <w:footnote w:type="continuationSeparator" w:id="0">
    <w:p w:rsidR="000A028A" w:rsidRDefault="000A028A" w:rsidP="00C5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41D9A"/>
    <w:multiLevelType w:val="hybridMultilevel"/>
    <w:tmpl w:val="78B8D06C"/>
    <w:lvl w:ilvl="0" w:tplc="566E2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E"/>
    <w:rsid w:val="000A028A"/>
    <w:rsid w:val="00A41F70"/>
    <w:rsid w:val="00BA3539"/>
    <w:rsid w:val="00C52234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EED2C-BC7D-46DA-BA69-8715B50E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9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34"/>
  </w:style>
  <w:style w:type="paragraph" w:styleId="Footer">
    <w:name w:val="footer"/>
    <w:basedOn w:val="Normal"/>
    <w:link w:val="FooterChar"/>
    <w:uiPriority w:val="99"/>
    <w:unhideWhenUsed/>
    <w:rsid w:val="00C5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34"/>
  </w:style>
  <w:style w:type="paragraph" w:styleId="ListParagraph">
    <w:name w:val="List Paragraph"/>
    <w:basedOn w:val="Normal"/>
    <w:uiPriority w:val="34"/>
    <w:qFormat/>
    <w:rsid w:val="00A41F7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5</cp:revision>
  <cp:lastPrinted>2017-09-01T13:51:00Z</cp:lastPrinted>
  <dcterms:created xsi:type="dcterms:W3CDTF">2017-09-01T13:46:00Z</dcterms:created>
  <dcterms:modified xsi:type="dcterms:W3CDTF">2017-09-29T14:23:00Z</dcterms:modified>
</cp:coreProperties>
</file>