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68147" w14:textId="77777777" w:rsidR="004E0DDB" w:rsidRPr="004E0DDB" w:rsidRDefault="004E0DDB" w:rsidP="004E0DDB">
      <w:pPr>
        <w:spacing w:after="0" w:line="360" w:lineRule="auto"/>
        <w:jc w:val="center"/>
        <w:rPr>
          <w:rFonts w:ascii="Arial" w:hAnsi="Arial" w:cs="Arial"/>
          <w:b/>
          <w:noProof/>
          <w:sz w:val="24"/>
          <w:szCs w:val="24"/>
          <w:lang w:val="af-ZA" w:eastAsia="en-ZA"/>
        </w:rPr>
      </w:pPr>
      <w:bookmarkStart w:id="0" w:name="_GoBack"/>
      <w:bookmarkEnd w:id="0"/>
      <w:r w:rsidRPr="004E0DDB">
        <w:rPr>
          <w:rFonts w:ascii="Arial" w:hAnsi="Arial" w:cs="Arial"/>
          <w:b/>
          <w:noProof/>
          <w:sz w:val="24"/>
          <w:szCs w:val="24"/>
          <w:lang w:val="en-ZA" w:eastAsia="en-ZA"/>
        </w:rPr>
        <w:drawing>
          <wp:inline distT="0" distB="0" distL="0" distR="0" wp14:anchorId="591E7AD3" wp14:editId="015AC58D">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43CA3FA8" w14:textId="77777777" w:rsidR="004E0DDB" w:rsidRPr="004E0DDB" w:rsidRDefault="004E0DDB" w:rsidP="004E0DDB">
      <w:pPr>
        <w:spacing w:after="0" w:line="360" w:lineRule="auto"/>
        <w:jc w:val="center"/>
        <w:rPr>
          <w:rFonts w:ascii="Arial" w:hAnsi="Arial" w:cs="Arial"/>
          <w:b/>
          <w:sz w:val="24"/>
          <w:szCs w:val="24"/>
        </w:rPr>
      </w:pPr>
    </w:p>
    <w:p w14:paraId="40F8F915" w14:textId="77777777" w:rsidR="004E0DDB" w:rsidRPr="004E0DDB" w:rsidRDefault="004E0DDB" w:rsidP="004E0DDB">
      <w:pPr>
        <w:spacing w:before="100" w:beforeAutospacing="1" w:after="0" w:afterAutospacing="1" w:line="240" w:lineRule="auto"/>
        <w:jc w:val="center"/>
        <w:rPr>
          <w:rFonts w:ascii="Arial" w:hAnsi="Arial" w:cs="Arial"/>
          <w:b/>
          <w:sz w:val="24"/>
          <w:szCs w:val="24"/>
        </w:rPr>
      </w:pPr>
      <w:r w:rsidRPr="004E0DDB">
        <w:rPr>
          <w:rFonts w:ascii="Arial" w:hAnsi="Arial" w:cs="Arial"/>
          <w:b/>
          <w:sz w:val="24"/>
          <w:szCs w:val="24"/>
        </w:rPr>
        <w:t>THE PRESIDENCY:  REPUBLIC OF SOUTH AFRICA</w:t>
      </w:r>
    </w:p>
    <w:p w14:paraId="2A78676F" w14:textId="77777777" w:rsidR="004E0DDB" w:rsidRPr="004E0DDB" w:rsidRDefault="004E0DDB" w:rsidP="004E0DDB">
      <w:pPr>
        <w:spacing w:before="100" w:beforeAutospacing="1" w:after="0" w:afterAutospacing="1" w:line="240" w:lineRule="auto"/>
        <w:jc w:val="center"/>
        <w:rPr>
          <w:rFonts w:ascii="Arial" w:hAnsi="Arial" w:cs="Arial"/>
          <w:bCs/>
          <w:sz w:val="24"/>
          <w:szCs w:val="24"/>
        </w:rPr>
      </w:pPr>
      <w:r w:rsidRPr="004E0DDB">
        <w:rPr>
          <w:rFonts w:ascii="Arial" w:hAnsi="Arial" w:cs="Arial"/>
          <w:bCs/>
          <w:sz w:val="24"/>
          <w:szCs w:val="24"/>
        </w:rPr>
        <w:t>Private Bag X1000, Pretoria, 0001</w:t>
      </w:r>
    </w:p>
    <w:p w14:paraId="6824C7C4" w14:textId="77777777" w:rsidR="004E0DDB" w:rsidRPr="004E0DDB" w:rsidRDefault="004E0DDB" w:rsidP="004E0DDB">
      <w:pPr>
        <w:spacing w:before="100" w:beforeAutospacing="1" w:after="100" w:afterAutospacing="1" w:line="240" w:lineRule="auto"/>
        <w:jc w:val="center"/>
        <w:rPr>
          <w:rFonts w:ascii="Arial" w:hAnsi="Arial" w:cs="Arial"/>
          <w:b/>
          <w:sz w:val="24"/>
          <w:szCs w:val="24"/>
          <w:lang w:val="af-ZA"/>
        </w:rPr>
      </w:pPr>
      <w:r w:rsidRPr="004E0DDB">
        <w:rPr>
          <w:rFonts w:ascii="Arial" w:hAnsi="Arial" w:cs="Arial"/>
          <w:b/>
          <w:sz w:val="24"/>
          <w:szCs w:val="24"/>
        </w:rPr>
        <w:t>NATIONAL ASSEMBLY</w:t>
      </w:r>
    </w:p>
    <w:p w14:paraId="66109E1D" w14:textId="77777777" w:rsidR="004E0DDB" w:rsidRPr="004E0DDB" w:rsidRDefault="004E0DDB" w:rsidP="004E0DDB">
      <w:pPr>
        <w:spacing w:before="100" w:beforeAutospacing="1" w:after="0" w:afterAutospacing="1" w:line="240" w:lineRule="auto"/>
        <w:jc w:val="center"/>
        <w:rPr>
          <w:rFonts w:ascii="Arial" w:eastAsia="Calibri" w:hAnsi="Arial" w:cs="Arial"/>
          <w:b/>
          <w:sz w:val="24"/>
          <w:szCs w:val="24"/>
          <w:lang w:val="en-ZA"/>
        </w:rPr>
      </w:pPr>
      <w:r w:rsidRPr="004E0DDB">
        <w:rPr>
          <w:rFonts w:ascii="Arial" w:eastAsia="Calibri" w:hAnsi="Arial" w:cs="Arial"/>
          <w:b/>
          <w:sz w:val="24"/>
          <w:szCs w:val="24"/>
        </w:rPr>
        <w:t>QUESTIONS FOR WRITTEN REPLY</w:t>
      </w:r>
    </w:p>
    <w:p w14:paraId="268EBEAA" w14:textId="77777777" w:rsidR="004E0DDB" w:rsidRPr="004E0DDB" w:rsidRDefault="004E0DDB" w:rsidP="004E0DDB">
      <w:pPr>
        <w:spacing w:before="100" w:beforeAutospacing="1" w:after="0" w:afterAutospacing="1" w:line="240" w:lineRule="auto"/>
        <w:rPr>
          <w:rFonts w:ascii="Arial" w:eastAsia="Calibri" w:hAnsi="Arial" w:cs="Arial"/>
          <w:b/>
          <w:sz w:val="24"/>
          <w:szCs w:val="24"/>
        </w:rPr>
      </w:pPr>
    </w:p>
    <w:p w14:paraId="4D354A76" w14:textId="77777777" w:rsidR="004E0DDB" w:rsidRPr="004E0DDB" w:rsidRDefault="004E0DDB" w:rsidP="004E0DDB">
      <w:pPr>
        <w:spacing w:before="100" w:beforeAutospacing="1" w:after="0" w:afterAutospacing="1" w:line="240" w:lineRule="auto"/>
        <w:ind w:firstLine="720"/>
        <w:rPr>
          <w:rFonts w:ascii="Arial" w:eastAsia="Calibri" w:hAnsi="Arial" w:cs="Arial"/>
          <w:b/>
          <w:sz w:val="24"/>
          <w:szCs w:val="24"/>
        </w:rPr>
      </w:pPr>
      <w:r w:rsidRPr="004E0DDB">
        <w:rPr>
          <w:rFonts w:ascii="Arial" w:eastAsia="Calibri" w:hAnsi="Arial" w:cs="Arial"/>
          <w:b/>
          <w:sz w:val="24"/>
          <w:szCs w:val="24"/>
        </w:rPr>
        <w:t>QUESTION NO:</w:t>
      </w:r>
      <w:r w:rsidRPr="004E0DDB">
        <w:rPr>
          <w:rFonts w:ascii="Arial" w:eastAsia="Calibri" w:hAnsi="Arial" w:cs="Arial"/>
          <w:b/>
          <w:sz w:val="24"/>
          <w:szCs w:val="24"/>
        </w:rPr>
        <w:tab/>
      </w:r>
      <w:r>
        <w:rPr>
          <w:rFonts w:ascii="Arial" w:hAnsi="Arial" w:cs="Arial"/>
          <w:b/>
        </w:rPr>
        <w:t>2634</w:t>
      </w:r>
    </w:p>
    <w:p w14:paraId="10766E62" w14:textId="77777777" w:rsidR="004E0DDB" w:rsidRPr="004E0DDB" w:rsidRDefault="004E0DDB" w:rsidP="004E0DDB">
      <w:pPr>
        <w:spacing w:before="100" w:beforeAutospacing="1" w:after="0" w:afterAutospacing="1" w:line="240" w:lineRule="auto"/>
        <w:ind w:firstLine="720"/>
        <w:rPr>
          <w:rFonts w:ascii="Arial" w:eastAsia="Calibri" w:hAnsi="Arial" w:cs="Arial"/>
          <w:b/>
          <w:sz w:val="24"/>
          <w:szCs w:val="24"/>
        </w:rPr>
      </w:pPr>
      <w:r w:rsidRPr="004E0DDB">
        <w:rPr>
          <w:rFonts w:ascii="Arial" w:eastAsia="Calibri" w:hAnsi="Arial" w:cs="Arial"/>
          <w:b/>
          <w:sz w:val="24"/>
          <w:szCs w:val="24"/>
        </w:rPr>
        <w:t>Date Published:</w:t>
      </w:r>
      <w:r w:rsidRPr="004E0DDB">
        <w:rPr>
          <w:rFonts w:ascii="Arial" w:eastAsia="Calibri" w:hAnsi="Arial" w:cs="Arial"/>
          <w:b/>
          <w:sz w:val="24"/>
          <w:szCs w:val="24"/>
        </w:rPr>
        <w:tab/>
      </w:r>
      <w:r>
        <w:rPr>
          <w:rFonts w:ascii="Arial" w:eastAsia="Calibri" w:hAnsi="Arial" w:cs="Arial"/>
          <w:b/>
          <w:sz w:val="24"/>
          <w:szCs w:val="24"/>
        </w:rPr>
        <w:t>25 November 2016</w:t>
      </w:r>
    </w:p>
    <w:p w14:paraId="2A754D17" w14:textId="77777777" w:rsidR="00133628" w:rsidRDefault="00133628" w:rsidP="00133628">
      <w:pPr>
        <w:tabs>
          <w:tab w:val="left" w:pos="851"/>
        </w:tabs>
        <w:spacing w:before="100" w:beforeAutospacing="1" w:after="100" w:afterAutospacing="1" w:line="240" w:lineRule="auto"/>
        <w:ind w:left="851" w:hanging="851"/>
        <w:jc w:val="both"/>
        <w:rPr>
          <w:rFonts w:ascii="Arial" w:hAnsi="Arial" w:cs="Arial"/>
          <w:b/>
          <w:sz w:val="24"/>
          <w:szCs w:val="24"/>
        </w:rPr>
      </w:pPr>
    </w:p>
    <w:p w14:paraId="711B3AA0" w14:textId="77777777" w:rsidR="00F20AAB" w:rsidRPr="00F20AAB" w:rsidRDefault="00F20AAB" w:rsidP="00F20AAB">
      <w:pPr>
        <w:spacing w:before="100" w:beforeAutospacing="1" w:after="0" w:afterAutospacing="1" w:line="240" w:lineRule="auto"/>
        <w:ind w:left="131" w:firstLine="720"/>
        <w:rPr>
          <w:rFonts w:ascii="Arial" w:hAnsi="Arial" w:cs="Arial"/>
          <w:b/>
          <w:sz w:val="24"/>
          <w:szCs w:val="24"/>
        </w:rPr>
      </w:pPr>
      <w:r w:rsidRPr="00F20AAB">
        <w:rPr>
          <w:rFonts w:ascii="Arial" w:hAnsi="Arial" w:cs="Arial"/>
          <w:b/>
          <w:sz w:val="24"/>
          <w:szCs w:val="24"/>
        </w:rPr>
        <w:t>Ms D Carter (Cope) to ask the President of the Republic:</w:t>
      </w:r>
    </w:p>
    <w:p w14:paraId="3CA51312" w14:textId="77777777" w:rsidR="00F20AAB" w:rsidRPr="00F20AAB" w:rsidRDefault="00F20AAB" w:rsidP="00F20AAB">
      <w:pPr>
        <w:tabs>
          <w:tab w:val="left" w:pos="851"/>
          <w:tab w:val="left" w:pos="993"/>
        </w:tabs>
        <w:spacing w:after="0" w:line="360" w:lineRule="auto"/>
        <w:ind w:left="851"/>
        <w:jc w:val="both"/>
        <w:rPr>
          <w:rFonts w:ascii="Arial" w:hAnsi="Arial" w:cs="Arial"/>
          <w:sz w:val="24"/>
          <w:szCs w:val="24"/>
        </w:rPr>
      </w:pPr>
      <w:r w:rsidRPr="00F20AAB">
        <w:rPr>
          <w:rFonts w:ascii="Arial" w:hAnsi="Arial" w:cs="Arial"/>
          <w:sz w:val="24"/>
          <w:szCs w:val="24"/>
        </w:rPr>
        <w:t>Whether, with reference to reported allegations (details furnished), he is aware of any bribe money paid by the Russians in relation to the procurement of nuclear generating capacity for the Republic of South Africa?                                                          NW3115E</w:t>
      </w:r>
    </w:p>
    <w:p w14:paraId="23D978A0" w14:textId="77777777" w:rsidR="00F20AAB" w:rsidRPr="00F20AAB" w:rsidRDefault="00F20AAB" w:rsidP="00F20AAB">
      <w:pPr>
        <w:spacing w:after="0" w:line="240" w:lineRule="auto"/>
        <w:ind w:left="851"/>
        <w:jc w:val="both"/>
        <w:rPr>
          <w:rFonts w:ascii="Arial" w:hAnsi="Arial" w:cs="Arial"/>
          <w:sz w:val="24"/>
          <w:szCs w:val="24"/>
        </w:rPr>
      </w:pPr>
    </w:p>
    <w:p w14:paraId="68F558DB" w14:textId="77777777" w:rsidR="00F20AAB" w:rsidRPr="00F20AAB" w:rsidRDefault="00F20AAB" w:rsidP="00F20AAB">
      <w:pPr>
        <w:spacing w:after="0" w:line="240" w:lineRule="auto"/>
        <w:ind w:left="851"/>
        <w:jc w:val="both"/>
        <w:rPr>
          <w:rFonts w:ascii="Arial" w:hAnsi="Arial" w:cs="Arial"/>
          <w:b/>
          <w:sz w:val="24"/>
          <w:szCs w:val="24"/>
        </w:rPr>
      </w:pPr>
    </w:p>
    <w:p w14:paraId="275EB562" w14:textId="77777777" w:rsidR="00F20AAB" w:rsidRPr="00F20AAB" w:rsidRDefault="00F20AAB" w:rsidP="00F20AAB">
      <w:pPr>
        <w:spacing w:after="0" w:line="360" w:lineRule="auto"/>
        <w:ind w:firstLine="720"/>
        <w:jc w:val="both"/>
        <w:rPr>
          <w:rFonts w:ascii="Arial" w:hAnsi="Arial" w:cs="Arial"/>
          <w:b/>
          <w:sz w:val="24"/>
          <w:szCs w:val="24"/>
        </w:rPr>
      </w:pPr>
      <w:r w:rsidRPr="00F20AAB">
        <w:rPr>
          <w:rFonts w:ascii="Arial" w:hAnsi="Arial" w:cs="Arial"/>
          <w:b/>
          <w:sz w:val="24"/>
          <w:szCs w:val="24"/>
        </w:rPr>
        <w:t>Reply</w:t>
      </w:r>
    </w:p>
    <w:p w14:paraId="776132AF" w14:textId="77777777" w:rsidR="00F20AAB" w:rsidRPr="00F20AAB" w:rsidRDefault="00F20AAB" w:rsidP="00F20AAB">
      <w:pPr>
        <w:tabs>
          <w:tab w:val="left" w:pos="851"/>
          <w:tab w:val="left" w:pos="993"/>
        </w:tabs>
        <w:spacing w:after="0" w:line="360" w:lineRule="auto"/>
        <w:ind w:left="851"/>
        <w:jc w:val="both"/>
        <w:rPr>
          <w:rFonts w:ascii="Arial" w:hAnsi="Arial" w:cs="Arial"/>
          <w:sz w:val="24"/>
          <w:szCs w:val="24"/>
        </w:rPr>
      </w:pPr>
      <w:r w:rsidRPr="00F20AAB">
        <w:rPr>
          <w:rFonts w:ascii="Arial" w:hAnsi="Arial" w:cs="Arial"/>
          <w:sz w:val="24"/>
          <w:szCs w:val="24"/>
        </w:rPr>
        <w:t xml:space="preserve">The Procurement of the Nuclear New Build </w:t>
      </w:r>
      <w:proofErr w:type="spellStart"/>
      <w:r w:rsidRPr="00F20AAB">
        <w:rPr>
          <w:rFonts w:ascii="Arial" w:hAnsi="Arial" w:cs="Arial"/>
          <w:sz w:val="24"/>
          <w:szCs w:val="24"/>
        </w:rPr>
        <w:t>Programme</w:t>
      </w:r>
      <w:proofErr w:type="spellEnd"/>
      <w:r w:rsidRPr="00F20AAB">
        <w:rPr>
          <w:rFonts w:ascii="Arial" w:hAnsi="Arial" w:cs="Arial"/>
          <w:sz w:val="24"/>
          <w:szCs w:val="24"/>
        </w:rPr>
        <w:t xml:space="preserve"> (NNBP) has not yet started and the Request for Proposals has yet not been issued. Various organs of state involved in the </w:t>
      </w:r>
      <w:proofErr w:type="spellStart"/>
      <w:r w:rsidRPr="00F20AAB">
        <w:rPr>
          <w:rFonts w:ascii="Arial" w:hAnsi="Arial" w:cs="Arial"/>
          <w:sz w:val="24"/>
          <w:szCs w:val="24"/>
        </w:rPr>
        <w:t>Programme</w:t>
      </w:r>
      <w:proofErr w:type="spellEnd"/>
      <w:r w:rsidRPr="00F20AAB">
        <w:rPr>
          <w:rFonts w:ascii="Arial" w:hAnsi="Arial" w:cs="Arial"/>
          <w:sz w:val="24"/>
          <w:szCs w:val="24"/>
        </w:rPr>
        <w:t xml:space="preserve"> are currently doing preparatory work related to the procurement process, including the development of a governance and management framework for the </w:t>
      </w:r>
      <w:proofErr w:type="spellStart"/>
      <w:r w:rsidRPr="00F20AAB">
        <w:rPr>
          <w:rFonts w:ascii="Arial" w:hAnsi="Arial" w:cs="Arial"/>
          <w:sz w:val="24"/>
          <w:szCs w:val="24"/>
        </w:rPr>
        <w:t>Programme</w:t>
      </w:r>
      <w:proofErr w:type="spellEnd"/>
      <w:r w:rsidRPr="00F20AAB">
        <w:rPr>
          <w:rFonts w:ascii="Arial" w:hAnsi="Arial" w:cs="Arial"/>
          <w:sz w:val="24"/>
          <w:szCs w:val="24"/>
        </w:rPr>
        <w:t xml:space="preserve"> with the different roles and responsibilities being articulated. </w:t>
      </w:r>
    </w:p>
    <w:p w14:paraId="66E26BB8" w14:textId="77777777" w:rsidR="00F20AAB" w:rsidRPr="00F20AAB" w:rsidRDefault="00F20AAB" w:rsidP="00F20AAB">
      <w:pPr>
        <w:tabs>
          <w:tab w:val="left" w:pos="851"/>
          <w:tab w:val="left" w:pos="993"/>
        </w:tabs>
        <w:spacing w:after="0" w:line="360" w:lineRule="auto"/>
        <w:ind w:left="851"/>
        <w:jc w:val="both"/>
        <w:rPr>
          <w:rFonts w:ascii="Arial" w:hAnsi="Arial" w:cs="Arial"/>
          <w:sz w:val="24"/>
          <w:szCs w:val="24"/>
        </w:rPr>
      </w:pPr>
      <w:r w:rsidRPr="00F20AAB">
        <w:rPr>
          <w:rFonts w:ascii="Arial" w:hAnsi="Arial" w:cs="Arial"/>
          <w:sz w:val="24"/>
          <w:szCs w:val="24"/>
        </w:rPr>
        <w:t xml:space="preserve"> </w:t>
      </w:r>
    </w:p>
    <w:p w14:paraId="174B4D56" w14:textId="77777777" w:rsidR="00F20AAB" w:rsidRPr="00F20AAB" w:rsidRDefault="00F20AAB" w:rsidP="00F20AAB">
      <w:pPr>
        <w:tabs>
          <w:tab w:val="left" w:pos="851"/>
          <w:tab w:val="left" w:pos="993"/>
        </w:tabs>
        <w:spacing w:after="0" w:line="360" w:lineRule="auto"/>
        <w:ind w:left="851"/>
        <w:jc w:val="both"/>
        <w:rPr>
          <w:rFonts w:ascii="Arial" w:hAnsi="Arial" w:cs="Arial"/>
          <w:sz w:val="24"/>
          <w:szCs w:val="24"/>
        </w:rPr>
      </w:pPr>
      <w:r w:rsidRPr="00F20AAB">
        <w:rPr>
          <w:rFonts w:ascii="Arial" w:hAnsi="Arial" w:cs="Arial"/>
          <w:sz w:val="24"/>
          <w:szCs w:val="24"/>
        </w:rPr>
        <w:lastRenderedPageBreak/>
        <w:t xml:space="preserve">Government is not aware of any bribe and/or money that has been paid by any prospective bidder(s) for the Nuclear New Build </w:t>
      </w:r>
      <w:proofErr w:type="spellStart"/>
      <w:r w:rsidRPr="00F20AAB">
        <w:rPr>
          <w:rFonts w:ascii="Arial" w:hAnsi="Arial" w:cs="Arial"/>
          <w:sz w:val="24"/>
          <w:szCs w:val="24"/>
        </w:rPr>
        <w:t>Programme</w:t>
      </w:r>
      <w:proofErr w:type="spellEnd"/>
      <w:r w:rsidRPr="00F20AAB">
        <w:rPr>
          <w:rFonts w:ascii="Arial" w:hAnsi="Arial" w:cs="Arial"/>
          <w:sz w:val="24"/>
          <w:szCs w:val="24"/>
        </w:rPr>
        <w:t xml:space="preserve">.  Government is committed to a fair and transparent procurement process for the NNBP and will act against anyone who compromises the integrity of the process by acting unlawfully or improperly.  The Nuclear New Build </w:t>
      </w:r>
      <w:proofErr w:type="spellStart"/>
      <w:r w:rsidRPr="00F20AAB">
        <w:rPr>
          <w:rFonts w:ascii="Arial" w:hAnsi="Arial" w:cs="Arial"/>
          <w:sz w:val="24"/>
          <w:szCs w:val="24"/>
        </w:rPr>
        <w:t>Programme</w:t>
      </w:r>
      <w:proofErr w:type="spellEnd"/>
      <w:r w:rsidRPr="00F20AAB">
        <w:rPr>
          <w:rFonts w:ascii="Arial" w:hAnsi="Arial" w:cs="Arial"/>
          <w:sz w:val="24"/>
          <w:szCs w:val="24"/>
        </w:rPr>
        <w:t xml:space="preserve"> is central to the country’s long term energy plans in order to reduce greenhouse emissions, ensure security of electricity, and contribute to economic development and job creation.</w:t>
      </w:r>
    </w:p>
    <w:p w14:paraId="3EE28767" w14:textId="77777777" w:rsidR="00F20AAB" w:rsidRPr="00F20AAB" w:rsidRDefault="00F20AAB" w:rsidP="00F20AAB">
      <w:pPr>
        <w:tabs>
          <w:tab w:val="left" w:pos="851"/>
          <w:tab w:val="left" w:pos="993"/>
        </w:tabs>
        <w:spacing w:after="0" w:line="360" w:lineRule="auto"/>
        <w:ind w:left="851"/>
        <w:jc w:val="both"/>
        <w:rPr>
          <w:rFonts w:ascii="Arial" w:hAnsi="Arial" w:cs="Arial"/>
          <w:sz w:val="24"/>
          <w:szCs w:val="24"/>
        </w:rPr>
      </w:pPr>
    </w:p>
    <w:p w14:paraId="137145E0" w14:textId="77777777" w:rsidR="00F20AAB" w:rsidRPr="00F20AAB" w:rsidRDefault="00F20AAB" w:rsidP="00F20AAB">
      <w:pPr>
        <w:tabs>
          <w:tab w:val="left" w:pos="851"/>
          <w:tab w:val="left" w:pos="993"/>
        </w:tabs>
        <w:spacing w:after="0" w:line="360" w:lineRule="auto"/>
        <w:ind w:left="851"/>
        <w:jc w:val="both"/>
        <w:rPr>
          <w:rFonts w:ascii="Arial" w:hAnsi="Arial" w:cs="Arial"/>
          <w:sz w:val="24"/>
          <w:szCs w:val="24"/>
        </w:rPr>
      </w:pPr>
    </w:p>
    <w:p w14:paraId="7B92527A" w14:textId="77777777" w:rsidR="00F20AAB" w:rsidRPr="00F20AAB" w:rsidRDefault="00F20AAB" w:rsidP="00F20AAB">
      <w:pPr>
        <w:tabs>
          <w:tab w:val="left" w:pos="851"/>
          <w:tab w:val="left" w:pos="993"/>
        </w:tabs>
        <w:spacing w:after="0" w:line="360" w:lineRule="auto"/>
        <w:ind w:left="851"/>
        <w:jc w:val="both"/>
        <w:rPr>
          <w:rFonts w:ascii="Arial" w:hAnsi="Arial" w:cs="Arial"/>
          <w:sz w:val="24"/>
          <w:szCs w:val="24"/>
        </w:rPr>
      </w:pPr>
    </w:p>
    <w:p w14:paraId="377303B0" w14:textId="77777777" w:rsidR="00F20AAB" w:rsidRPr="00F20AAB" w:rsidRDefault="00F20AAB" w:rsidP="00F20AAB">
      <w:pPr>
        <w:rPr>
          <w:rFonts w:ascii="Arial" w:hAnsi="Arial" w:cs="Arial"/>
          <w:sz w:val="24"/>
          <w:szCs w:val="24"/>
        </w:rPr>
      </w:pPr>
    </w:p>
    <w:p w14:paraId="52614A08" w14:textId="77777777" w:rsidR="00F20AAB" w:rsidRPr="00F20AAB" w:rsidRDefault="00F20AAB" w:rsidP="00F20AAB">
      <w:pPr>
        <w:spacing w:before="100" w:beforeAutospacing="1" w:after="100" w:afterAutospacing="1" w:line="240" w:lineRule="auto"/>
        <w:ind w:left="851"/>
        <w:jc w:val="both"/>
        <w:rPr>
          <w:rFonts w:ascii="Arial" w:eastAsiaTheme="minorHAnsi" w:hAnsi="Arial" w:cs="Arial"/>
          <w:sz w:val="24"/>
          <w:szCs w:val="24"/>
          <w:lang w:val="en-ZA"/>
        </w:rPr>
      </w:pPr>
    </w:p>
    <w:p w14:paraId="7961FF9A" w14:textId="77777777" w:rsidR="00F20AAB" w:rsidRPr="00F20AAB" w:rsidRDefault="00F20AAB" w:rsidP="00F20AAB">
      <w:pPr>
        <w:spacing w:after="160" w:line="259" w:lineRule="auto"/>
        <w:rPr>
          <w:rFonts w:ascii="Arial" w:eastAsiaTheme="minorHAnsi" w:hAnsi="Arial" w:cs="Arial"/>
          <w:sz w:val="24"/>
          <w:szCs w:val="24"/>
          <w:lang w:val="en-ZA"/>
        </w:rPr>
      </w:pPr>
    </w:p>
    <w:p w14:paraId="3F97A9F6" w14:textId="77777777" w:rsidR="004E0DDB" w:rsidRDefault="004E0DDB" w:rsidP="00F20AAB">
      <w:pPr>
        <w:tabs>
          <w:tab w:val="left" w:pos="851"/>
        </w:tabs>
        <w:spacing w:before="100" w:beforeAutospacing="1" w:after="100" w:afterAutospacing="1" w:line="240" w:lineRule="auto"/>
        <w:ind w:left="851" w:hanging="851"/>
        <w:jc w:val="both"/>
        <w:rPr>
          <w:rFonts w:ascii="Arial" w:hAnsi="Arial" w:cs="Arial"/>
        </w:rPr>
      </w:pPr>
    </w:p>
    <w:p w14:paraId="38601550" w14:textId="77777777" w:rsidR="007025F0" w:rsidRDefault="007025F0"/>
    <w:sectPr w:rsidR="00702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DB"/>
    <w:rsid w:val="00133628"/>
    <w:rsid w:val="00183579"/>
    <w:rsid w:val="004E0DDB"/>
    <w:rsid w:val="007025F0"/>
    <w:rsid w:val="00F20A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4306"/>
  <w15:docId w15:val="{FF4D1095-F59F-418A-BD89-1BB174E1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DB"/>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D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Sehlabela Chuene</cp:lastModifiedBy>
  <cp:revision>2</cp:revision>
  <dcterms:created xsi:type="dcterms:W3CDTF">2016-12-07T13:40:00Z</dcterms:created>
  <dcterms:modified xsi:type="dcterms:W3CDTF">2016-12-07T13:40:00Z</dcterms:modified>
</cp:coreProperties>
</file>