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5C4A4D" w:rsidRDefault="00CE323E" w:rsidP="002C0C62">
      <w:pPr>
        <w:jc w:val="center"/>
        <w:rPr>
          <w:rFonts w:ascii="Arial" w:hAnsi="Arial" w:cs="Arial"/>
        </w:rPr>
      </w:pPr>
      <w:r w:rsidRPr="005C4A4D">
        <w:rPr>
          <w:rFonts w:ascii="Arial" w:hAnsi="Arial" w:cs="Arial"/>
          <w:noProof/>
          <w:lang w:val="en-ZA" w:eastAsia="en-ZA"/>
        </w:rPr>
        <w:drawing>
          <wp:inline distT="0" distB="0" distL="0" distR="0" wp14:anchorId="1E13CA1C" wp14:editId="783D44F2">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5C4A4D" w:rsidRDefault="00C3677B" w:rsidP="002C0C62">
      <w:pPr>
        <w:spacing w:after="120" w:line="240" w:lineRule="auto"/>
        <w:jc w:val="center"/>
        <w:rPr>
          <w:rFonts w:ascii="Arial" w:hAnsi="Arial" w:cs="Arial"/>
        </w:rPr>
      </w:pPr>
      <w:r w:rsidRPr="005C4A4D">
        <w:rPr>
          <w:rFonts w:ascii="Arial" w:hAnsi="Arial" w:cs="Arial"/>
        </w:rPr>
        <w:t>Private Bag X893, Pretoria, 0001, Tel (012) 312 5555, Fax (012) 323 5618</w:t>
      </w:r>
    </w:p>
    <w:p w:rsidR="006B438D" w:rsidRPr="005C4A4D" w:rsidRDefault="00C3677B" w:rsidP="002C0C62">
      <w:pPr>
        <w:spacing w:after="120" w:line="240" w:lineRule="auto"/>
        <w:jc w:val="center"/>
        <w:rPr>
          <w:rFonts w:ascii="Arial" w:hAnsi="Arial" w:cs="Arial"/>
        </w:rPr>
      </w:pPr>
      <w:r w:rsidRPr="005C4A4D">
        <w:rPr>
          <w:rFonts w:ascii="Arial" w:hAnsi="Arial" w:cs="Arial"/>
        </w:rPr>
        <w:t>Private Bag X9192, Cape Town, 8000, Tel (021) 46</w:t>
      </w:r>
      <w:r w:rsidR="00EA2661" w:rsidRPr="005C4A4D">
        <w:rPr>
          <w:rFonts w:ascii="Arial" w:hAnsi="Arial" w:cs="Arial"/>
        </w:rPr>
        <w:t>9</w:t>
      </w:r>
      <w:r w:rsidRPr="005C4A4D">
        <w:rPr>
          <w:rFonts w:ascii="Arial" w:hAnsi="Arial" w:cs="Arial"/>
        </w:rPr>
        <w:t xml:space="preserve"> 5</w:t>
      </w:r>
      <w:r w:rsidR="00EA2661" w:rsidRPr="005C4A4D">
        <w:rPr>
          <w:rFonts w:ascii="Arial" w:hAnsi="Arial" w:cs="Arial"/>
        </w:rPr>
        <w:t>150</w:t>
      </w:r>
      <w:r w:rsidRPr="005C4A4D">
        <w:rPr>
          <w:rFonts w:ascii="Arial" w:hAnsi="Arial" w:cs="Arial"/>
        </w:rPr>
        <w:t>, Fax: (021) 465 7956</w:t>
      </w:r>
    </w:p>
    <w:p w:rsidR="00C3677B" w:rsidRPr="005C4A4D"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5C4A4D">
        <w:rPr>
          <w:rFonts w:ascii="Arial" w:hAnsi="Arial" w:cs="Arial"/>
          <w:b/>
          <w:bCs/>
          <w:lang w:val="en-ZA"/>
        </w:rPr>
        <w:tab/>
        <w:t>Memorandum from the Parliamentary Office</w:t>
      </w:r>
    </w:p>
    <w:p w:rsidR="001915DA" w:rsidRPr="005C4A4D" w:rsidRDefault="001915DA" w:rsidP="00AC588D">
      <w:pPr>
        <w:jc w:val="center"/>
        <w:rPr>
          <w:rFonts w:ascii="Arial" w:hAnsi="Arial" w:cs="Arial"/>
          <w:b/>
          <w:bCs/>
          <w:lang w:val="en-ZA"/>
        </w:rPr>
      </w:pPr>
      <w:r w:rsidRPr="005C4A4D">
        <w:rPr>
          <w:rFonts w:ascii="Arial" w:hAnsi="Arial" w:cs="Arial"/>
          <w:b/>
          <w:bCs/>
          <w:lang w:val="en-ZA"/>
        </w:rPr>
        <w:t xml:space="preserve">NATIONAL ASSEMBLY </w:t>
      </w:r>
    </w:p>
    <w:p w:rsidR="00C3677B" w:rsidRPr="005C4A4D" w:rsidRDefault="00C3677B" w:rsidP="00AC588D">
      <w:pPr>
        <w:jc w:val="center"/>
        <w:rPr>
          <w:rFonts w:ascii="Arial" w:hAnsi="Arial" w:cs="Arial"/>
          <w:b/>
          <w:bCs/>
          <w:lang w:val="en-ZA"/>
        </w:rPr>
      </w:pPr>
      <w:r w:rsidRPr="005C4A4D">
        <w:rPr>
          <w:rFonts w:ascii="Arial" w:hAnsi="Arial" w:cs="Arial"/>
          <w:b/>
          <w:bCs/>
          <w:lang w:val="en-ZA"/>
        </w:rPr>
        <w:t xml:space="preserve">FOR </w:t>
      </w:r>
      <w:r w:rsidR="00AA246C" w:rsidRPr="005C4A4D">
        <w:rPr>
          <w:rFonts w:ascii="Arial" w:hAnsi="Arial" w:cs="Arial"/>
          <w:b/>
          <w:bCs/>
          <w:lang w:val="en-ZA"/>
        </w:rPr>
        <w:t>WRITTEN</w:t>
      </w:r>
      <w:r w:rsidRPr="005C4A4D">
        <w:rPr>
          <w:rFonts w:ascii="Arial" w:hAnsi="Arial" w:cs="Arial"/>
          <w:b/>
          <w:bCs/>
          <w:lang w:val="en-ZA"/>
        </w:rPr>
        <w:t xml:space="preserve"> REPLY</w:t>
      </w:r>
    </w:p>
    <w:p w:rsidR="00C3677B" w:rsidRPr="005C4A4D" w:rsidRDefault="00C654A2" w:rsidP="00AC588D">
      <w:pPr>
        <w:jc w:val="center"/>
        <w:rPr>
          <w:rFonts w:ascii="Arial" w:hAnsi="Arial" w:cs="Arial"/>
          <w:b/>
          <w:bCs/>
          <w:lang w:val="en-ZA"/>
        </w:rPr>
      </w:pPr>
      <w:r w:rsidRPr="005C4A4D">
        <w:rPr>
          <w:rFonts w:ascii="Arial" w:hAnsi="Arial" w:cs="Arial"/>
          <w:b/>
          <w:bCs/>
          <w:lang w:val="en-ZA"/>
        </w:rPr>
        <w:t xml:space="preserve">QUESTION </w:t>
      </w:r>
      <w:r w:rsidR="00FA08DE" w:rsidRPr="005C4A4D">
        <w:rPr>
          <w:rFonts w:ascii="Arial" w:hAnsi="Arial" w:cs="Arial"/>
          <w:b/>
          <w:bCs/>
          <w:lang w:val="en-ZA"/>
        </w:rPr>
        <w:t>2623</w:t>
      </w:r>
    </w:p>
    <w:p w:rsidR="00C3677B" w:rsidRPr="005C4A4D" w:rsidRDefault="00C3677B" w:rsidP="00AC588D">
      <w:pPr>
        <w:jc w:val="center"/>
        <w:rPr>
          <w:rFonts w:ascii="Arial" w:hAnsi="Arial" w:cs="Arial"/>
          <w:b/>
          <w:bCs/>
          <w:u w:val="single"/>
          <w:lang w:val="en-ZA"/>
        </w:rPr>
      </w:pPr>
      <w:r w:rsidRPr="005C4A4D">
        <w:rPr>
          <w:rFonts w:ascii="Arial" w:hAnsi="Arial" w:cs="Arial"/>
          <w:b/>
          <w:bCs/>
          <w:u w:val="single"/>
          <w:lang w:val="en-ZA"/>
        </w:rPr>
        <w:t>DATE OF PUBLICATIO</w:t>
      </w:r>
      <w:r w:rsidR="009B0E09" w:rsidRPr="005C4A4D">
        <w:rPr>
          <w:rFonts w:ascii="Arial" w:hAnsi="Arial" w:cs="Arial"/>
          <w:b/>
          <w:bCs/>
          <w:u w:val="single"/>
          <w:lang w:val="en-ZA"/>
        </w:rPr>
        <w:t xml:space="preserve">N OF INTERNAL QUESTION PAPER: </w:t>
      </w:r>
      <w:r w:rsidR="00FA08DE" w:rsidRPr="005C4A4D">
        <w:rPr>
          <w:rFonts w:ascii="Arial" w:hAnsi="Arial" w:cs="Arial"/>
          <w:b/>
          <w:bCs/>
          <w:u w:val="single"/>
          <w:lang w:val="en-ZA"/>
        </w:rPr>
        <w:t>07</w:t>
      </w:r>
      <w:r w:rsidR="00CB1096" w:rsidRPr="005C4A4D">
        <w:rPr>
          <w:rFonts w:ascii="Arial" w:hAnsi="Arial" w:cs="Arial"/>
          <w:b/>
          <w:bCs/>
          <w:u w:val="single"/>
          <w:lang w:val="en-ZA"/>
        </w:rPr>
        <w:t>/</w:t>
      </w:r>
      <w:r w:rsidR="00FA08DE" w:rsidRPr="005C4A4D">
        <w:rPr>
          <w:rFonts w:ascii="Arial" w:hAnsi="Arial" w:cs="Arial"/>
          <w:b/>
          <w:bCs/>
          <w:u w:val="single"/>
          <w:lang w:val="en-ZA"/>
        </w:rPr>
        <w:t>09</w:t>
      </w:r>
      <w:r w:rsidR="00CB1096" w:rsidRPr="005C4A4D">
        <w:rPr>
          <w:rFonts w:ascii="Arial" w:hAnsi="Arial" w:cs="Arial"/>
          <w:b/>
          <w:bCs/>
          <w:u w:val="single"/>
          <w:lang w:val="en-ZA"/>
        </w:rPr>
        <w:t>/</w:t>
      </w:r>
      <w:r w:rsidR="00F73D24" w:rsidRPr="005C4A4D">
        <w:rPr>
          <w:rFonts w:ascii="Arial" w:hAnsi="Arial" w:cs="Arial"/>
          <w:b/>
          <w:bCs/>
          <w:u w:val="single"/>
          <w:lang w:val="en-ZA"/>
        </w:rPr>
        <w:t>201</w:t>
      </w:r>
      <w:r w:rsidR="002C0C62" w:rsidRPr="005C4A4D">
        <w:rPr>
          <w:rFonts w:ascii="Arial" w:hAnsi="Arial" w:cs="Arial"/>
          <w:b/>
          <w:bCs/>
          <w:u w:val="single"/>
          <w:lang w:val="en-ZA"/>
        </w:rPr>
        <w:t>8</w:t>
      </w:r>
    </w:p>
    <w:p w:rsidR="00F177A6" w:rsidRPr="005C4A4D" w:rsidRDefault="009B0E09" w:rsidP="00DA48EA">
      <w:pPr>
        <w:spacing w:after="120" w:line="360" w:lineRule="auto"/>
        <w:jc w:val="center"/>
        <w:rPr>
          <w:rFonts w:ascii="Arial" w:hAnsi="Arial" w:cs="Arial"/>
          <w:b/>
          <w:bCs/>
          <w:u w:val="single"/>
          <w:lang w:val="en-ZA"/>
        </w:rPr>
      </w:pPr>
      <w:r w:rsidRPr="005C4A4D">
        <w:rPr>
          <w:rFonts w:ascii="Arial" w:hAnsi="Arial" w:cs="Arial"/>
          <w:b/>
          <w:bCs/>
          <w:u w:val="single"/>
          <w:lang w:val="en-ZA"/>
        </w:rPr>
        <w:t xml:space="preserve">(INTERNAL QUESTION PAPER </w:t>
      </w:r>
      <w:r w:rsidR="002C0C62" w:rsidRPr="005C4A4D">
        <w:rPr>
          <w:rFonts w:ascii="Arial" w:hAnsi="Arial" w:cs="Arial"/>
          <w:b/>
          <w:bCs/>
          <w:u w:val="single"/>
          <w:lang w:val="en-ZA"/>
        </w:rPr>
        <w:t xml:space="preserve">NO </w:t>
      </w:r>
      <w:r w:rsidR="00FA08DE" w:rsidRPr="005C4A4D">
        <w:rPr>
          <w:rFonts w:ascii="Arial" w:hAnsi="Arial" w:cs="Arial"/>
          <w:b/>
          <w:bCs/>
          <w:u w:val="single"/>
          <w:lang w:val="en-ZA"/>
        </w:rPr>
        <w:t>29</w:t>
      </w:r>
      <w:r w:rsidR="008A5D41" w:rsidRPr="005C4A4D">
        <w:rPr>
          <w:rFonts w:ascii="Arial" w:hAnsi="Arial" w:cs="Arial"/>
          <w:b/>
          <w:bCs/>
          <w:u w:val="single"/>
          <w:lang w:val="en-ZA"/>
        </w:rPr>
        <w:t xml:space="preserve"> </w:t>
      </w:r>
      <w:r w:rsidR="00F73D24" w:rsidRPr="005C4A4D">
        <w:rPr>
          <w:rFonts w:ascii="Arial" w:hAnsi="Arial" w:cs="Arial"/>
          <w:b/>
          <w:bCs/>
          <w:u w:val="single"/>
          <w:lang w:val="en-ZA"/>
        </w:rPr>
        <w:t>OF 201</w:t>
      </w:r>
      <w:r w:rsidR="002C0C62" w:rsidRPr="005C4A4D">
        <w:rPr>
          <w:rFonts w:ascii="Arial" w:hAnsi="Arial" w:cs="Arial"/>
          <w:b/>
          <w:bCs/>
          <w:u w:val="single"/>
          <w:lang w:val="en-ZA"/>
        </w:rPr>
        <w:t>8</w:t>
      </w:r>
      <w:r w:rsidR="00E02103" w:rsidRPr="005C4A4D">
        <w:rPr>
          <w:rFonts w:ascii="Arial" w:hAnsi="Arial" w:cs="Arial"/>
          <w:b/>
          <w:bCs/>
          <w:u w:val="single"/>
          <w:lang w:val="en-ZA"/>
        </w:rPr>
        <w:t>)</w:t>
      </w:r>
    </w:p>
    <w:p w:rsidR="00706CA8" w:rsidRPr="005C4A4D" w:rsidRDefault="00FA08DE" w:rsidP="00DA48EA">
      <w:pPr>
        <w:spacing w:after="120" w:line="360" w:lineRule="auto"/>
        <w:jc w:val="both"/>
        <w:rPr>
          <w:rFonts w:ascii="Arial" w:hAnsi="Arial" w:cs="Arial"/>
          <w:b/>
          <w:noProof/>
          <w:lang w:val="af-ZA"/>
        </w:rPr>
      </w:pPr>
      <w:r w:rsidRPr="005C4A4D">
        <w:rPr>
          <w:rFonts w:ascii="Arial" w:hAnsi="Arial" w:cs="Arial"/>
          <w:b/>
          <w:bCs/>
          <w:lang w:val="en-ZA"/>
        </w:rPr>
        <w:t xml:space="preserve">Adv A de W Alberts (FF Plus) </w:t>
      </w:r>
      <w:r w:rsidR="002A76BD" w:rsidRPr="005C4A4D">
        <w:rPr>
          <w:rFonts w:ascii="Arial" w:hAnsi="Arial" w:cs="Arial"/>
          <w:b/>
          <w:noProof/>
          <w:lang w:val="af-ZA"/>
        </w:rPr>
        <w:t>to ask the Minister of Higher Education and Training:</w:t>
      </w:r>
    </w:p>
    <w:p w:rsidR="00FA08DE" w:rsidRPr="005C4A4D" w:rsidRDefault="00FA08DE" w:rsidP="00FA08DE">
      <w:pPr>
        <w:spacing w:after="120" w:line="360" w:lineRule="auto"/>
        <w:ind w:left="567" w:hanging="567"/>
        <w:jc w:val="both"/>
        <w:rPr>
          <w:rFonts w:ascii="Arial" w:eastAsia="Cambria" w:hAnsi="Arial" w:cs="Arial"/>
        </w:rPr>
      </w:pPr>
      <w:r w:rsidRPr="005C4A4D">
        <w:rPr>
          <w:rFonts w:ascii="Arial" w:eastAsia="Cambria" w:hAnsi="Arial" w:cs="Arial"/>
        </w:rPr>
        <w:t>(1)</w:t>
      </w:r>
      <w:r w:rsidRPr="005C4A4D">
        <w:rPr>
          <w:rFonts w:ascii="Arial" w:eastAsia="Cambria" w:hAnsi="Arial" w:cs="Arial"/>
        </w:rPr>
        <w:tab/>
        <w:t xml:space="preserve">Whether her department’s language policy on higher education, of which the concept </w:t>
      </w:r>
      <w:r w:rsidRPr="00F24FDC">
        <w:rPr>
          <w:rFonts w:ascii="Arial" w:eastAsia="Cambria" w:hAnsi="Arial" w:cs="Arial"/>
          <w:noProof/>
        </w:rPr>
        <w:t>was published</w:t>
      </w:r>
      <w:r w:rsidRPr="005C4A4D">
        <w:rPr>
          <w:rFonts w:ascii="Arial" w:eastAsia="Cambria" w:hAnsi="Arial" w:cs="Arial"/>
        </w:rPr>
        <w:t xml:space="preserve"> in the Government Gazette of 23 February 2018, has already been finalised; if not, (a) which processes are still outstanding and (b) what is the timeframe for finalisation; if so, when will it be published;</w:t>
      </w:r>
    </w:p>
    <w:p w:rsidR="00FA08DE" w:rsidRPr="005C4A4D" w:rsidRDefault="00FA08DE" w:rsidP="00FA08DE">
      <w:pPr>
        <w:spacing w:after="120" w:line="360" w:lineRule="auto"/>
        <w:ind w:left="567" w:hanging="567"/>
        <w:jc w:val="both"/>
        <w:rPr>
          <w:rFonts w:ascii="Arial" w:eastAsia="Cambria" w:hAnsi="Arial" w:cs="Arial"/>
        </w:rPr>
      </w:pPr>
      <w:r w:rsidRPr="005C4A4D">
        <w:rPr>
          <w:rFonts w:ascii="Arial" w:eastAsia="Cambria" w:hAnsi="Arial" w:cs="Arial"/>
        </w:rPr>
        <w:t>(2)</w:t>
      </w:r>
      <w:r w:rsidRPr="005C4A4D">
        <w:rPr>
          <w:rFonts w:ascii="Arial" w:eastAsia="Cambria" w:hAnsi="Arial" w:cs="Arial"/>
        </w:rPr>
        <w:tab/>
        <w:t>whether her department received and considered submissions from (a) the SA Academy for Arts and Science, (b) the Afrikaans Language Board and (c) Afriforum; if not, what is the position in this regard; if so, what are the relevant details in each case;</w:t>
      </w:r>
    </w:p>
    <w:p w:rsidR="00FA08DE" w:rsidRPr="005C4A4D" w:rsidRDefault="00FA08DE" w:rsidP="00FA08DE">
      <w:pPr>
        <w:spacing w:after="120" w:line="360" w:lineRule="auto"/>
        <w:ind w:left="567" w:hanging="567"/>
        <w:jc w:val="both"/>
        <w:rPr>
          <w:rFonts w:ascii="Arial" w:eastAsia="Cambria" w:hAnsi="Arial" w:cs="Arial"/>
        </w:rPr>
      </w:pPr>
      <w:r w:rsidRPr="005C4A4D">
        <w:rPr>
          <w:rFonts w:ascii="Arial" w:eastAsia="Cambria" w:hAnsi="Arial" w:cs="Arial"/>
        </w:rPr>
        <w:t>(3)</w:t>
      </w:r>
      <w:r w:rsidRPr="005C4A4D">
        <w:rPr>
          <w:rFonts w:ascii="Arial" w:eastAsia="Cambria" w:hAnsi="Arial" w:cs="Arial"/>
        </w:rPr>
        <w:tab/>
        <w:t xml:space="preserve">whether, if the specified policy </w:t>
      </w:r>
      <w:r w:rsidRPr="00F24FDC">
        <w:rPr>
          <w:rFonts w:ascii="Arial" w:eastAsia="Cambria" w:hAnsi="Arial" w:cs="Arial"/>
          <w:noProof/>
        </w:rPr>
        <w:t>is not yet finalised</w:t>
      </w:r>
      <w:r w:rsidRPr="005C4A4D">
        <w:rPr>
          <w:rFonts w:ascii="Arial" w:eastAsia="Cambria" w:hAnsi="Arial" w:cs="Arial"/>
        </w:rPr>
        <w:t xml:space="preserve">, she will possibly consider hosting a symposium </w:t>
      </w:r>
      <w:r w:rsidRPr="00F24FDC">
        <w:rPr>
          <w:rFonts w:ascii="Arial" w:eastAsia="Cambria" w:hAnsi="Arial" w:cs="Arial"/>
          <w:noProof/>
        </w:rPr>
        <w:t>in order to</w:t>
      </w:r>
      <w:r w:rsidRPr="005C4A4D">
        <w:rPr>
          <w:rFonts w:ascii="Arial" w:eastAsia="Cambria" w:hAnsi="Arial" w:cs="Arial"/>
        </w:rPr>
        <w:t xml:space="preserve"> refine it; if not, what is the position in this regard; if so, what are the relevant details;</w:t>
      </w:r>
    </w:p>
    <w:p w:rsidR="00FA08DE" w:rsidRPr="005C4A4D" w:rsidRDefault="00FA08DE" w:rsidP="00FA08DE">
      <w:pPr>
        <w:spacing w:after="120" w:line="360" w:lineRule="auto"/>
        <w:ind w:left="567" w:hanging="567"/>
        <w:jc w:val="both"/>
        <w:rPr>
          <w:rFonts w:ascii="Arial" w:eastAsia="Cambria" w:hAnsi="Arial" w:cs="Arial"/>
        </w:rPr>
      </w:pPr>
      <w:r w:rsidRPr="005C4A4D">
        <w:rPr>
          <w:rFonts w:ascii="Arial" w:eastAsia="Cambria" w:hAnsi="Arial" w:cs="Arial"/>
        </w:rPr>
        <w:t>(4)</w:t>
      </w:r>
      <w:r w:rsidRPr="005C4A4D">
        <w:rPr>
          <w:rFonts w:ascii="Arial" w:eastAsia="Cambria" w:hAnsi="Arial" w:cs="Arial"/>
        </w:rPr>
        <w:tab/>
        <w:t>whether she has found that the policy is in compliance with her obligation under subsection 6(4) of the Constitution, 1996, to regulate and monitor the use of official languages by means of legislative and other measures, as subsection 27(2) of the Higher Education Act, Act 101 of 1997, has the aforementioned as its underlying basis;</w:t>
      </w:r>
    </w:p>
    <w:p w:rsidR="001915DA" w:rsidRPr="005C4A4D" w:rsidRDefault="00FA08DE" w:rsidP="00FA08DE">
      <w:pPr>
        <w:spacing w:after="120" w:line="360" w:lineRule="auto"/>
        <w:ind w:left="567" w:hanging="567"/>
        <w:jc w:val="both"/>
        <w:rPr>
          <w:rFonts w:ascii="Arial" w:hAnsi="Arial" w:cs="Arial"/>
          <w:b/>
        </w:rPr>
      </w:pPr>
      <w:r w:rsidRPr="005C4A4D">
        <w:rPr>
          <w:rFonts w:ascii="Arial" w:eastAsia="Cambria" w:hAnsi="Arial" w:cs="Arial"/>
        </w:rPr>
        <w:t>(5)</w:t>
      </w:r>
      <w:r w:rsidRPr="005C4A4D">
        <w:rPr>
          <w:rFonts w:ascii="Arial" w:eastAsia="Cambria" w:hAnsi="Arial" w:cs="Arial"/>
        </w:rPr>
        <w:tab/>
      </w:r>
      <w:r w:rsidRPr="00F24FDC">
        <w:rPr>
          <w:rFonts w:ascii="Arial" w:eastAsia="Cambria" w:hAnsi="Arial" w:cs="Arial"/>
          <w:noProof/>
        </w:rPr>
        <w:t>whether</w:t>
      </w:r>
      <w:r w:rsidRPr="005C4A4D">
        <w:rPr>
          <w:rFonts w:ascii="Arial" w:eastAsia="Cambria" w:hAnsi="Arial" w:cs="Arial"/>
        </w:rPr>
        <w:t xml:space="preserve"> she will make a statement on the matter? </w:t>
      </w:r>
      <w:r w:rsidRPr="005C4A4D">
        <w:rPr>
          <w:rFonts w:ascii="Arial" w:eastAsia="Cambria" w:hAnsi="Arial" w:cs="Arial"/>
        </w:rPr>
        <w:tab/>
      </w:r>
      <w:r w:rsidRPr="005C4A4D">
        <w:rPr>
          <w:rFonts w:ascii="Arial" w:eastAsia="Cambria" w:hAnsi="Arial" w:cs="Arial"/>
        </w:rPr>
        <w:tab/>
      </w:r>
      <w:r w:rsidRPr="005C4A4D">
        <w:rPr>
          <w:rFonts w:ascii="Arial" w:eastAsia="Cambria" w:hAnsi="Arial" w:cs="Arial"/>
        </w:rPr>
        <w:tab/>
      </w:r>
      <w:r w:rsidRPr="005C4A4D">
        <w:rPr>
          <w:rFonts w:ascii="Arial" w:eastAsia="Cambria" w:hAnsi="Arial" w:cs="Arial"/>
        </w:rPr>
        <w:tab/>
        <w:t xml:space="preserve">    </w:t>
      </w:r>
      <w:r w:rsidRPr="005C4A4D">
        <w:rPr>
          <w:rFonts w:ascii="Arial" w:hAnsi="Arial" w:cs="Arial"/>
          <w:b/>
        </w:rPr>
        <w:t xml:space="preserve">NW2910A </w:t>
      </w:r>
      <w:r w:rsidR="001915DA" w:rsidRPr="005C4A4D">
        <w:rPr>
          <w:rFonts w:ascii="Arial" w:hAnsi="Arial" w:cs="Arial"/>
          <w:b/>
        </w:rPr>
        <w:br w:type="page"/>
      </w:r>
    </w:p>
    <w:p w:rsidR="007D5278" w:rsidRPr="005C4A4D" w:rsidRDefault="00B12389" w:rsidP="007A125F">
      <w:pPr>
        <w:spacing w:after="240" w:line="360" w:lineRule="auto"/>
        <w:jc w:val="both"/>
        <w:rPr>
          <w:rFonts w:ascii="Arial" w:hAnsi="Arial" w:cs="Arial"/>
          <w:b/>
        </w:rPr>
      </w:pPr>
      <w:r w:rsidRPr="005C4A4D">
        <w:rPr>
          <w:rFonts w:ascii="Arial" w:hAnsi="Arial" w:cs="Arial"/>
          <w:b/>
        </w:rPr>
        <w:lastRenderedPageBreak/>
        <w:t>R</w:t>
      </w:r>
      <w:r w:rsidR="00FC1A3C" w:rsidRPr="005C4A4D">
        <w:rPr>
          <w:rFonts w:ascii="Arial" w:hAnsi="Arial" w:cs="Arial"/>
          <w:b/>
        </w:rPr>
        <w:t>EPLY:</w:t>
      </w:r>
    </w:p>
    <w:p w:rsidR="00C239B1" w:rsidRPr="005C4A4D" w:rsidRDefault="00760D50" w:rsidP="007A125F">
      <w:pPr>
        <w:pStyle w:val="ListParagraph"/>
        <w:numPr>
          <w:ilvl w:val="0"/>
          <w:numId w:val="28"/>
        </w:numPr>
        <w:spacing w:after="240" w:line="360" w:lineRule="auto"/>
        <w:ind w:left="567" w:hanging="567"/>
        <w:contextualSpacing w:val="0"/>
        <w:jc w:val="both"/>
        <w:rPr>
          <w:rFonts w:ascii="Arial" w:hAnsi="Arial" w:cs="Arial"/>
        </w:rPr>
      </w:pPr>
      <w:r w:rsidRPr="005C4A4D">
        <w:rPr>
          <w:rFonts w:ascii="Arial" w:hAnsi="Arial" w:cs="Arial"/>
        </w:rPr>
        <w:t xml:space="preserve">The Department </w:t>
      </w:r>
      <w:r w:rsidR="004C2FA3">
        <w:rPr>
          <w:rFonts w:ascii="Arial" w:hAnsi="Arial" w:cs="Arial"/>
        </w:rPr>
        <w:t>is still in the process of finalising</w:t>
      </w:r>
      <w:r w:rsidR="00C239B1" w:rsidRPr="005C4A4D">
        <w:rPr>
          <w:rFonts w:ascii="Arial" w:hAnsi="Arial" w:cs="Arial"/>
        </w:rPr>
        <w:t xml:space="preserve"> the </w:t>
      </w:r>
      <w:r w:rsidRPr="005C4A4D">
        <w:rPr>
          <w:rFonts w:ascii="Arial" w:hAnsi="Arial" w:cs="Arial"/>
          <w:i/>
        </w:rPr>
        <w:t>Language Policy for Higher Education</w:t>
      </w:r>
      <w:r w:rsidR="00C239B1" w:rsidRPr="005C4A4D">
        <w:rPr>
          <w:rFonts w:ascii="Arial" w:hAnsi="Arial" w:cs="Arial"/>
          <w:i/>
        </w:rPr>
        <w:t xml:space="preserve">, </w:t>
      </w:r>
      <w:r w:rsidR="00C239B1" w:rsidRPr="005C4A4D">
        <w:rPr>
          <w:rFonts w:ascii="Arial" w:hAnsi="Arial" w:cs="Arial"/>
        </w:rPr>
        <w:t xml:space="preserve">which </w:t>
      </w:r>
      <w:r w:rsidR="00C239B1" w:rsidRPr="00F24FDC">
        <w:rPr>
          <w:rFonts w:ascii="Arial" w:hAnsi="Arial" w:cs="Arial"/>
          <w:noProof/>
        </w:rPr>
        <w:t>was published</w:t>
      </w:r>
      <w:r w:rsidR="00C239B1" w:rsidRPr="005C4A4D">
        <w:rPr>
          <w:rFonts w:ascii="Arial" w:hAnsi="Arial" w:cs="Arial"/>
        </w:rPr>
        <w:t xml:space="preserve"> </w:t>
      </w:r>
      <w:r w:rsidRPr="005C4A4D">
        <w:rPr>
          <w:rFonts w:ascii="Arial" w:hAnsi="Arial" w:cs="Arial"/>
        </w:rPr>
        <w:t xml:space="preserve">in February 2018 for public comment. </w:t>
      </w:r>
    </w:p>
    <w:p w:rsidR="007A125F" w:rsidRPr="005C4A4D" w:rsidRDefault="00760D50" w:rsidP="004C2FA3">
      <w:pPr>
        <w:pStyle w:val="ListParagraph"/>
        <w:numPr>
          <w:ilvl w:val="0"/>
          <w:numId w:val="26"/>
        </w:numPr>
        <w:spacing w:after="0" w:line="360" w:lineRule="auto"/>
        <w:ind w:left="567" w:hanging="425"/>
        <w:contextualSpacing w:val="0"/>
        <w:jc w:val="both"/>
        <w:rPr>
          <w:rFonts w:ascii="Arial" w:hAnsi="Arial" w:cs="Arial"/>
        </w:rPr>
      </w:pPr>
      <w:r w:rsidRPr="005C4A4D">
        <w:rPr>
          <w:rFonts w:ascii="Arial" w:hAnsi="Arial" w:cs="Arial"/>
        </w:rPr>
        <w:t xml:space="preserve">The draft was a revision of the 2002 </w:t>
      </w:r>
      <w:r w:rsidRPr="005C4A4D">
        <w:rPr>
          <w:rFonts w:ascii="Arial" w:hAnsi="Arial" w:cs="Arial"/>
          <w:i/>
        </w:rPr>
        <w:t>Language Policy for Higher Education</w:t>
      </w:r>
      <w:r w:rsidRPr="005C4A4D">
        <w:rPr>
          <w:rFonts w:ascii="Arial" w:hAnsi="Arial" w:cs="Arial"/>
        </w:rPr>
        <w:t xml:space="preserve">. </w:t>
      </w:r>
      <w:r w:rsidR="008A1AE8" w:rsidRPr="005C4A4D">
        <w:rPr>
          <w:rFonts w:ascii="Arial" w:hAnsi="Arial" w:cs="Arial"/>
        </w:rPr>
        <w:t>T</w:t>
      </w:r>
      <w:r w:rsidRPr="005C4A4D">
        <w:rPr>
          <w:rFonts w:ascii="Arial" w:hAnsi="Arial" w:cs="Arial"/>
        </w:rPr>
        <w:t xml:space="preserve">he Department received a </w:t>
      </w:r>
      <w:r w:rsidR="008A1AE8" w:rsidRPr="005C4A4D">
        <w:rPr>
          <w:rFonts w:ascii="Arial" w:hAnsi="Arial" w:cs="Arial"/>
        </w:rPr>
        <w:t>large</w:t>
      </w:r>
      <w:r w:rsidRPr="005C4A4D">
        <w:rPr>
          <w:rFonts w:ascii="Arial" w:hAnsi="Arial" w:cs="Arial"/>
        </w:rPr>
        <w:t xml:space="preserve"> volume of submissions/inputs from various stakeholders, mainly universities and </w:t>
      </w:r>
      <w:r w:rsidR="007071AA" w:rsidRPr="005C4A4D">
        <w:rPr>
          <w:rFonts w:ascii="Arial" w:hAnsi="Arial" w:cs="Arial"/>
        </w:rPr>
        <w:t xml:space="preserve">agencies interested in language development in South Africa. The Department </w:t>
      </w:r>
      <w:r w:rsidR="00C239B1" w:rsidRPr="005C4A4D">
        <w:rPr>
          <w:rFonts w:ascii="Arial" w:hAnsi="Arial" w:cs="Arial"/>
        </w:rPr>
        <w:t xml:space="preserve">has </w:t>
      </w:r>
      <w:r w:rsidR="007071AA" w:rsidRPr="005C4A4D">
        <w:rPr>
          <w:rFonts w:ascii="Arial" w:hAnsi="Arial" w:cs="Arial"/>
        </w:rPr>
        <w:t>analys</w:t>
      </w:r>
      <w:r w:rsidR="00C239B1" w:rsidRPr="005C4A4D">
        <w:rPr>
          <w:rFonts w:ascii="Arial" w:hAnsi="Arial" w:cs="Arial"/>
        </w:rPr>
        <w:t>ed</w:t>
      </w:r>
      <w:r w:rsidR="007071AA" w:rsidRPr="005C4A4D">
        <w:rPr>
          <w:rFonts w:ascii="Arial" w:hAnsi="Arial" w:cs="Arial"/>
        </w:rPr>
        <w:t xml:space="preserve"> these inputs and </w:t>
      </w:r>
      <w:r w:rsidR="00C239B1" w:rsidRPr="005C4A4D">
        <w:rPr>
          <w:rFonts w:ascii="Arial" w:hAnsi="Arial" w:cs="Arial"/>
        </w:rPr>
        <w:t>is in the process of developing a final draft taking into account the various comments</w:t>
      </w:r>
      <w:r w:rsidR="004C2FA3">
        <w:rPr>
          <w:rFonts w:ascii="Arial" w:hAnsi="Arial" w:cs="Arial"/>
        </w:rPr>
        <w:t xml:space="preserve"> received</w:t>
      </w:r>
      <w:r w:rsidR="00C239B1" w:rsidRPr="005C4A4D">
        <w:rPr>
          <w:rFonts w:ascii="Arial" w:hAnsi="Arial" w:cs="Arial"/>
        </w:rPr>
        <w:t xml:space="preserve">. The following aspects </w:t>
      </w:r>
      <w:r w:rsidR="004C2FA3">
        <w:rPr>
          <w:rFonts w:ascii="Arial" w:hAnsi="Arial" w:cs="Arial"/>
        </w:rPr>
        <w:t xml:space="preserve">of the policy </w:t>
      </w:r>
      <w:r w:rsidR="00C239B1" w:rsidRPr="005C4A4D">
        <w:rPr>
          <w:rFonts w:ascii="Arial" w:hAnsi="Arial" w:cs="Arial"/>
        </w:rPr>
        <w:t xml:space="preserve">are still outstanding: </w:t>
      </w:r>
    </w:p>
    <w:p w:rsidR="007A125F" w:rsidRPr="005C4A4D" w:rsidRDefault="001E47A6" w:rsidP="004C2FA3">
      <w:pPr>
        <w:pStyle w:val="ListParagraph"/>
        <w:numPr>
          <w:ilvl w:val="0"/>
          <w:numId w:val="29"/>
        </w:numPr>
        <w:spacing w:after="0" w:line="360" w:lineRule="auto"/>
        <w:ind w:hanging="425"/>
        <w:contextualSpacing w:val="0"/>
        <w:jc w:val="both"/>
        <w:rPr>
          <w:rFonts w:ascii="Arial" w:hAnsi="Arial" w:cs="Arial"/>
        </w:rPr>
      </w:pPr>
      <w:r w:rsidRPr="005C4A4D">
        <w:rPr>
          <w:rFonts w:ascii="Arial" w:hAnsi="Arial" w:cs="Arial"/>
        </w:rPr>
        <w:t xml:space="preserve">Department must submit and request the advice of the </w:t>
      </w:r>
      <w:r w:rsidR="00C239B1" w:rsidRPr="005C4A4D">
        <w:rPr>
          <w:rFonts w:ascii="Arial" w:hAnsi="Arial" w:cs="Arial"/>
        </w:rPr>
        <w:t>C</w:t>
      </w:r>
      <w:r w:rsidR="004C2FA3">
        <w:rPr>
          <w:rFonts w:ascii="Arial" w:hAnsi="Arial" w:cs="Arial"/>
        </w:rPr>
        <w:t>ouncil on Higher Education</w:t>
      </w:r>
      <w:r w:rsidR="00C239B1" w:rsidRPr="005C4A4D">
        <w:rPr>
          <w:rFonts w:ascii="Arial" w:hAnsi="Arial" w:cs="Arial"/>
        </w:rPr>
        <w:t xml:space="preserve">, as required </w:t>
      </w:r>
      <w:r w:rsidR="004C2FA3" w:rsidRPr="00F24FDC">
        <w:rPr>
          <w:rFonts w:ascii="Arial" w:hAnsi="Arial" w:cs="Arial"/>
          <w:noProof/>
        </w:rPr>
        <w:t>in terms of</w:t>
      </w:r>
      <w:r w:rsidR="004C2FA3">
        <w:rPr>
          <w:rFonts w:ascii="Arial" w:hAnsi="Arial" w:cs="Arial"/>
        </w:rPr>
        <w:t xml:space="preserve"> </w:t>
      </w:r>
      <w:r w:rsidR="00C239B1" w:rsidRPr="005C4A4D">
        <w:rPr>
          <w:rFonts w:ascii="Arial" w:hAnsi="Arial" w:cs="Arial"/>
        </w:rPr>
        <w:t>the Higher Education Act (Act 101 of 1997)</w:t>
      </w:r>
      <w:r w:rsidRPr="005C4A4D">
        <w:rPr>
          <w:rFonts w:ascii="Arial" w:hAnsi="Arial" w:cs="Arial"/>
        </w:rPr>
        <w:t xml:space="preserve">; this advice may lead to further </w:t>
      </w:r>
      <w:r w:rsidR="004C2FA3">
        <w:rPr>
          <w:rFonts w:ascii="Arial" w:hAnsi="Arial" w:cs="Arial"/>
        </w:rPr>
        <w:t xml:space="preserve">policy </w:t>
      </w:r>
      <w:r w:rsidRPr="005C4A4D">
        <w:rPr>
          <w:rFonts w:ascii="Arial" w:hAnsi="Arial" w:cs="Arial"/>
        </w:rPr>
        <w:t>changes;</w:t>
      </w:r>
      <w:r w:rsidR="004C2FA3">
        <w:rPr>
          <w:rFonts w:ascii="Arial" w:hAnsi="Arial" w:cs="Arial"/>
        </w:rPr>
        <w:t xml:space="preserve"> and</w:t>
      </w:r>
      <w:r w:rsidRPr="005C4A4D">
        <w:rPr>
          <w:rFonts w:ascii="Arial" w:hAnsi="Arial" w:cs="Arial"/>
        </w:rPr>
        <w:t xml:space="preserve"> </w:t>
      </w:r>
    </w:p>
    <w:p w:rsidR="001E47A6" w:rsidRPr="005C4A4D" w:rsidRDefault="00C239B1" w:rsidP="004C2FA3">
      <w:pPr>
        <w:pStyle w:val="ListParagraph"/>
        <w:numPr>
          <w:ilvl w:val="0"/>
          <w:numId w:val="29"/>
        </w:numPr>
        <w:spacing w:after="240" w:line="360" w:lineRule="auto"/>
        <w:ind w:hanging="425"/>
        <w:contextualSpacing w:val="0"/>
        <w:jc w:val="both"/>
        <w:rPr>
          <w:rFonts w:ascii="Arial" w:hAnsi="Arial" w:cs="Arial"/>
        </w:rPr>
      </w:pPr>
      <w:r w:rsidRPr="005C4A4D">
        <w:rPr>
          <w:rFonts w:ascii="Arial" w:hAnsi="Arial" w:cs="Arial"/>
        </w:rPr>
        <w:t>Soci</w:t>
      </w:r>
      <w:r w:rsidR="00AC1DBE" w:rsidRPr="005C4A4D">
        <w:rPr>
          <w:rFonts w:ascii="Arial" w:hAnsi="Arial" w:cs="Arial"/>
        </w:rPr>
        <w:t>o</w:t>
      </w:r>
      <w:r w:rsidRPr="005C4A4D">
        <w:rPr>
          <w:rFonts w:ascii="Arial" w:hAnsi="Arial" w:cs="Arial"/>
        </w:rPr>
        <w:t xml:space="preserve">-Economic Impact Assessment. </w:t>
      </w:r>
    </w:p>
    <w:p w:rsidR="001E47A6" w:rsidRPr="005C4A4D" w:rsidRDefault="00C239B1" w:rsidP="004C2FA3">
      <w:pPr>
        <w:pStyle w:val="ListParagraph"/>
        <w:numPr>
          <w:ilvl w:val="0"/>
          <w:numId w:val="26"/>
        </w:numPr>
        <w:spacing w:after="240" w:line="360" w:lineRule="auto"/>
        <w:ind w:left="567" w:hanging="425"/>
        <w:contextualSpacing w:val="0"/>
        <w:jc w:val="both"/>
        <w:rPr>
          <w:rFonts w:ascii="Arial" w:hAnsi="Arial" w:cs="Arial"/>
        </w:rPr>
      </w:pPr>
      <w:r w:rsidRPr="005C4A4D">
        <w:rPr>
          <w:rFonts w:ascii="Arial" w:hAnsi="Arial" w:cs="Arial"/>
        </w:rPr>
        <w:t>The Department envisages that the final policy will be published by 31 March 2019.</w:t>
      </w:r>
    </w:p>
    <w:p w:rsidR="007A125F" w:rsidRPr="005C4A4D" w:rsidRDefault="007A125F" w:rsidP="007A125F">
      <w:pPr>
        <w:pStyle w:val="ListParagraph"/>
        <w:numPr>
          <w:ilvl w:val="0"/>
          <w:numId w:val="28"/>
        </w:numPr>
        <w:spacing w:after="240" w:line="360" w:lineRule="auto"/>
        <w:ind w:left="567" w:hanging="567"/>
        <w:contextualSpacing w:val="0"/>
        <w:jc w:val="both"/>
        <w:rPr>
          <w:rFonts w:ascii="Arial" w:hAnsi="Arial" w:cs="Arial"/>
        </w:rPr>
      </w:pPr>
      <w:r w:rsidRPr="005C4A4D">
        <w:rPr>
          <w:rFonts w:ascii="Arial" w:hAnsi="Arial" w:cs="Arial"/>
        </w:rPr>
        <w:t>T</w:t>
      </w:r>
      <w:r w:rsidR="001E47A6" w:rsidRPr="005C4A4D">
        <w:rPr>
          <w:rFonts w:ascii="Arial" w:hAnsi="Arial" w:cs="Arial"/>
        </w:rPr>
        <w:t xml:space="preserve">he Department received submissions from </w:t>
      </w:r>
      <w:r w:rsidR="001E47A6" w:rsidRPr="005C4A4D">
        <w:rPr>
          <w:rFonts w:ascii="Arial" w:eastAsia="Cambria" w:hAnsi="Arial" w:cs="Arial"/>
        </w:rPr>
        <w:t>the SA Ac</w:t>
      </w:r>
      <w:r w:rsidR="00D71324">
        <w:rPr>
          <w:rFonts w:ascii="Arial" w:eastAsia="Cambria" w:hAnsi="Arial" w:cs="Arial"/>
        </w:rPr>
        <w:t>ademy for Arts and Science and</w:t>
      </w:r>
      <w:r w:rsidR="00C404DB" w:rsidRPr="005C4A4D">
        <w:rPr>
          <w:rFonts w:ascii="Arial" w:eastAsia="Cambria" w:hAnsi="Arial" w:cs="Arial"/>
        </w:rPr>
        <w:t xml:space="preserve"> </w:t>
      </w:r>
      <w:r w:rsidRPr="005C4A4D">
        <w:rPr>
          <w:rFonts w:ascii="Arial" w:eastAsia="Cambria" w:hAnsi="Arial" w:cs="Arial"/>
        </w:rPr>
        <w:t>AfriF</w:t>
      </w:r>
      <w:r w:rsidR="001E47A6" w:rsidRPr="005C4A4D">
        <w:rPr>
          <w:rFonts w:ascii="Arial" w:eastAsia="Cambria" w:hAnsi="Arial" w:cs="Arial"/>
        </w:rPr>
        <w:t>orum</w:t>
      </w:r>
      <w:r w:rsidR="001E47A6" w:rsidRPr="005C4A4D">
        <w:rPr>
          <w:rFonts w:ascii="Arial" w:hAnsi="Arial" w:cs="Arial"/>
        </w:rPr>
        <w:t xml:space="preserve">. </w:t>
      </w:r>
      <w:r w:rsidR="0006416C" w:rsidRPr="005C4A4D">
        <w:rPr>
          <w:rFonts w:ascii="Arial" w:hAnsi="Arial" w:cs="Arial"/>
        </w:rPr>
        <w:t xml:space="preserve">No submission </w:t>
      </w:r>
      <w:r w:rsidR="0006416C" w:rsidRPr="00F24FDC">
        <w:rPr>
          <w:rFonts w:ascii="Arial" w:hAnsi="Arial" w:cs="Arial"/>
          <w:noProof/>
        </w:rPr>
        <w:t>was received</w:t>
      </w:r>
      <w:r w:rsidR="0006416C" w:rsidRPr="005C4A4D">
        <w:rPr>
          <w:rFonts w:ascii="Arial" w:hAnsi="Arial" w:cs="Arial"/>
        </w:rPr>
        <w:t xml:space="preserve"> from the Afrikaans Language Board. </w:t>
      </w:r>
      <w:r w:rsidR="001E47A6" w:rsidRPr="005C4A4D">
        <w:rPr>
          <w:rFonts w:ascii="Arial" w:hAnsi="Arial" w:cs="Arial"/>
        </w:rPr>
        <w:t>Al</w:t>
      </w:r>
      <w:r w:rsidR="006F75C3" w:rsidRPr="005C4A4D">
        <w:rPr>
          <w:rFonts w:ascii="Arial" w:hAnsi="Arial" w:cs="Arial"/>
        </w:rPr>
        <w:t>l submissions are being considered</w:t>
      </w:r>
      <w:r w:rsidR="004C2FA3">
        <w:rPr>
          <w:rFonts w:ascii="Arial" w:hAnsi="Arial" w:cs="Arial"/>
        </w:rPr>
        <w:t xml:space="preserve"> </w:t>
      </w:r>
      <w:r w:rsidR="006F75C3" w:rsidRPr="005C4A4D">
        <w:rPr>
          <w:rFonts w:ascii="Arial" w:hAnsi="Arial" w:cs="Arial"/>
        </w:rPr>
        <w:t xml:space="preserve">to ensure that </w:t>
      </w:r>
      <w:r w:rsidR="00D4269A">
        <w:rPr>
          <w:rFonts w:ascii="Arial" w:hAnsi="Arial" w:cs="Arial"/>
        </w:rPr>
        <w:t>the</w:t>
      </w:r>
      <w:r w:rsidR="00655CD0" w:rsidRPr="005C4A4D">
        <w:rPr>
          <w:rFonts w:ascii="Arial" w:hAnsi="Arial" w:cs="Arial"/>
        </w:rPr>
        <w:t xml:space="preserve"> language </w:t>
      </w:r>
      <w:r w:rsidR="00D4269A">
        <w:rPr>
          <w:rFonts w:ascii="Arial" w:hAnsi="Arial" w:cs="Arial"/>
        </w:rPr>
        <w:t>policy</w:t>
      </w:r>
      <w:r w:rsidR="00655CD0" w:rsidRPr="005C4A4D">
        <w:rPr>
          <w:rFonts w:ascii="Arial" w:hAnsi="Arial" w:cs="Arial"/>
        </w:rPr>
        <w:t xml:space="preserve"> is consistent with </w:t>
      </w:r>
      <w:r w:rsidRPr="005C4A4D">
        <w:rPr>
          <w:rFonts w:ascii="Arial" w:hAnsi="Arial" w:cs="Arial"/>
        </w:rPr>
        <w:t>the</w:t>
      </w:r>
      <w:r w:rsidR="004C2FA3">
        <w:rPr>
          <w:rFonts w:ascii="Arial" w:hAnsi="Arial" w:cs="Arial"/>
        </w:rPr>
        <w:t xml:space="preserve"> Constitution</w:t>
      </w:r>
      <w:r w:rsidR="00655CD0" w:rsidRPr="005C4A4D">
        <w:rPr>
          <w:rFonts w:ascii="Arial" w:hAnsi="Arial" w:cs="Arial"/>
        </w:rPr>
        <w:t xml:space="preserve"> and </w:t>
      </w:r>
      <w:r w:rsidR="00D4269A">
        <w:rPr>
          <w:rFonts w:ascii="Arial" w:hAnsi="Arial" w:cs="Arial"/>
        </w:rPr>
        <w:t>begins</w:t>
      </w:r>
      <w:bookmarkStart w:id="0" w:name="_GoBack"/>
      <w:bookmarkEnd w:id="0"/>
      <w:r w:rsidR="008A1AE8" w:rsidRPr="005C4A4D">
        <w:rPr>
          <w:rFonts w:ascii="Arial" w:hAnsi="Arial" w:cs="Arial"/>
        </w:rPr>
        <w:t xml:space="preserve"> to </w:t>
      </w:r>
      <w:r w:rsidR="00655CD0" w:rsidRPr="005C4A4D">
        <w:rPr>
          <w:rFonts w:ascii="Arial" w:hAnsi="Arial" w:cs="Arial"/>
        </w:rPr>
        <w:t xml:space="preserve">address the historical marginalisation of indigenous African languages. </w:t>
      </w:r>
      <w:r w:rsidR="00AC1DBE" w:rsidRPr="005C4A4D">
        <w:rPr>
          <w:rFonts w:ascii="Arial" w:hAnsi="Arial" w:cs="Arial"/>
        </w:rPr>
        <w:t>The relevant details of the submissions are as follows:</w:t>
      </w:r>
    </w:p>
    <w:p w:rsidR="007A125F" w:rsidRPr="005C4A4D" w:rsidRDefault="00C404DB" w:rsidP="007A125F">
      <w:pPr>
        <w:pStyle w:val="ListParagraph"/>
        <w:spacing w:after="240" w:line="360" w:lineRule="auto"/>
        <w:ind w:left="567"/>
        <w:contextualSpacing w:val="0"/>
        <w:jc w:val="both"/>
        <w:rPr>
          <w:rFonts w:ascii="Arial" w:eastAsia="Cambria" w:hAnsi="Arial" w:cs="Arial"/>
        </w:rPr>
      </w:pPr>
      <w:r w:rsidRPr="00C341D1">
        <w:rPr>
          <w:rFonts w:ascii="Arial" w:eastAsia="Cambria" w:hAnsi="Arial" w:cs="Arial"/>
        </w:rPr>
        <w:t>The SA Academy for Arts and Science</w:t>
      </w:r>
      <w:r w:rsidRPr="005C4A4D">
        <w:rPr>
          <w:rFonts w:ascii="Arial" w:eastAsia="Cambria" w:hAnsi="Arial" w:cs="Arial"/>
        </w:rPr>
        <w:t xml:space="preserve"> </w:t>
      </w:r>
      <w:r w:rsidR="004240B0" w:rsidRPr="005C4A4D">
        <w:rPr>
          <w:rFonts w:ascii="Arial" w:eastAsia="Cambria" w:hAnsi="Arial" w:cs="Arial"/>
        </w:rPr>
        <w:t>welcome</w:t>
      </w:r>
      <w:r w:rsidR="00AC1DBE" w:rsidRPr="005C4A4D">
        <w:rPr>
          <w:rFonts w:ascii="Arial" w:eastAsia="Cambria" w:hAnsi="Arial" w:cs="Arial"/>
        </w:rPr>
        <w:t>d</w:t>
      </w:r>
      <w:r w:rsidR="004240B0" w:rsidRPr="005C4A4D">
        <w:rPr>
          <w:rFonts w:ascii="Arial" w:eastAsia="Cambria" w:hAnsi="Arial" w:cs="Arial"/>
        </w:rPr>
        <w:t xml:space="preserve"> the</w:t>
      </w:r>
      <w:r w:rsidR="00602927" w:rsidRPr="005C4A4D">
        <w:rPr>
          <w:rFonts w:ascii="Arial" w:eastAsia="Cambria" w:hAnsi="Arial" w:cs="Arial"/>
        </w:rPr>
        <w:t xml:space="preserve"> revised </w:t>
      </w:r>
      <w:r w:rsidR="00602927" w:rsidRPr="005C4A4D">
        <w:rPr>
          <w:rFonts w:ascii="Arial" w:eastAsia="Cambria" w:hAnsi="Arial" w:cs="Arial"/>
          <w:i/>
        </w:rPr>
        <w:t xml:space="preserve">Language Policy for Higher </w:t>
      </w:r>
      <w:r w:rsidR="00602927" w:rsidRPr="00F24FDC">
        <w:rPr>
          <w:rFonts w:ascii="Arial" w:eastAsia="Cambria" w:hAnsi="Arial" w:cs="Arial"/>
          <w:i/>
          <w:noProof/>
        </w:rPr>
        <w:t>Education</w:t>
      </w:r>
      <w:r w:rsidR="004C2FA3">
        <w:rPr>
          <w:rFonts w:ascii="Arial" w:eastAsia="Cambria" w:hAnsi="Arial" w:cs="Arial"/>
        </w:rPr>
        <w:t xml:space="preserve"> and proposed</w:t>
      </w:r>
      <w:r w:rsidR="00602927" w:rsidRPr="005C4A4D">
        <w:rPr>
          <w:rFonts w:ascii="Arial" w:eastAsia="Cambria" w:hAnsi="Arial" w:cs="Arial"/>
        </w:rPr>
        <w:t xml:space="preserve"> that specific </w:t>
      </w:r>
      <w:r w:rsidR="000606BA" w:rsidRPr="005C4A4D">
        <w:rPr>
          <w:rFonts w:ascii="Arial" w:eastAsia="Cambria" w:hAnsi="Arial" w:cs="Arial"/>
        </w:rPr>
        <w:t>universities be assigned to develop indigenous South African languages. It call</w:t>
      </w:r>
      <w:r w:rsidR="00AC1DBE" w:rsidRPr="005C4A4D">
        <w:rPr>
          <w:rFonts w:ascii="Arial" w:eastAsia="Cambria" w:hAnsi="Arial" w:cs="Arial"/>
        </w:rPr>
        <w:t>ed</w:t>
      </w:r>
      <w:r w:rsidR="000606BA" w:rsidRPr="005C4A4D">
        <w:rPr>
          <w:rFonts w:ascii="Arial" w:eastAsia="Cambria" w:hAnsi="Arial" w:cs="Arial"/>
        </w:rPr>
        <w:t xml:space="preserve"> for research to be done to establish guiding principles and procedures for the development of new terminology for African languages.</w:t>
      </w:r>
      <w:r w:rsidR="00D2793A" w:rsidRPr="005C4A4D">
        <w:rPr>
          <w:rFonts w:ascii="Arial" w:eastAsia="Cambria" w:hAnsi="Arial" w:cs="Arial"/>
        </w:rPr>
        <w:t xml:space="preserve"> Moreover, the Academy suggests that a core cohort of lecturers proficient in African languages be developed to ensure that there are lecturers who </w:t>
      </w:r>
      <w:r w:rsidR="00F24FDC">
        <w:rPr>
          <w:rFonts w:ascii="Arial" w:eastAsia="Cambria" w:hAnsi="Arial" w:cs="Arial"/>
          <w:noProof/>
        </w:rPr>
        <w:t>can</w:t>
      </w:r>
      <w:r w:rsidR="00D2793A" w:rsidRPr="005C4A4D">
        <w:rPr>
          <w:rFonts w:ascii="Arial" w:eastAsia="Cambria" w:hAnsi="Arial" w:cs="Arial"/>
        </w:rPr>
        <w:t xml:space="preserve"> teach in these languages.</w:t>
      </w:r>
    </w:p>
    <w:p w:rsidR="00C404DB" w:rsidRPr="005C4A4D" w:rsidRDefault="00C404DB" w:rsidP="007A125F">
      <w:pPr>
        <w:pStyle w:val="ListParagraph"/>
        <w:spacing w:after="240" w:line="360" w:lineRule="auto"/>
        <w:ind w:left="567"/>
        <w:contextualSpacing w:val="0"/>
        <w:jc w:val="both"/>
        <w:rPr>
          <w:rFonts w:ascii="Arial" w:hAnsi="Arial" w:cs="Arial"/>
        </w:rPr>
      </w:pPr>
      <w:r w:rsidRPr="005C4A4D">
        <w:rPr>
          <w:rFonts w:ascii="Arial" w:eastAsia="Cambria" w:hAnsi="Arial" w:cs="Arial"/>
          <w:b/>
        </w:rPr>
        <w:t>Afriforum</w:t>
      </w:r>
      <w:r w:rsidR="00C341D1">
        <w:rPr>
          <w:rFonts w:ascii="Arial" w:eastAsia="Cambria" w:hAnsi="Arial" w:cs="Arial"/>
        </w:rPr>
        <w:t xml:space="preserve"> </w:t>
      </w:r>
      <w:r w:rsidR="00C928A4" w:rsidRPr="005C4A4D">
        <w:rPr>
          <w:rFonts w:ascii="Arial" w:eastAsia="Cambria" w:hAnsi="Arial" w:cs="Arial"/>
        </w:rPr>
        <w:t>generally welcome</w:t>
      </w:r>
      <w:r w:rsidR="00AC1DBE" w:rsidRPr="005C4A4D">
        <w:rPr>
          <w:rFonts w:ascii="Arial" w:eastAsia="Cambria" w:hAnsi="Arial" w:cs="Arial"/>
        </w:rPr>
        <w:t>d</w:t>
      </w:r>
      <w:r w:rsidR="00C928A4" w:rsidRPr="005C4A4D">
        <w:rPr>
          <w:rFonts w:ascii="Arial" w:eastAsia="Cambria" w:hAnsi="Arial" w:cs="Arial"/>
        </w:rPr>
        <w:t xml:space="preserve"> the review of the policy and call</w:t>
      </w:r>
      <w:r w:rsidR="00AC1DBE" w:rsidRPr="005C4A4D">
        <w:rPr>
          <w:rFonts w:ascii="Arial" w:eastAsia="Cambria" w:hAnsi="Arial" w:cs="Arial"/>
        </w:rPr>
        <w:t>ed</w:t>
      </w:r>
      <w:r w:rsidR="00C928A4" w:rsidRPr="005C4A4D">
        <w:rPr>
          <w:rFonts w:ascii="Arial" w:eastAsia="Cambria" w:hAnsi="Arial" w:cs="Arial"/>
        </w:rPr>
        <w:t xml:space="preserve"> for funding allocation</w:t>
      </w:r>
      <w:r w:rsidR="00AC1DBE" w:rsidRPr="005C4A4D">
        <w:rPr>
          <w:rFonts w:ascii="Arial" w:eastAsia="Cambria" w:hAnsi="Arial" w:cs="Arial"/>
        </w:rPr>
        <w:t>s</w:t>
      </w:r>
      <w:r w:rsidR="00C928A4" w:rsidRPr="005C4A4D">
        <w:rPr>
          <w:rFonts w:ascii="Arial" w:eastAsia="Cambria" w:hAnsi="Arial" w:cs="Arial"/>
        </w:rPr>
        <w:t xml:space="preserve"> to be made </w:t>
      </w:r>
      <w:r w:rsidR="00C341D1">
        <w:rPr>
          <w:rFonts w:ascii="Arial" w:eastAsia="Cambria" w:hAnsi="Arial" w:cs="Arial"/>
        </w:rPr>
        <w:t xml:space="preserve">in </w:t>
      </w:r>
      <w:r w:rsidR="00C928A4" w:rsidRPr="005C4A4D">
        <w:rPr>
          <w:rFonts w:ascii="Arial" w:eastAsia="Cambria" w:hAnsi="Arial" w:cs="Arial"/>
        </w:rPr>
        <w:t xml:space="preserve">support </w:t>
      </w:r>
      <w:r w:rsidR="00C341D1">
        <w:rPr>
          <w:rFonts w:ascii="Arial" w:eastAsia="Cambria" w:hAnsi="Arial" w:cs="Arial"/>
        </w:rPr>
        <w:t xml:space="preserve">of </w:t>
      </w:r>
      <w:r w:rsidR="00C928A4" w:rsidRPr="005C4A4D">
        <w:rPr>
          <w:rFonts w:ascii="Arial" w:eastAsia="Cambria" w:hAnsi="Arial" w:cs="Arial"/>
        </w:rPr>
        <w:t>multilingualism at universities. It highlight</w:t>
      </w:r>
      <w:r w:rsidR="00AC1DBE" w:rsidRPr="005C4A4D">
        <w:rPr>
          <w:rFonts w:ascii="Arial" w:eastAsia="Cambria" w:hAnsi="Arial" w:cs="Arial"/>
        </w:rPr>
        <w:t>ed</w:t>
      </w:r>
      <w:r w:rsidR="00C928A4" w:rsidRPr="005C4A4D">
        <w:rPr>
          <w:rFonts w:ascii="Arial" w:eastAsia="Cambria" w:hAnsi="Arial" w:cs="Arial"/>
        </w:rPr>
        <w:t xml:space="preserve"> the fundamental rig</w:t>
      </w:r>
      <w:r w:rsidR="00C341D1">
        <w:rPr>
          <w:rFonts w:ascii="Arial" w:eastAsia="Cambria" w:hAnsi="Arial" w:cs="Arial"/>
        </w:rPr>
        <w:t>ht of learners/</w:t>
      </w:r>
      <w:r w:rsidR="00C928A4" w:rsidRPr="005C4A4D">
        <w:rPr>
          <w:rFonts w:ascii="Arial" w:eastAsia="Cambria" w:hAnsi="Arial" w:cs="Arial"/>
        </w:rPr>
        <w:t>students to receive educatio</w:t>
      </w:r>
      <w:r w:rsidR="00C341D1">
        <w:rPr>
          <w:rFonts w:ascii="Arial" w:eastAsia="Cambria" w:hAnsi="Arial" w:cs="Arial"/>
        </w:rPr>
        <w:t xml:space="preserve">n in their mother tongue or </w:t>
      </w:r>
      <w:r w:rsidR="00C928A4" w:rsidRPr="005C4A4D">
        <w:rPr>
          <w:rFonts w:ascii="Arial" w:eastAsia="Cambria" w:hAnsi="Arial" w:cs="Arial"/>
        </w:rPr>
        <w:t>language of their choice. It support</w:t>
      </w:r>
      <w:r w:rsidR="00AC1DBE" w:rsidRPr="005C4A4D">
        <w:rPr>
          <w:rFonts w:ascii="Arial" w:eastAsia="Cambria" w:hAnsi="Arial" w:cs="Arial"/>
        </w:rPr>
        <w:t>ed</w:t>
      </w:r>
      <w:r w:rsidR="00C928A4" w:rsidRPr="005C4A4D">
        <w:rPr>
          <w:rFonts w:ascii="Arial" w:eastAsia="Cambria" w:hAnsi="Arial" w:cs="Arial"/>
        </w:rPr>
        <w:t xml:space="preserve"> the proposed partnerships with the Department of Basic Education in promoting </w:t>
      </w:r>
      <w:r w:rsidR="00C928A4" w:rsidRPr="005C4A4D">
        <w:rPr>
          <w:rFonts w:ascii="Arial" w:eastAsia="Cambria" w:hAnsi="Arial" w:cs="Arial"/>
        </w:rPr>
        <w:lastRenderedPageBreak/>
        <w:t>the development of all indigenous languages in South Africa. It welcome</w:t>
      </w:r>
      <w:r w:rsidR="00AC1DBE" w:rsidRPr="005C4A4D">
        <w:rPr>
          <w:rFonts w:ascii="Arial" w:eastAsia="Cambria" w:hAnsi="Arial" w:cs="Arial"/>
        </w:rPr>
        <w:t>d</w:t>
      </w:r>
      <w:r w:rsidR="00C928A4" w:rsidRPr="005C4A4D">
        <w:rPr>
          <w:rFonts w:ascii="Arial" w:eastAsia="Cambria" w:hAnsi="Arial" w:cs="Arial"/>
        </w:rPr>
        <w:t xml:space="preserve"> the explicit recognition of Afrikaans as an indigenous South African language in the policy.</w:t>
      </w:r>
    </w:p>
    <w:p w:rsidR="009B4079" w:rsidRPr="005C4A4D" w:rsidRDefault="00655CD0" w:rsidP="007A125F">
      <w:pPr>
        <w:pStyle w:val="ListParagraph"/>
        <w:numPr>
          <w:ilvl w:val="0"/>
          <w:numId w:val="28"/>
        </w:numPr>
        <w:spacing w:after="240" w:line="360" w:lineRule="auto"/>
        <w:ind w:left="567" w:hanging="567"/>
        <w:contextualSpacing w:val="0"/>
        <w:jc w:val="both"/>
        <w:rPr>
          <w:rFonts w:ascii="Arial" w:hAnsi="Arial" w:cs="Arial"/>
        </w:rPr>
      </w:pPr>
      <w:r w:rsidRPr="005C4A4D">
        <w:rPr>
          <w:rFonts w:ascii="Arial" w:hAnsi="Arial" w:cs="Arial"/>
        </w:rPr>
        <w:t xml:space="preserve">The Department </w:t>
      </w:r>
      <w:r w:rsidR="009B4079" w:rsidRPr="005C4A4D">
        <w:rPr>
          <w:rFonts w:ascii="Arial" w:hAnsi="Arial" w:cs="Arial"/>
        </w:rPr>
        <w:t xml:space="preserve">has already held </w:t>
      </w:r>
      <w:r w:rsidR="009B4079" w:rsidRPr="00F24FDC">
        <w:rPr>
          <w:rFonts w:ascii="Arial" w:hAnsi="Arial" w:cs="Arial"/>
          <w:noProof/>
        </w:rPr>
        <w:t>a number of</w:t>
      </w:r>
      <w:r w:rsidR="009B4079" w:rsidRPr="005C4A4D">
        <w:rPr>
          <w:rFonts w:ascii="Arial" w:hAnsi="Arial" w:cs="Arial"/>
        </w:rPr>
        <w:t xml:space="preserve"> symposiums and seminars on this matter and is not planning to hold any others before the policy </w:t>
      </w:r>
      <w:r w:rsidR="009B4079" w:rsidRPr="00F24FDC">
        <w:rPr>
          <w:rFonts w:ascii="Arial" w:hAnsi="Arial" w:cs="Arial"/>
          <w:noProof/>
        </w:rPr>
        <w:t>is finalised</w:t>
      </w:r>
      <w:r w:rsidR="009B4079" w:rsidRPr="005C4A4D">
        <w:rPr>
          <w:rFonts w:ascii="Arial" w:hAnsi="Arial" w:cs="Arial"/>
        </w:rPr>
        <w:t xml:space="preserve">. However, the </w:t>
      </w:r>
      <w:r w:rsidR="00AC1DBE" w:rsidRPr="005C4A4D">
        <w:rPr>
          <w:rFonts w:ascii="Arial" w:hAnsi="Arial" w:cs="Arial"/>
        </w:rPr>
        <w:t>D</w:t>
      </w:r>
      <w:r w:rsidR="009B4079" w:rsidRPr="005C4A4D">
        <w:rPr>
          <w:rFonts w:ascii="Arial" w:hAnsi="Arial" w:cs="Arial"/>
        </w:rPr>
        <w:t xml:space="preserve">epartment will </w:t>
      </w:r>
      <w:r w:rsidRPr="005C4A4D">
        <w:rPr>
          <w:rFonts w:ascii="Arial" w:hAnsi="Arial" w:cs="Arial"/>
        </w:rPr>
        <w:t>continue to engage with universities and other relevant bodies regarding the implementation of the policy</w:t>
      </w:r>
      <w:r w:rsidR="009B4079" w:rsidRPr="005C4A4D">
        <w:rPr>
          <w:rFonts w:ascii="Arial" w:hAnsi="Arial" w:cs="Arial"/>
        </w:rPr>
        <w:t xml:space="preserve"> once it </w:t>
      </w:r>
      <w:r w:rsidR="009B4079" w:rsidRPr="00F24FDC">
        <w:rPr>
          <w:rFonts w:ascii="Arial" w:hAnsi="Arial" w:cs="Arial"/>
          <w:noProof/>
        </w:rPr>
        <w:t>is published</w:t>
      </w:r>
      <w:r w:rsidR="009B4079" w:rsidRPr="005C4A4D">
        <w:rPr>
          <w:rFonts w:ascii="Arial" w:hAnsi="Arial" w:cs="Arial"/>
        </w:rPr>
        <w:t xml:space="preserve">. </w:t>
      </w:r>
    </w:p>
    <w:p w:rsidR="009B4079" w:rsidRPr="005C4A4D" w:rsidRDefault="00655CD0" w:rsidP="007A125F">
      <w:pPr>
        <w:pStyle w:val="ListParagraph"/>
        <w:numPr>
          <w:ilvl w:val="0"/>
          <w:numId w:val="28"/>
        </w:numPr>
        <w:spacing w:after="240" w:line="360" w:lineRule="auto"/>
        <w:ind w:left="567" w:hanging="567"/>
        <w:contextualSpacing w:val="0"/>
        <w:jc w:val="both"/>
        <w:rPr>
          <w:rFonts w:ascii="Arial" w:hAnsi="Arial" w:cs="Arial"/>
        </w:rPr>
      </w:pPr>
      <w:r w:rsidRPr="005C4A4D">
        <w:rPr>
          <w:rFonts w:ascii="Arial" w:hAnsi="Arial" w:cs="Arial"/>
        </w:rPr>
        <w:t xml:space="preserve">The revision of the </w:t>
      </w:r>
      <w:r w:rsidRPr="005C4A4D">
        <w:rPr>
          <w:rFonts w:ascii="Arial" w:hAnsi="Arial" w:cs="Arial"/>
          <w:i/>
        </w:rPr>
        <w:t>Language Policy for Higher Education</w:t>
      </w:r>
      <w:r w:rsidRPr="005C4A4D">
        <w:rPr>
          <w:rFonts w:ascii="Arial" w:hAnsi="Arial" w:cs="Arial"/>
        </w:rPr>
        <w:t xml:space="preserve"> is </w:t>
      </w:r>
      <w:r w:rsidRPr="00F24FDC">
        <w:rPr>
          <w:rFonts w:ascii="Arial" w:hAnsi="Arial" w:cs="Arial"/>
          <w:noProof/>
        </w:rPr>
        <w:t>being done</w:t>
      </w:r>
      <w:r w:rsidRPr="005C4A4D">
        <w:rPr>
          <w:rFonts w:ascii="Arial" w:hAnsi="Arial" w:cs="Arial"/>
        </w:rPr>
        <w:t xml:space="preserve"> in compliance with the Constitution of the</w:t>
      </w:r>
      <w:r w:rsidR="005C4A4D">
        <w:rPr>
          <w:rFonts w:ascii="Arial" w:hAnsi="Arial" w:cs="Arial"/>
        </w:rPr>
        <w:t xml:space="preserve"> Republic of South Africa, 1996</w:t>
      </w:r>
      <w:r w:rsidRPr="005C4A4D">
        <w:rPr>
          <w:rFonts w:ascii="Arial" w:hAnsi="Arial" w:cs="Arial"/>
        </w:rPr>
        <w:t xml:space="preserve"> and the Higher Education Act</w:t>
      </w:r>
      <w:r w:rsidR="005C4A4D">
        <w:rPr>
          <w:rFonts w:ascii="Arial" w:hAnsi="Arial" w:cs="Arial"/>
        </w:rPr>
        <w:t xml:space="preserve"> of </w:t>
      </w:r>
      <w:r w:rsidR="005C4A4D" w:rsidRPr="005C4A4D">
        <w:rPr>
          <w:rFonts w:ascii="Arial" w:hAnsi="Arial" w:cs="Arial"/>
        </w:rPr>
        <w:t>1997</w:t>
      </w:r>
      <w:r w:rsidRPr="005C4A4D">
        <w:rPr>
          <w:rFonts w:ascii="Arial" w:hAnsi="Arial" w:cs="Arial"/>
        </w:rPr>
        <w:t xml:space="preserve"> </w:t>
      </w:r>
      <w:r w:rsidR="005C4A4D">
        <w:rPr>
          <w:rFonts w:ascii="Arial" w:hAnsi="Arial" w:cs="Arial"/>
        </w:rPr>
        <w:br/>
      </w:r>
      <w:r w:rsidRPr="005C4A4D">
        <w:rPr>
          <w:rFonts w:ascii="Arial" w:hAnsi="Arial" w:cs="Arial"/>
        </w:rPr>
        <w:t>(Act 101 of 1997).</w:t>
      </w:r>
    </w:p>
    <w:p w:rsidR="000E05D4" w:rsidRPr="005C4A4D" w:rsidRDefault="009B4079" w:rsidP="007A125F">
      <w:pPr>
        <w:pStyle w:val="ListParagraph"/>
        <w:numPr>
          <w:ilvl w:val="0"/>
          <w:numId w:val="28"/>
        </w:numPr>
        <w:spacing w:after="240" w:line="360" w:lineRule="auto"/>
        <w:ind w:left="567" w:hanging="567"/>
        <w:contextualSpacing w:val="0"/>
        <w:jc w:val="both"/>
        <w:rPr>
          <w:rFonts w:ascii="Arial" w:hAnsi="Arial" w:cs="Arial"/>
        </w:rPr>
      </w:pPr>
      <w:r w:rsidRPr="005C4A4D">
        <w:rPr>
          <w:rFonts w:ascii="Arial" w:hAnsi="Arial" w:cs="Arial"/>
        </w:rPr>
        <w:t xml:space="preserve">The Minister will communicate to all stakeholders </w:t>
      </w:r>
      <w:r w:rsidR="00655CD0" w:rsidRPr="005C4A4D">
        <w:rPr>
          <w:rFonts w:ascii="Arial" w:hAnsi="Arial" w:cs="Arial"/>
        </w:rPr>
        <w:t xml:space="preserve">once the policy has </w:t>
      </w:r>
      <w:r w:rsidR="00655CD0" w:rsidRPr="00F24FDC">
        <w:rPr>
          <w:rFonts w:ascii="Arial" w:hAnsi="Arial" w:cs="Arial"/>
          <w:noProof/>
        </w:rPr>
        <w:t xml:space="preserve">been </w:t>
      </w:r>
      <w:r w:rsidRPr="00F24FDC">
        <w:rPr>
          <w:rFonts w:ascii="Arial" w:hAnsi="Arial" w:cs="Arial"/>
          <w:noProof/>
        </w:rPr>
        <w:t>published</w:t>
      </w:r>
      <w:r w:rsidRPr="005C4A4D">
        <w:rPr>
          <w:rFonts w:ascii="Arial" w:hAnsi="Arial" w:cs="Arial"/>
        </w:rPr>
        <w:t xml:space="preserve"> in the</w:t>
      </w:r>
      <w:r w:rsidR="00BF6276" w:rsidRPr="005C4A4D">
        <w:rPr>
          <w:rFonts w:ascii="Arial" w:hAnsi="Arial" w:cs="Arial"/>
        </w:rPr>
        <w:t xml:space="preserve"> government gazette</w:t>
      </w:r>
      <w:r w:rsidRPr="005C4A4D">
        <w:rPr>
          <w:rFonts w:ascii="Arial" w:hAnsi="Arial" w:cs="Arial"/>
        </w:rPr>
        <w:t xml:space="preserve"> for implementation.</w:t>
      </w:r>
    </w:p>
    <w:p w:rsidR="000E05D4" w:rsidRPr="005C4A4D" w:rsidRDefault="000E05D4" w:rsidP="007A125F">
      <w:pPr>
        <w:spacing w:after="240" w:line="360" w:lineRule="auto"/>
        <w:rPr>
          <w:rFonts w:ascii="Arial" w:hAnsi="Arial" w:cs="Arial"/>
        </w:rPr>
      </w:pPr>
      <w:r w:rsidRPr="005C4A4D">
        <w:rPr>
          <w:rFonts w:ascii="Arial" w:hAnsi="Arial" w:cs="Arial"/>
        </w:rPr>
        <w:br w:type="page"/>
      </w:r>
    </w:p>
    <w:p w:rsidR="00ED188E" w:rsidRPr="005C4A4D" w:rsidRDefault="00ED188E" w:rsidP="000E05D4">
      <w:pPr>
        <w:spacing w:after="240" w:line="360" w:lineRule="auto"/>
        <w:jc w:val="both"/>
        <w:rPr>
          <w:rFonts w:ascii="Arial" w:hAnsi="Arial" w:cs="Arial"/>
        </w:rPr>
      </w:pPr>
      <w:r w:rsidRPr="005C4A4D">
        <w:rPr>
          <w:rFonts w:ascii="Arial" w:hAnsi="Arial" w:cs="Arial"/>
          <w:b/>
        </w:rPr>
        <w:lastRenderedPageBreak/>
        <w:t>COMPILER DETAILS</w:t>
      </w:r>
    </w:p>
    <w:p w:rsidR="00963F30" w:rsidRPr="005C4A4D" w:rsidRDefault="00774452" w:rsidP="00963F30">
      <w:pPr>
        <w:spacing w:line="360" w:lineRule="auto"/>
        <w:jc w:val="both"/>
        <w:rPr>
          <w:rFonts w:ascii="Arial" w:hAnsi="Arial" w:cs="Arial"/>
        </w:rPr>
      </w:pPr>
      <w:r w:rsidRPr="005C4A4D">
        <w:rPr>
          <w:rFonts w:ascii="Arial" w:hAnsi="Arial" w:cs="Arial"/>
        </w:rPr>
        <w:t>NAME AND SURNAME</w:t>
      </w:r>
      <w:r w:rsidR="005C4A4D" w:rsidRPr="005C4A4D">
        <w:rPr>
          <w:rFonts w:ascii="Arial" w:hAnsi="Arial" w:cs="Arial"/>
        </w:rPr>
        <w:t>: MR SIMON MOTLHANKE</w:t>
      </w:r>
    </w:p>
    <w:p w:rsidR="00ED188E" w:rsidRPr="005C4A4D" w:rsidRDefault="00ED188E" w:rsidP="00963F30">
      <w:pPr>
        <w:spacing w:line="360" w:lineRule="auto"/>
        <w:jc w:val="both"/>
        <w:rPr>
          <w:rFonts w:ascii="Arial" w:hAnsi="Arial" w:cs="Arial"/>
        </w:rPr>
      </w:pPr>
      <w:r w:rsidRPr="005C4A4D">
        <w:rPr>
          <w:rFonts w:ascii="Arial" w:hAnsi="Arial" w:cs="Arial"/>
        </w:rPr>
        <w:t xml:space="preserve">CONTACT: </w:t>
      </w:r>
      <w:r w:rsidR="008168CF" w:rsidRPr="005C4A4D">
        <w:rPr>
          <w:rFonts w:ascii="Arial" w:hAnsi="Arial" w:cs="Arial"/>
        </w:rPr>
        <w:t>012 312 5260</w:t>
      </w:r>
    </w:p>
    <w:p w:rsidR="00ED188E" w:rsidRPr="005C4A4D" w:rsidRDefault="00ED188E" w:rsidP="00ED188E">
      <w:pPr>
        <w:spacing w:after="360" w:line="360" w:lineRule="auto"/>
        <w:jc w:val="both"/>
        <w:rPr>
          <w:rFonts w:ascii="Arial" w:hAnsi="Arial" w:cs="Arial"/>
          <w:bCs/>
        </w:rPr>
      </w:pPr>
      <w:r w:rsidRPr="005C4A4D">
        <w:rPr>
          <w:rFonts w:ascii="Arial" w:hAnsi="Arial" w:cs="Arial"/>
          <w:b/>
          <w:bCs/>
        </w:rPr>
        <w:t>RECOMMENDATION</w:t>
      </w:r>
      <w:r w:rsidRPr="005C4A4D">
        <w:rPr>
          <w:rFonts w:ascii="Arial" w:hAnsi="Arial" w:cs="Arial"/>
          <w:bCs/>
        </w:rPr>
        <w:t xml:space="preserve"> </w:t>
      </w:r>
    </w:p>
    <w:p w:rsidR="00ED188E" w:rsidRPr="005C4A4D" w:rsidRDefault="00ED188E" w:rsidP="004F6101">
      <w:pPr>
        <w:spacing w:after="0" w:line="360" w:lineRule="auto"/>
        <w:jc w:val="both"/>
        <w:rPr>
          <w:rFonts w:ascii="Arial" w:hAnsi="Arial" w:cs="Arial"/>
          <w:bCs/>
        </w:rPr>
      </w:pPr>
      <w:r w:rsidRPr="005C4A4D">
        <w:rPr>
          <w:rFonts w:ascii="Arial" w:hAnsi="Arial" w:cs="Arial"/>
          <w:bCs/>
        </w:rPr>
        <w:t xml:space="preserve">It </w:t>
      </w:r>
      <w:r w:rsidRPr="00F24FDC">
        <w:rPr>
          <w:rFonts w:ascii="Arial" w:hAnsi="Arial" w:cs="Arial"/>
          <w:bCs/>
          <w:noProof/>
        </w:rPr>
        <w:t>is recommended</w:t>
      </w:r>
      <w:r w:rsidRPr="005C4A4D">
        <w:rPr>
          <w:rFonts w:ascii="Arial" w:hAnsi="Arial" w:cs="Arial"/>
          <w:bCs/>
        </w:rPr>
        <w:t xml:space="preserve"> that the Minister signs Parliamentary </w:t>
      </w:r>
      <w:r w:rsidR="00F92071" w:rsidRPr="005C4A4D">
        <w:rPr>
          <w:rFonts w:ascii="Arial" w:hAnsi="Arial" w:cs="Arial"/>
          <w:bCs/>
        </w:rPr>
        <w:t>Reply</w:t>
      </w:r>
      <w:r w:rsidRPr="005C4A4D">
        <w:rPr>
          <w:rFonts w:ascii="Arial" w:hAnsi="Arial" w:cs="Arial"/>
          <w:bCs/>
        </w:rPr>
        <w:t xml:space="preserve"> </w:t>
      </w:r>
      <w:r w:rsidR="0022380D" w:rsidRPr="005C4A4D">
        <w:rPr>
          <w:rFonts w:ascii="Arial" w:hAnsi="Arial" w:cs="Arial"/>
          <w:bCs/>
        </w:rPr>
        <w:t>2623</w:t>
      </w:r>
      <w:r w:rsidRPr="005C4A4D">
        <w:rPr>
          <w:rFonts w:ascii="Arial" w:hAnsi="Arial" w:cs="Arial"/>
          <w:bCs/>
        </w:rPr>
        <w:t>.</w:t>
      </w:r>
    </w:p>
    <w:p w:rsidR="00ED188E" w:rsidRPr="005C4A4D" w:rsidRDefault="00ED188E" w:rsidP="00157157">
      <w:pPr>
        <w:spacing w:line="240" w:lineRule="auto"/>
        <w:jc w:val="both"/>
        <w:rPr>
          <w:rFonts w:ascii="Arial" w:hAnsi="Arial" w:cs="Arial"/>
          <w:bCs/>
        </w:rPr>
      </w:pPr>
    </w:p>
    <w:p w:rsidR="00ED188E" w:rsidRPr="005C4A4D" w:rsidRDefault="00ED188E" w:rsidP="00157157">
      <w:pPr>
        <w:spacing w:line="240" w:lineRule="auto"/>
        <w:jc w:val="both"/>
        <w:rPr>
          <w:rFonts w:ascii="Arial" w:hAnsi="Arial" w:cs="Arial"/>
          <w:bCs/>
        </w:rPr>
      </w:pPr>
    </w:p>
    <w:p w:rsidR="00ED188E" w:rsidRPr="005C4A4D" w:rsidRDefault="00ED188E" w:rsidP="00ED188E">
      <w:pPr>
        <w:spacing w:after="0" w:line="360" w:lineRule="auto"/>
        <w:jc w:val="both"/>
        <w:rPr>
          <w:rFonts w:ascii="Arial" w:hAnsi="Arial" w:cs="Arial"/>
        </w:rPr>
      </w:pPr>
      <w:r w:rsidRPr="005C4A4D">
        <w:rPr>
          <w:rFonts w:ascii="Arial" w:hAnsi="Arial" w:cs="Arial"/>
        </w:rPr>
        <w:t>MR GF QONDE</w:t>
      </w:r>
    </w:p>
    <w:p w:rsidR="00ED188E" w:rsidRPr="005C4A4D" w:rsidRDefault="00ED188E" w:rsidP="00ED188E">
      <w:pPr>
        <w:spacing w:line="360" w:lineRule="auto"/>
        <w:jc w:val="both"/>
        <w:rPr>
          <w:rFonts w:ascii="Arial" w:hAnsi="Arial" w:cs="Arial"/>
        </w:rPr>
      </w:pPr>
      <w:r w:rsidRPr="005C4A4D">
        <w:rPr>
          <w:rFonts w:ascii="Arial" w:hAnsi="Arial" w:cs="Arial"/>
        </w:rPr>
        <w:t xml:space="preserve">DIRECTOR–GENERAL: HIGHER EDUCATION AND TRAINING </w:t>
      </w:r>
    </w:p>
    <w:p w:rsidR="00ED188E" w:rsidRPr="005C4A4D" w:rsidRDefault="00ED188E" w:rsidP="00ED188E">
      <w:pPr>
        <w:spacing w:after="0" w:line="360" w:lineRule="auto"/>
        <w:jc w:val="both"/>
        <w:rPr>
          <w:rFonts w:ascii="Arial" w:hAnsi="Arial" w:cs="Arial"/>
        </w:rPr>
      </w:pPr>
      <w:r w:rsidRPr="005C4A4D">
        <w:rPr>
          <w:rFonts w:ascii="Arial" w:hAnsi="Arial" w:cs="Arial"/>
        </w:rPr>
        <w:t>DATE:</w:t>
      </w:r>
    </w:p>
    <w:p w:rsidR="00ED188E" w:rsidRPr="005C4A4D" w:rsidRDefault="00ED188E" w:rsidP="00ED188E">
      <w:pPr>
        <w:spacing w:line="360" w:lineRule="auto"/>
        <w:jc w:val="both"/>
        <w:rPr>
          <w:rFonts w:ascii="Arial" w:hAnsi="Arial" w:cs="Arial"/>
        </w:rPr>
      </w:pPr>
    </w:p>
    <w:p w:rsidR="00ED188E" w:rsidRPr="005C4A4D" w:rsidRDefault="00ED188E" w:rsidP="00ED188E">
      <w:pPr>
        <w:spacing w:after="360" w:line="360" w:lineRule="auto"/>
        <w:jc w:val="both"/>
        <w:rPr>
          <w:rFonts w:ascii="Arial" w:hAnsi="Arial" w:cs="Arial"/>
        </w:rPr>
      </w:pPr>
      <w:r w:rsidRPr="005C4A4D">
        <w:rPr>
          <w:rFonts w:ascii="Arial" w:hAnsi="Arial" w:cs="Arial"/>
        </w:rPr>
        <w:t xml:space="preserve">PARLIAMENTARY </w:t>
      </w:r>
      <w:r w:rsidR="00774452" w:rsidRPr="005C4A4D">
        <w:rPr>
          <w:rFonts w:ascii="Arial" w:hAnsi="Arial" w:cs="Arial"/>
        </w:rPr>
        <w:t xml:space="preserve">REPLY </w:t>
      </w:r>
      <w:r w:rsidR="0022380D" w:rsidRPr="005C4A4D">
        <w:rPr>
          <w:rFonts w:ascii="Arial" w:hAnsi="Arial" w:cs="Arial"/>
          <w:bCs/>
        </w:rPr>
        <w:t>2623</w:t>
      </w:r>
      <w:r w:rsidR="004F6101" w:rsidRPr="005C4A4D">
        <w:rPr>
          <w:rFonts w:ascii="Arial" w:hAnsi="Arial" w:cs="Arial"/>
          <w:bCs/>
        </w:rPr>
        <w:t xml:space="preserve"> </w:t>
      </w:r>
      <w:r w:rsidRPr="005C4A4D">
        <w:rPr>
          <w:rFonts w:ascii="Arial" w:hAnsi="Arial" w:cs="Arial"/>
        </w:rPr>
        <w:t>IS APPROVED / NOT APPROVED / AMENDED.</w:t>
      </w:r>
    </w:p>
    <w:p w:rsidR="00ED188E" w:rsidRPr="005C4A4D" w:rsidRDefault="00ED188E" w:rsidP="004F6101">
      <w:pPr>
        <w:spacing w:after="0" w:line="360" w:lineRule="auto"/>
        <w:jc w:val="both"/>
        <w:rPr>
          <w:rFonts w:ascii="Arial" w:hAnsi="Arial" w:cs="Arial"/>
        </w:rPr>
      </w:pPr>
      <w:r w:rsidRPr="005C4A4D">
        <w:rPr>
          <w:rFonts w:ascii="Arial" w:hAnsi="Arial" w:cs="Arial"/>
        </w:rPr>
        <w:t>COMMENT</w:t>
      </w:r>
      <w:r w:rsidR="007E3879" w:rsidRPr="005C4A4D">
        <w:rPr>
          <w:rFonts w:ascii="Arial" w:hAnsi="Arial" w:cs="Arial"/>
        </w:rPr>
        <w:t>/</w:t>
      </w:r>
      <w:r w:rsidRPr="005C4A4D">
        <w:rPr>
          <w:rFonts w:ascii="Arial" w:hAnsi="Arial" w:cs="Arial"/>
        </w:rPr>
        <w:t>S</w:t>
      </w:r>
    </w:p>
    <w:p w:rsidR="00ED188E" w:rsidRPr="005C4A4D" w:rsidRDefault="00ED188E" w:rsidP="00157157">
      <w:pPr>
        <w:spacing w:line="240" w:lineRule="auto"/>
        <w:jc w:val="both"/>
        <w:rPr>
          <w:rFonts w:ascii="Arial" w:hAnsi="Arial" w:cs="Arial"/>
          <w:bCs/>
        </w:rPr>
      </w:pPr>
    </w:p>
    <w:p w:rsidR="00157157" w:rsidRPr="005C4A4D" w:rsidRDefault="00157157" w:rsidP="00157157">
      <w:pPr>
        <w:spacing w:line="240" w:lineRule="auto"/>
        <w:jc w:val="both"/>
        <w:rPr>
          <w:rFonts w:ascii="Arial" w:hAnsi="Arial" w:cs="Arial"/>
          <w:bCs/>
        </w:rPr>
      </w:pPr>
    </w:p>
    <w:p w:rsidR="00ED188E" w:rsidRPr="005C4A4D" w:rsidRDefault="00DF020C" w:rsidP="00ED188E">
      <w:pPr>
        <w:spacing w:after="0" w:line="360" w:lineRule="auto"/>
        <w:jc w:val="both"/>
        <w:rPr>
          <w:rFonts w:ascii="Arial" w:hAnsi="Arial" w:cs="Arial"/>
        </w:rPr>
      </w:pPr>
      <w:r w:rsidRPr="005C4A4D">
        <w:rPr>
          <w:rFonts w:ascii="Arial" w:hAnsi="Arial" w:cs="Arial"/>
        </w:rPr>
        <w:t>M</w:t>
      </w:r>
      <w:r w:rsidR="00774452" w:rsidRPr="005C4A4D">
        <w:rPr>
          <w:rFonts w:ascii="Arial" w:hAnsi="Arial" w:cs="Arial"/>
        </w:rPr>
        <w:t>R</w:t>
      </w:r>
      <w:r w:rsidRPr="005C4A4D">
        <w:rPr>
          <w:rFonts w:ascii="Arial" w:hAnsi="Arial" w:cs="Arial"/>
        </w:rPr>
        <w:t>S GNM PANDOR, MP</w:t>
      </w:r>
    </w:p>
    <w:p w:rsidR="00ED188E" w:rsidRPr="005C4A4D" w:rsidRDefault="00ED188E" w:rsidP="00ED188E">
      <w:pPr>
        <w:spacing w:line="360" w:lineRule="auto"/>
        <w:jc w:val="both"/>
        <w:rPr>
          <w:rFonts w:ascii="Arial" w:hAnsi="Arial" w:cs="Arial"/>
        </w:rPr>
      </w:pPr>
      <w:r w:rsidRPr="005C4A4D">
        <w:rPr>
          <w:rFonts w:ascii="Arial" w:hAnsi="Arial" w:cs="Arial"/>
        </w:rPr>
        <w:t>MINISTER OF HIGHER EDUCATION AND TRAINING</w:t>
      </w:r>
    </w:p>
    <w:p w:rsidR="00D812CE" w:rsidRPr="005C4A4D" w:rsidRDefault="00ED188E" w:rsidP="007E3879">
      <w:pPr>
        <w:spacing w:line="360" w:lineRule="auto"/>
        <w:jc w:val="both"/>
        <w:rPr>
          <w:rFonts w:ascii="Arial" w:hAnsi="Arial" w:cs="Arial"/>
        </w:rPr>
      </w:pPr>
      <w:r w:rsidRPr="005C4A4D">
        <w:rPr>
          <w:rFonts w:ascii="Arial" w:hAnsi="Arial" w:cs="Arial"/>
        </w:rPr>
        <w:t>DATE:</w:t>
      </w:r>
    </w:p>
    <w:sectPr w:rsidR="00D812CE" w:rsidRPr="005C4A4D"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05543B"/>
    <w:multiLevelType w:val="hybridMultilevel"/>
    <w:tmpl w:val="629ED64A"/>
    <w:lvl w:ilvl="0" w:tplc="E97494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632500"/>
    <w:multiLevelType w:val="hybridMultilevel"/>
    <w:tmpl w:val="6A48ACAE"/>
    <w:lvl w:ilvl="0" w:tplc="4134EC50">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C217227"/>
    <w:multiLevelType w:val="hybridMultilevel"/>
    <w:tmpl w:val="1FE4C9B4"/>
    <w:lvl w:ilvl="0" w:tplc="662C38C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nsid w:val="751D1A58"/>
    <w:multiLevelType w:val="hybridMultilevel"/>
    <w:tmpl w:val="CC5EDD98"/>
    <w:lvl w:ilvl="0" w:tplc="CAEE9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nsid w:val="798E000D"/>
    <w:multiLevelType w:val="hybridMultilevel"/>
    <w:tmpl w:val="C53644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8"/>
  </w:num>
  <w:num w:numId="3">
    <w:abstractNumId w:val="16"/>
  </w:num>
  <w:num w:numId="4">
    <w:abstractNumId w:val="2"/>
  </w:num>
  <w:num w:numId="5">
    <w:abstractNumId w:val="24"/>
  </w:num>
  <w:num w:numId="6">
    <w:abstractNumId w:val="14"/>
  </w:num>
  <w:num w:numId="7">
    <w:abstractNumId w:val="21"/>
  </w:num>
  <w:num w:numId="8">
    <w:abstractNumId w:val="13"/>
  </w:num>
  <w:num w:numId="9">
    <w:abstractNumId w:val="23"/>
  </w:num>
  <w:num w:numId="10">
    <w:abstractNumId w:val="6"/>
  </w:num>
  <w:num w:numId="11">
    <w:abstractNumId w:val="8"/>
  </w:num>
  <w:num w:numId="12">
    <w:abstractNumId w:val="1"/>
  </w:num>
  <w:num w:numId="13">
    <w:abstractNumId w:val="11"/>
  </w:num>
  <w:num w:numId="14">
    <w:abstractNumId w:val="20"/>
  </w:num>
  <w:num w:numId="15">
    <w:abstractNumId w:val="3"/>
  </w:num>
  <w:num w:numId="16">
    <w:abstractNumId w:val="26"/>
  </w:num>
  <w:num w:numId="17">
    <w:abstractNumId w:val="19"/>
  </w:num>
  <w:num w:numId="18">
    <w:abstractNumId w:val="27"/>
  </w:num>
  <w:num w:numId="19">
    <w:abstractNumId w:val="4"/>
  </w:num>
  <w:num w:numId="20">
    <w:abstractNumId w:val="10"/>
  </w:num>
  <w:num w:numId="21">
    <w:abstractNumId w:val="5"/>
  </w:num>
  <w:num w:numId="22">
    <w:abstractNumId w:val="7"/>
  </w:num>
  <w:num w:numId="23">
    <w:abstractNumId w:val="12"/>
  </w:num>
  <w:num w:numId="24">
    <w:abstractNumId w:val="15"/>
  </w:num>
  <w:num w:numId="25">
    <w:abstractNumId w:val="25"/>
  </w:num>
  <w:num w:numId="26">
    <w:abstractNumId w:val="22"/>
  </w:num>
  <w:num w:numId="27">
    <w:abstractNumId w:val="9"/>
  </w:num>
  <w:num w:numId="28">
    <w:abstractNumId w:val="18"/>
  </w:num>
  <w:num w:numId="2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LO0MDUwMzY2MDBQ0lEKTi0uzszPAykwrAUAk8vOm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06BA"/>
    <w:rsid w:val="00063A3A"/>
    <w:rsid w:val="0006416C"/>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05D4"/>
    <w:rsid w:val="000E2985"/>
    <w:rsid w:val="000E44C0"/>
    <w:rsid w:val="000E44D4"/>
    <w:rsid w:val="000F0A8C"/>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47A6"/>
    <w:rsid w:val="001E613D"/>
    <w:rsid w:val="001E6697"/>
    <w:rsid w:val="001E6F96"/>
    <w:rsid w:val="001F4B7D"/>
    <w:rsid w:val="001F61AA"/>
    <w:rsid w:val="001F6833"/>
    <w:rsid w:val="001F7DEE"/>
    <w:rsid w:val="0020681E"/>
    <w:rsid w:val="0020779F"/>
    <w:rsid w:val="00217678"/>
    <w:rsid w:val="00222319"/>
    <w:rsid w:val="0022380D"/>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40B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2FA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4A4D"/>
    <w:rsid w:val="005C5AE9"/>
    <w:rsid w:val="005C6ED1"/>
    <w:rsid w:val="005C7F7E"/>
    <w:rsid w:val="005D0DA9"/>
    <w:rsid w:val="005E4870"/>
    <w:rsid w:val="005E7F9E"/>
    <w:rsid w:val="005F16B5"/>
    <w:rsid w:val="005F3BED"/>
    <w:rsid w:val="005F4881"/>
    <w:rsid w:val="005F63EC"/>
    <w:rsid w:val="006014F3"/>
    <w:rsid w:val="00602765"/>
    <w:rsid w:val="00602927"/>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5CD0"/>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6F75C3"/>
    <w:rsid w:val="00702601"/>
    <w:rsid w:val="00702F9A"/>
    <w:rsid w:val="00703DAD"/>
    <w:rsid w:val="00706CA8"/>
    <w:rsid w:val="007071AA"/>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0D50"/>
    <w:rsid w:val="00762D5D"/>
    <w:rsid w:val="00763A07"/>
    <w:rsid w:val="00766859"/>
    <w:rsid w:val="00766ABE"/>
    <w:rsid w:val="00766ADD"/>
    <w:rsid w:val="00770DA0"/>
    <w:rsid w:val="00774452"/>
    <w:rsid w:val="007775FD"/>
    <w:rsid w:val="007810CD"/>
    <w:rsid w:val="007827F9"/>
    <w:rsid w:val="00783AE6"/>
    <w:rsid w:val="00797E6D"/>
    <w:rsid w:val="007A125F"/>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168CF"/>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1AE8"/>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079"/>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1DBE"/>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37E1F"/>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2248"/>
    <w:rsid w:val="00BF6276"/>
    <w:rsid w:val="00BF7A76"/>
    <w:rsid w:val="00C12EBA"/>
    <w:rsid w:val="00C239B1"/>
    <w:rsid w:val="00C276B4"/>
    <w:rsid w:val="00C31C40"/>
    <w:rsid w:val="00C34070"/>
    <w:rsid w:val="00C341D1"/>
    <w:rsid w:val="00C357BA"/>
    <w:rsid w:val="00C3677B"/>
    <w:rsid w:val="00C37956"/>
    <w:rsid w:val="00C404DB"/>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28A4"/>
    <w:rsid w:val="00C9549B"/>
    <w:rsid w:val="00CA1F30"/>
    <w:rsid w:val="00CA541F"/>
    <w:rsid w:val="00CA589F"/>
    <w:rsid w:val="00CB1096"/>
    <w:rsid w:val="00CB4850"/>
    <w:rsid w:val="00CB5B44"/>
    <w:rsid w:val="00CB6AD6"/>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93A"/>
    <w:rsid w:val="00D27A1C"/>
    <w:rsid w:val="00D27EF0"/>
    <w:rsid w:val="00D322D6"/>
    <w:rsid w:val="00D356B7"/>
    <w:rsid w:val="00D35872"/>
    <w:rsid w:val="00D376A7"/>
    <w:rsid w:val="00D4269A"/>
    <w:rsid w:val="00D50818"/>
    <w:rsid w:val="00D51384"/>
    <w:rsid w:val="00D516B0"/>
    <w:rsid w:val="00D53F58"/>
    <w:rsid w:val="00D62110"/>
    <w:rsid w:val="00D63390"/>
    <w:rsid w:val="00D6369F"/>
    <w:rsid w:val="00D65A88"/>
    <w:rsid w:val="00D65D79"/>
    <w:rsid w:val="00D70136"/>
    <w:rsid w:val="00D71324"/>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932AE"/>
    <w:rsid w:val="00EA0A18"/>
    <w:rsid w:val="00EA2661"/>
    <w:rsid w:val="00EA2B3A"/>
    <w:rsid w:val="00EA39B7"/>
    <w:rsid w:val="00EA5E50"/>
    <w:rsid w:val="00EB1F29"/>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4FDC"/>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FC9BD3-2EC1-4453-93C0-7975B4CA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59AE-E8C1-469E-A6C2-9A05A7FA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2018-10-17T07:44:00Z</dcterms:created>
  <dcterms:modified xsi:type="dcterms:W3CDTF">2018-10-17T07:44:00Z</dcterms:modified>
</cp:coreProperties>
</file>