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 xml:space="preserve">PARLIAMENT OF THE </w:t>
      </w:r>
      <w:smartTag w:uri="urn:schemas-microsoft-com:office:smarttags" w:element="place">
        <w:smartTag w:uri="urn:schemas-microsoft-com:office:smarttags" w:element="PlaceType">
          <w:r w:rsidRPr="0039739C">
            <w:rPr>
              <w:rFonts w:ascii="Arial" w:hAnsi="Arial" w:cs="Arial"/>
              <w:b/>
            </w:rPr>
            <w:t>REPUBLIC</w:t>
          </w:r>
        </w:smartTag>
        <w:r w:rsidRPr="0039739C">
          <w:rPr>
            <w:rFonts w:ascii="Arial" w:hAnsi="Arial" w:cs="Arial"/>
            <w:b/>
          </w:rPr>
          <w:t xml:space="preserve"> OF </w:t>
        </w:r>
        <w:smartTag w:uri="urn:schemas-microsoft-com:office:smarttags" w:element="PlaceName">
          <w:r w:rsidRPr="0039739C">
            <w:rPr>
              <w:rFonts w:ascii="Arial" w:hAnsi="Arial" w:cs="Arial"/>
              <w:b/>
            </w:rPr>
            <w:t>SOUTH AFRICA</w:t>
          </w:r>
        </w:smartTag>
      </w:smartTag>
    </w:p>
    <w:p w:rsidR="00E87103" w:rsidRPr="0039739C" w:rsidRDefault="00E87103" w:rsidP="0052342E">
      <w:pPr>
        <w:ind w:right="284"/>
        <w:contextualSpacing/>
        <w:jc w:val="center"/>
        <w:outlineLvl w:val="0"/>
        <w:rPr>
          <w:rFonts w:ascii="Arial" w:hAnsi="Arial" w:cs="Arial"/>
          <w:b/>
        </w:rPr>
      </w:pPr>
    </w:p>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NATIONAL ASSEMBLY</w:t>
      </w:r>
    </w:p>
    <w:p w:rsidR="00E87103" w:rsidRPr="0039739C" w:rsidRDefault="00E87103" w:rsidP="0052342E">
      <w:pPr>
        <w:ind w:right="284"/>
        <w:contextualSpacing/>
        <w:jc w:val="center"/>
        <w:outlineLvl w:val="0"/>
        <w:rPr>
          <w:rFonts w:ascii="Arial" w:hAnsi="Arial" w:cs="Arial"/>
          <w:b/>
        </w:rPr>
      </w:pPr>
    </w:p>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WRITTEN REPLY</w:t>
      </w:r>
    </w:p>
    <w:p w:rsidR="00E87103" w:rsidRPr="0039739C" w:rsidRDefault="00E87103" w:rsidP="0052342E">
      <w:pPr>
        <w:ind w:right="284"/>
        <w:contextualSpacing/>
        <w:jc w:val="both"/>
        <w:outlineLvl w:val="0"/>
        <w:rPr>
          <w:rFonts w:ascii="Arial" w:hAnsi="Arial" w:cs="Arial"/>
          <w:b/>
        </w:rPr>
      </w:pPr>
    </w:p>
    <w:p w:rsidR="005F7F61" w:rsidRDefault="00FB1AC7" w:rsidP="0052342E">
      <w:pPr>
        <w:ind w:right="284"/>
        <w:contextualSpacing/>
        <w:jc w:val="both"/>
        <w:outlineLvl w:val="0"/>
        <w:rPr>
          <w:rFonts w:ascii="Arial" w:hAnsi="Arial" w:cs="Arial"/>
          <w:b/>
        </w:rPr>
      </w:pPr>
      <w:r w:rsidRPr="0039739C">
        <w:rPr>
          <w:rFonts w:ascii="Arial" w:hAnsi="Arial" w:cs="Arial"/>
          <w:b/>
        </w:rPr>
        <w:t>QUESTION NO:</w:t>
      </w:r>
      <w:r w:rsidR="0079631B" w:rsidRPr="0039739C">
        <w:rPr>
          <w:rFonts w:ascii="Arial" w:hAnsi="Arial" w:cs="Arial"/>
          <w:b/>
        </w:rPr>
        <w:t xml:space="preserve"> </w:t>
      </w:r>
      <w:r w:rsidR="00912482">
        <w:rPr>
          <w:rFonts w:ascii="Arial" w:hAnsi="Arial" w:cs="Arial"/>
          <w:b/>
        </w:rPr>
        <w:t>2623</w:t>
      </w:r>
    </w:p>
    <w:p w:rsidR="005F7F61" w:rsidRPr="0039739C" w:rsidRDefault="005F7F61" w:rsidP="0052342E">
      <w:pPr>
        <w:ind w:right="284"/>
        <w:contextualSpacing/>
        <w:jc w:val="both"/>
        <w:outlineLvl w:val="0"/>
        <w:rPr>
          <w:rFonts w:ascii="Arial" w:hAnsi="Arial" w:cs="Arial"/>
          <w:b/>
        </w:rPr>
      </w:pPr>
    </w:p>
    <w:p w:rsidR="0039739C" w:rsidRPr="0039739C" w:rsidRDefault="005F7F61" w:rsidP="0052342E">
      <w:pPr>
        <w:ind w:right="284"/>
        <w:contextualSpacing/>
        <w:jc w:val="both"/>
        <w:outlineLvl w:val="0"/>
        <w:rPr>
          <w:rFonts w:ascii="Arial" w:hAnsi="Arial" w:cs="Arial"/>
          <w:b/>
        </w:rPr>
      </w:pPr>
      <w:r w:rsidRPr="0039739C">
        <w:rPr>
          <w:rFonts w:ascii="Arial" w:hAnsi="Arial" w:cs="Arial"/>
          <w:b/>
        </w:rPr>
        <w:t xml:space="preserve">DATE OF PUBLICATION:  </w:t>
      </w:r>
      <w:r w:rsidR="00AA575D">
        <w:rPr>
          <w:rFonts w:ascii="Arial" w:hAnsi="Arial" w:cs="Arial"/>
          <w:b/>
        </w:rPr>
        <w:t>24 July</w:t>
      </w:r>
      <w:r w:rsidR="00035A56">
        <w:rPr>
          <w:rFonts w:ascii="Arial" w:hAnsi="Arial" w:cs="Arial"/>
          <w:b/>
        </w:rPr>
        <w:t xml:space="preserve"> 2015</w:t>
      </w:r>
    </w:p>
    <w:p w:rsidR="0039739C" w:rsidRPr="0039739C" w:rsidRDefault="0039739C" w:rsidP="0052342E">
      <w:pPr>
        <w:ind w:right="284"/>
        <w:contextualSpacing/>
        <w:jc w:val="both"/>
        <w:outlineLvl w:val="0"/>
        <w:rPr>
          <w:rFonts w:ascii="Arial" w:hAnsi="Arial" w:cs="Arial"/>
          <w:b/>
        </w:rPr>
      </w:pPr>
    </w:p>
    <w:p w:rsidR="005F7F61" w:rsidRPr="0039739C" w:rsidRDefault="005F7F61" w:rsidP="0052342E">
      <w:pPr>
        <w:ind w:right="284"/>
        <w:contextualSpacing/>
        <w:jc w:val="both"/>
        <w:outlineLvl w:val="0"/>
        <w:rPr>
          <w:rFonts w:ascii="Arial" w:hAnsi="Arial" w:cs="Arial"/>
          <w:b/>
        </w:rPr>
      </w:pPr>
      <w:r w:rsidRPr="0039739C">
        <w:rPr>
          <w:rFonts w:ascii="Arial" w:hAnsi="Arial" w:cs="Arial"/>
          <w:b/>
        </w:rPr>
        <w:t xml:space="preserve">QUESTION PAPER NO: </w:t>
      </w:r>
      <w:r w:rsidR="00AA575D">
        <w:rPr>
          <w:rFonts w:ascii="Arial" w:hAnsi="Arial" w:cs="Arial"/>
          <w:b/>
        </w:rPr>
        <w:t>24</w:t>
      </w:r>
    </w:p>
    <w:p w:rsidR="005F7F61" w:rsidRPr="0039739C" w:rsidRDefault="005F7F61" w:rsidP="0052342E">
      <w:pPr>
        <w:ind w:right="284"/>
        <w:contextualSpacing/>
        <w:jc w:val="both"/>
        <w:outlineLvl w:val="0"/>
        <w:rPr>
          <w:rFonts w:ascii="Arial" w:hAnsi="Arial" w:cs="Arial"/>
          <w:b/>
        </w:rPr>
      </w:pPr>
    </w:p>
    <w:p w:rsidR="005F7F61" w:rsidRDefault="005F7F61" w:rsidP="0052342E">
      <w:pPr>
        <w:ind w:right="284"/>
        <w:contextualSpacing/>
        <w:jc w:val="both"/>
        <w:outlineLvl w:val="0"/>
        <w:rPr>
          <w:rFonts w:ascii="Arial" w:hAnsi="Arial" w:cs="Arial"/>
          <w:b/>
        </w:rPr>
      </w:pPr>
      <w:r w:rsidRPr="0039739C">
        <w:rPr>
          <w:rFonts w:ascii="Arial" w:hAnsi="Arial" w:cs="Arial"/>
          <w:b/>
        </w:rPr>
        <w:t xml:space="preserve">DATE OF REPLY: </w:t>
      </w:r>
      <w:r w:rsidR="00E87103" w:rsidRPr="0039739C">
        <w:rPr>
          <w:rFonts w:ascii="Arial" w:hAnsi="Arial" w:cs="Arial"/>
          <w:b/>
        </w:rPr>
        <w:t xml:space="preserve"> </w:t>
      </w:r>
    </w:p>
    <w:p w:rsidR="00912482" w:rsidRDefault="00912482" w:rsidP="0052342E">
      <w:pPr>
        <w:ind w:right="284"/>
        <w:contextualSpacing/>
        <w:jc w:val="both"/>
        <w:outlineLvl w:val="0"/>
        <w:rPr>
          <w:rFonts w:ascii="Arial" w:hAnsi="Arial" w:cs="Arial"/>
          <w:b/>
        </w:rPr>
      </w:pPr>
    </w:p>
    <w:p w:rsidR="00912482" w:rsidRDefault="00912482" w:rsidP="00912482">
      <w:pPr>
        <w:ind w:right="284"/>
        <w:contextualSpacing/>
        <w:jc w:val="both"/>
        <w:outlineLvl w:val="0"/>
        <w:rPr>
          <w:rFonts w:ascii="Arial" w:hAnsi="Arial" w:cs="Arial"/>
          <w:b/>
        </w:rPr>
      </w:pPr>
      <w:r w:rsidRPr="00912482">
        <w:rPr>
          <w:rFonts w:ascii="Arial" w:hAnsi="Arial" w:cs="Arial"/>
          <w:b/>
        </w:rPr>
        <w:t>Mr C MacKenzie (DA) to ask the Minister of Telecommunications and Postal Services:</w:t>
      </w:r>
    </w:p>
    <w:p w:rsidR="00912482" w:rsidRPr="00912482" w:rsidRDefault="00912482" w:rsidP="00912482">
      <w:pPr>
        <w:ind w:right="284"/>
        <w:contextualSpacing/>
        <w:jc w:val="both"/>
        <w:outlineLvl w:val="0"/>
        <w:rPr>
          <w:rFonts w:ascii="Arial" w:hAnsi="Arial" w:cs="Arial"/>
          <w:b/>
        </w:rPr>
      </w:pPr>
    </w:p>
    <w:p w:rsidR="00912482" w:rsidRPr="00912482" w:rsidRDefault="00912482" w:rsidP="00140881">
      <w:pPr>
        <w:numPr>
          <w:ilvl w:val="0"/>
          <w:numId w:val="1"/>
        </w:numPr>
        <w:ind w:right="284"/>
        <w:contextualSpacing/>
        <w:jc w:val="both"/>
        <w:outlineLvl w:val="0"/>
        <w:rPr>
          <w:rFonts w:ascii="Arial" w:hAnsi="Arial" w:cs="Arial"/>
        </w:rPr>
      </w:pPr>
      <w:r w:rsidRPr="00912482">
        <w:rPr>
          <w:rFonts w:ascii="Arial" w:hAnsi="Arial" w:cs="Arial"/>
        </w:rPr>
        <w:t>How many, (a) properties are leased by the SA Post Office from private companies and (b) of the specified properties have been closed by the lessor due to non</w:t>
      </w:r>
      <w:r>
        <w:rPr>
          <w:rFonts w:ascii="Arial" w:hAnsi="Arial" w:cs="Arial"/>
        </w:rPr>
        <w:t>-</w:t>
      </w:r>
      <w:r w:rsidRPr="00912482">
        <w:rPr>
          <w:rFonts w:ascii="Arial" w:hAnsi="Arial" w:cs="Arial"/>
        </w:rPr>
        <w:t>payment of rent;</w:t>
      </w:r>
    </w:p>
    <w:p w:rsidR="00912482" w:rsidRPr="00912482" w:rsidRDefault="00912482" w:rsidP="00912482">
      <w:pPr>
        <w:ind w:right="284"/>
        <w:contextualSpacing/>
        <w:jc w:val="both"/>
        <w:outlineLvl w:val="0"/>
        <w:rPr>
          <w:rFonts w:ascii="Arial" w:hAnsi="Arial" w:cs="Arial"/>
        </w:rPr>
      </w:pPr>
    </w:p>
    <w:p w:rsidR="00912482" w:rsidRDefault="00912482" w:rsidP="00140881">
      <w:pPr>
        <w:numPr>
          <w:ilvl w:val="0"/>
          <w:numId w:val="1"/>
        </w:numPr>
        <w:ind w:right="284"/>
        <w:contextualSpacing/>
        <w:jc w:val="both"/>
        <w:outlineLvl w:val="0"/>
        <w:rPr>
          <w:rFonts w:ascii="Arial" w:hAnsi="Arial" w:cs="Arial"/>
        </w:rPr>
      </w:pPr>
      <w:r w:rsidRPr="00912482">
        <w:rPr>
          <w:rFonts w:ascii="Arial" w:hAnsi="Arial" w:cs="Arial"/>
        </w:rPr>
        <w:t>How many, (a) properties are leased by the SA Post Office from the Redefine Group and (b) of the specified properties have been closed by the specified company due to non</w:t>
      </w:r>
      <w:r>
        <w:rPr>
          <w:rFonts w:ascii="Arial" w:hAnsi="Arial" w:cs="Arial"/>
        </w:rPr>
        <w:t>-</w:t>
      </w:r>
      <w:r w:rsidRPr="00912482">
        <w:rPr>
          <w:rFonts w:ascii="Arial" w:hAnsi="Arial" w:cs="Arial"/>
        </w:rPr>
        <w:t>payment of rent?</w:t>
      </w:r>
      <w:r w:rsidRPr="00912482">
        <w:rPr>
          <w:rFonts w:ascii="Arial" w:hAnsi="Arial" w:cs="Arial"/>
        </w:rPr>
        <w:tab/>
      </w:r>
      <w:r w:rsidRPr="00912482">
        <w:rPr>
          <w:rFonts w:ascii="Arial" w:hAnsi="Arial" w:cs="Arial"/>
        </w:rPr>
        <w:tab/>
      </w:r>
    </w:p>
    <w:p w:rsidR="00912482" w:rsidRDefault="00912482" w:rsidP="00912482">
      <w:pPr>
        <w:pStyle w:val="ListParagraph"/>
        <w:rPr>
          <w:rFonts w:ascii="Arial" w:hAnsi="Arial" w:cs="Arial"/>
        </w:rPr>
      </w:pPr>
    </w:p>
    <w:p w:rsidR="005E3F33" w:rsidRPr="0039739C" w:rsidRDefault="00912482" w:rsidP="00912482">
      <w:pPr>
        <w:ind w:left="720" w:right="284"/>
        <w:contextualSpacing/>
        <w:jc w:val="right"/>
        <w:outlineLvl w:val="0"/>
        <w:rPr>
          <w:rFonts w:ascii="Arial" w:hAnsi="Arial" w:cs="Arial"/>
          <w:b/>
        </w:rPr>
      </w:pPr>
      <w:r w:rsidRPr="00912482">
        <w:rPr>
          <w:rFonts w:ascii="Arial" w:hAnsi="Arial" w:cs="Arial"/>
        </w:rPr>
        <w:t>NW2998E</w:t>
      </w:r>
    </w:p>
    <w:p w:rsidR="00887D63" w:rsidRPr="00B833F6" w:rsidRDefault="00887D63" w:rsidP="00E12B5D">
      <w:pPr>
        <w:jc w:val="both"/>
        <w:rPr>
          <w:rFonts w:ascii="Arial" w:hAnsi="Arial" w:cs="Arial"/>
          <w:b/>
        </w:rPr>
      </w:pPr>
      <w:r w:rsidRPr="00B833F6">
        <w:rPr>
          <w:rFonts w:ascii="Arial" w:hAnsi="Arial" w:cs="Arial"/>
        </w:rPr>
        <w:t xml:space="preserve">   </w:t>
      </w:r>
      <w:r w:rsidRPr="00B833F6">
        <w:rPr>
          <w:rFonts w:ascii="Arial" w:hAnsi="Arial" w:cs="Arial"/>
        </w:rPr>
        <w:tab/>
      </w:r>
    </w:p>
    <w:p w:rsidR="00887D63" w:rsidRPr="003A3EDF" w:rsidRDefault="00887D63" w:rsidP="00E12B5D">
      <w:pPr>
        <w:spacing w:before="100" w:beforeAutospacing="1" w:after="100" w:afterAutospacing="1"/>
        <w:jc w:val="both"/>
        <w:rPr>
          <w:rFonts w:ascii="Arial" w:hAnsi="Arial" w:cs="Arial"/>
          <w:b/>
        </w:rPr>
      </w:pPr>
      <w:r w:rsidRPr="003A3EDF">
        <w:rPr>
          <w:rFonts w:ascii="Arial" w:hAnsi="Arial" w:cs="Arial"/>
          <w:b/>
        </w:rPr>
        <w:t>REPLY</w:t>
      </w:r>
      <w:r w:rsidR="00C67D9C">
        <w:rPr>
          <w:rFonts w:ascii="Arial" w:hAnsi="Arial" w:cs="Arial"/>
          <w:b/>
        </w:rPr>
        <w:t>:</w:t>
      </w:r>
    </w:p>
    <w:p w:rsidR="00871F5C" w:rsidRDefault="00912482" w:rsidP="00140881">
      <w:pPr>
        <w:numPr>
          <w:ilvl w:val="0"/>
          <w:numId w:val="2"/>
        </w:numPr>
        <w:tabs>
          <w:tab w:val="left" w:pos="567"/>
          <w:tab w:val="left" w:pos="1134"/>
        </w:tabs>
        <w:ind w:left="567" w:hanging="567"/>
        <w:rPr>
          <w:rFonts w:ascii="Arial" w:hAnsi="Arial" w:cs="Arial"/>
        </w:rPr>
      </w:pPr>
      <w:r>
        <w:rPr>
          <w:rFonts w:ascii="Arial" w:hAnsi="Arial" w:cs="Arial"/>
        </w:rPr>
        <w:t xml:space="preserve">(a) </w:t>
      </w:r>
      <w:r>
        <w:rPr>
          <w:rFonts w:ascii="Arial" w:hAnsi="Arial" w:cs="Arial"/>
        </w:rPr>
        <w:tab/>
        <w:t xml:space="preserve">The South African Post Office (SAPO) is currently leasing </w:t>
      </w:r>
      <w:r w:rsidR="00871F5C">
        <w:rPr>
          <w:rFonts w:ascii="Arial" w:hAnsi="Arial" w:cs="Arial"/>
        </w:rPr>
        <w:t xml:space="preserve">one thousand two </w:t>
      </w:r>
    </w:p>
    <w:p w:rsidR="0073249D" w:rsidRDefault="00871F5C" w:rsidP="00871F5C">
      <w:pPr>
        <w:tabs>
          <w:tab w:val="left" w:pos="567"/>
          <w:tab w:val="left" w:pos="1134"/>
        </w:tabs>
        <w:ind w:left="1134"/>
        <w:rPr>
          <w:rFonts w:ascii="Arial" w:hAnsi="Arial" w:cs="Arial"/>
        </w:rPr>
      </w:pPr>
      <w:r>
        <w:rPr>
          <w:rFonts w:ascii="Arial" w:hAnsi="Arial" w:cs="Arial"/>
        </w:rPr>
        <w:t>hundred and forty three (</w:t>
      </w:r>
      <w:r w:rsidR="00912482">
        <w:rPr>
          <w:rFonts w:ascii="Arial" w:hAnsi="Arial" w:cs="Arial"/>
        </w:rPr>
        <w:t>1243</w:t>
      </w:r>
      <w:r>
        <w:rPr>
          <w:rFonts w:ascii="Arial" w:hAnsi="Arial" w:cs="Arial"/>
        </w:rPr>
        <w:t>)</w:t>
      </w:r>
      <w:r w:rsidR="00912482">
        <w:rPr>
          <w:rFonts w:ascii="Arial" w:hAnsi="Arial" w:cs="Arial"/>
        </w:rPr>
        <w:t xml:space="preserve"> properties from private companies. These consist of Retail outlets, Depots, Office Space and Mail Centres.</w:t>
      </w:r>
    </w:p>
    <w:p w:rsidR="00912482" w:rsidRDefault="00912482" w:rsidP="00912482">
      <w:pPr>
        <w:tabs>
          <w:tab w:val="left" w:pos="1134"/>
        </w:tabs>
        <w:ind w:left="1134"/>
        <w:rPr>
          <w:rFonts w:ascii="Arial" w:hAnsi="Arial" w:cs="Arial"/>
        </w:rPr>
      </w:pPr>
    </w:p>
    <w:p w:rsidR="00912482" w:rsidRDefault="00912482" w:rsidP="00912482">
      <w:pPr>
        <w:tabs>
          <w:tab w:val="left" w:pos="1134"/>
        </w:tabs>
        <w:ind w:left="1134" w:hanging="567"/>
        <w:rPr>
          <w:rFonts w:ascii="Arial" w:hAnsi="Arial" w:cs="Arial"/>
        </w:rPr>
      </w:pPr>
      <w:r>
        <w:rPr>
          <w:rFonts w:ascii="Arial" w:hAnsi="Arial" w:cs="Arial"/>
        </w:rPr>
        <w:t>(b)</w:t>
      </w:r>
      <w:r>
        <w:rPr>
          <w:rFonts w:ascii="Arial" w:hAnsi="Arial" w:cs="Arial"/>
        </w:rPr>
        <w:tab/>
        <w:t xml:space="preserve">As of 6 August 2015 a total of six (6) Retail outlets were locked by the land lord due to non-payment of rentals. Four (4) of these Retail Outlets are located in Kwa-Zulu Natal and two (2) in the </w:t>
      </w:r>
      <w:smartTag w:uri="urn:schemas-microsoft-com:office:smarttags" w:element="place">
        <w:r>
          <w:rPr>
            <w:rFonts w:ascii="Arial" w:hAnsi="Arial" w:cs="Arial"/>
          </w:rPr>
          <w:t>Witwatersrand</w:t>
        </w:r>
      </w:smartTag>
      <w:r>
        <w:rPr>
          <w:rFonts w:ascii="Arial" w:hAnsi="Arial" w:cs="Arial"/>
        </w:rPr>
        <w:t xml:space="preserve"> region. In addition, electricity has been disconnected by the land lords in five (5) Retail outlets due to non-payment of rental.</w:t>
      </w:r>
    </w:p>
    <w:p w:rsidR="00912482" w:rsidRDefault="00912482" w:rsidP="00912482">
      <w:pPr>
        <w:ind w:firstLine="567"/>
        <w:rPr>
          <w:rFonts w:ascii="Arial" w:hAnsi="Arial" w:cs="Arial"/>
        </w:rPr>
      </w:pPr>
    </w:p>
    <w:p w:rsidR="00912482" w:rsidRDefault="00912482" w:rsidP="00912482">
      <w:pPr>
        <w:ind w:left="567"/>
        <w:rPr>
          <w:rFonts w:ascii="Arial" w:hAnsi="Arial" w:cs="Arial"/>
        </w:rPr>
      </w:pPr>
      <w:r>
        <w:rPr>
          <w:rFonts w:ascii="Arial" w:hAnsi="Arial" w:cs="Arial"/>
        </w:rPr>
        <w:t>In addition to the abovementioned closed offices, a total of twelve (12) Retail outlets have been closed due to eviction by the land lords since March 2015. Furthermore, five (5) Retail Postal Agencies have been closed by the Agents due to non-payment of their monthly allowance.</w:t>
      </w:r>
    </w:p>
    <w:p w:rsidR="00B12A60" w:rsidRDefault="00B12A60" w:rsidP="0073249D">
      <w:pPr>
        <w:rPr>
          <w:rFonts w:ascii="Arial" w:hAnsi="Arial" w:cs="Arial"/>
        </w:rPr>
      </w:pPr>
    </w:p>
    <w:p w:rsidR="00B12A60" w:rsidRDefault="00912482" w:rsidP="00140881">
      <w:pPr>
        <w:numPr>
          <w:ilvl w:val="0"/>
          <w:numId w:val="2"/>
        </w:numPr>
        <w:tabs>
          <w:tab w:val="left" w:pos="567"/>
          <w:tab w:val="left" w:pos="1134"/>
        </w:tabs>
        <w:ind w:hanging="3762"/>
        <w:rPr>
          <w:rFonts w:ascii="Arial" w:hAnsi="Arial" w:cs="Arial"/>
        </w:rPr>
      </w:pPr>
      <w:r>
        <w:rPr>
          <w:rFonts w:ascii="Arial" w:hAnsi="Arial" w:cs="Arial"/>
        </w:rPr>
        <w:t xml:space="preserve">(a) </w:t>
      </w:r>
      <w:r>
        <w:rPr>
          <w:rFonts w:ascii="Arial" w:hAnsi="Arial" w:cs="Arial"/>
        </w:rPr>
        <w:tab/>
        <w:t>SAPO is leasing eighteen (18) properties from the Redefine Group.</w:t>
      </w:r>
    </w:p>
    <w:p w:rsidR="00871F5C" w:rsidRDefault="00871F5C" w:rsidP="00871F5C">
      <w:pPr>
        <w:tabs>
          <w:tab w:val="left" w:pos="567"/>
          <w:tab w:val="left" w:pos="1134"/>
        </w:tabs>
        <w:rPr>
          <w:rFonts w:ascii="Arial" w:hAnsi="Arial" w:cs="Arial"/>
        </w:rPr>
      </w:pPr>
    </w:p>
    <w:p w:rsidR="00912482" w:rsidRDefault="00912482" w:rsidP="00912482">
      <w:pPr>
        <w:tabs>
          <w:tab w:val="left" w:pos="567"/>
          <w:tab w:val="left" w:pos="1134"/>
        </w:tabs>
        <w:ind w:left="1134" w:hanging="1134"/>
        <w:rPr>
          <w:rFonts w:ascii="Arial" w:hAnsi="Arial" w:cs="Arial"/>
        </w:rPr>
      </w:pPr>
      <w:r>
        <w:rPr>
          <w:rFonts w:ascii="Arial" w:hAnsi="Arial" w:cs="Arial"/>
        </w:rPr>
        <w:tab/>
        <w:t xml:space="preserve">(b) </w:t>
      </w:r>
      <w:r>
        <w:rPr>
          <w:rFonts w:ascii="Arial" w:hAnsi="Arial" w:cs="Arial"/>
        </w:rPr>
        <w:tab/>
        <w:t>None of the eighteen (18) properties rented from the Redefine Group are closed</w:t>
      </w:r>
    </w:p>
    <w:p w:rsidR="00B12A60" w:rsidRDefault="00B12A60" w:rsidP="0073249D">
      <w:pPr>
        <w:rPr>
          <w:rFonts w:ascii="Arial" w:hAnsi="Arial" w:cs="Arial"/>
        </w:rPr>
      </w:pPr>
    </w:p>
    <w:p w:rsidR="00B12A60" w:rsidRDefault="00B12A60" w:rsidP="0073249D">
      <w:pPr>
        <w:rPr>
          <w:rFonts w:ascii="Arial" w:hAnsi="Arial" w:cs="Arial"/>
        </w:rPr>
      </w:pPr>
    </w:p>
    <w:p w:rsidR="00B12A60" w:rsidRDefault="00B12A60" w:rsidP="0073249D">
      <w:pPr>
        <w:rPr>
          <w:rFonts w:ascii="Arial" w:hAnsi="Arial" w:cs="Arial"/>
        </w:rPr>
      </w:pPr>
    </w:p>
    <w:p w:rsidR="00B12A60" w:rsidRDefault="00B12A60" w:rsidP="0073249D">
      <w:pPr>
        <w:rPr>
          <w:rFonts w:ascii="Arial" w:hAnsi="Arial" w:cs="Arial"/>
        </w:rPr>
      </w:pPr>
    </w:p>
    <w:p w:rsidR="00B12A60" w:rsidRDefault="00B12A60" w:rsidP="0073249D">
      <w:pPr>
        <w:rPr>
          <w:rFonts w:ascii="Arial" w:hAnsi="Arial" w:cs="Arial"/>
        </w:rPr>
      </w:pPr>
    </w:p>
    <w:p w:rsidR="00B12A60" w:rsidRDefault="00B12A60" w:rsidP="0073249D">
      <w:pPr>
        <w:rPr>
          <w:rFonts w:ascii="Arial" w:hAnsi="Arial" w:cs="Arial"/>
        </w:rPr>
      </w:pPr>
    </w:p>
    <w:p w:rsidR="00B12A60" w:rsidRDefault="00B12A60" w:rsidP="0073249D">
      <w:pPr>
        <w:rPr>
          <w:rFonts w:ascii="Arial" w:hAnsi="Arial" w:cs="Arial"/>
        </w:rPr>
      </w:pPr>
    </w:p>
    <w:p w:rsidR="00B12A60" w:rsidRDefault="00B12A60" w:rsidP="0073249D">
      <w:pPr>
        <w:rPr>
          <w:rFonts w:ascii="Arial" w:hAnsi="Arial" w:cs="Arial"/>
        </w:rPr>
      </w:pPr>
    </w:p>
    <w:sectPr w:rsidR="00B12A60" w:rsidSect="00871F5C">
      <w:footerReference w:type="default" r:id="rId7"/>
      <w:pgSz w:w="12240" w:h="15840"/>
      <w:pgMar w:top="567"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56B" w:rsidRDefault="0089056B" w:rsidP="002D1005">
      <w:r>
        <w:separator/>
      </w:r>
    </w:p>
  </w:endnote>
  <w:endnote w:type="continuationSeparator" w:id="0">
    <w:p w:rsidR="0089056B" w:rsidRDefault="0089056B"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F6" w:rsidRPr="002D1005" w:rsidRDefault="00B833F6"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sidR="006634D8">
      <w:rPr>
        <w:rFonts w:ascii="Arial" w:hAnsi="Arial" w:cs="Arial"/>
        <w:noProof/>
        <w:sz w:val="20"/>
        <w:szCs w:val="20"/>
      </w:rPr>
      <w:t>2</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56B" w:rsidRDefault="0089056B" w:rsidP="002D1005">
      <w:r>
        <w:separator/>
      </w:r>
    </w:p>
  </w:footnote>
  <w:footnote w:type="continuationSeparator" w:id="0">
    <w:p w:rsidR="0089056B" w:rsidRDefault="0089056B"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50B4"/>
    <w:multiLevelType w:val="hybridMultilevel"/>
    <w:tmpl w:val="B0703A58"/>
    <w:lvl w:ilvl="0" w:tplc="40FA24E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78C6B60"/>
    <w:multiLevelType w:val="hybridMultilevel"/>
    <w:tmpl w:val="80E0A78E"/>
    <w:lvl w:ilvl="0" w:tplc="19D0BE00">
      <w:start w:val="1"/>
      <w:numFmt w:val="decimal"/>
      <w:lvlText w:val="(%1)"/>
      <w:lvlJc w:val="left"/>
      <w:pPr>
        <w:ind w:left="3762" w:hanging="36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E5504"/>
    <w:rsid w:val="00014C6C"/>
    <w:rsid w:val="00020D3A"/>
    <w:rsid w:val="000336B1"/>
    <w:rsid w:val="00035A56"/>
    <w:rsid w:val="00040A85"/>
    <w:rsid w:val="00042193"/>
    <w:rsid w:val="00052E95"/>
    <w:rsid w:val="000538AC"/>
    <w:rsid w:val="000665FF"/>
    <w:rsid w:val="000666E5"/>
    <w:rsid w:val="00072041"/>
    <w:rsid w:val="000753FA"/>
    <w:rsid w:val="000767A0"/>
    <w:rsid w:val="000A07B9"/>
    <w:rsid w:val="000A79B7"/>
    <w:rsid w:val="000B6B44"/>
    <w:rsid w:val="000C0757"/>
    <w:rsid w:val="000C0796"/>
    <w:rsid w:val="000C3F56"/>
    <w:rsid w:val="000C63A1"/>
    <w:rsid w:val="000C7B32"/>
    <w:rsid w:val="000D00E3"/>
    <w:rsid w:val="000D0565"/>
    <w:rsid w:val="000E6298"/>
    <w:rsid w:val="001109E1"/>
    <w:rsid w:val="00115816"/>
    <w:rsid w:val="00126FC9"/>
    <w:rsid w:val="001349A1"/>
    <w:rsid w:val="00137D15"/>
    <w:rsid w:val="00140881"/>
    <w:rsid w:val="00141DFE"/>
    <w:rsid w:val="00146EB6"/>
    <w:rsid w:val="0015474B"/>
    <w:rsid w:val="00170BF4"/>
    <w:rsid w:val="00175437"/>
    <w:rsid w:val="00177909"/>
    <w:rsid w:val="00182F1B"/>
    <w:rsid w:val="00193039"/>
    <w:rsid w:val="00193C4C"/>
    <w:rsid w:val="001A34F8"/>
    <w:rsid w:val="001B626E"/>
    <w:rsid w:val="001E5913"/>
    <w:rsid w:val="00210C7F"/>
    <w:rsid w:val="00211331"/>
    <w:rsid w:val="002376E9"/>
    <w:rsid w:val="00245485"/>
    <w:rsid w:val="002538BF"/>
    <w:rsid w:val="0026094B"/>
    <w:rsid w:val="00263782"/>
    <w:rsid w:val="00267404"/>
    <w:rsid w:val="00271227"/>
    <w:rsid w:val="0028020A"/>
    <w:rsid w:val="002856B4"/>
    <w:rsid w:val="00285D66"/>
    <w:rsid w:val="00294D09"/>
    <w:rsid w:val="002B0205"/>
    <w:rsid w:val="002C108F"/>
    <w:rsid w:val="002C32AF"/>
    <w:rsid w:val="002C7612"/>
    <w:rsid w:val="002D1005"/>
    <w:rsid w:val="002D15C2"/>
    <w:rsid w:val="002D43C4"/>
    <w:rsid w:val="002E1525"/>
    <w:rsid w:val="002E35D2"/>
    <w:rsid w:val="002E4994"/>
    <w:rsid w:val="002E7275"/>
    <w:rsid w:val="003064FC"/>
    <w:rsid w:val="00306E49"/>
    <w:rsid w:val="00312A27"/>
    <w:rsid w:val="00313396"/>
    <w:rsid w:val="00317D46"/>
    <w:rsid w:val="0033244D"/>
    <w:rsid w:val="003333C7"/>
    <w:rsid w:val="00334048"/>
    <w:rsid w:val="00354975"/>
    <w:rsid w:val="00364950"/>
    <w:rsid w:val="00380C48"/>
    <w:rsid w:val="0038303C"/>
    <w:rsid w:val="0039205F"/>
    <w:rsid w:val="00395A64"/>
    <w:rsid w:val="00396CAF"/>
    <w:rsid w:val="0039739C"/>
    <w:rsid w:val="003A1DA9"/>
    <w:rsid w:val="003A3EDF"/>
    <w:rsid w:val="003B07ED"/>
    <w:rsid w:val="003B0E78"/>
    <w:rsid w:val="003D6E59"/>
    <w:rsid w:val="003E1071"/>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7427C"/>
    <w:rsid w:val="00580414"/>
    <w:rsid w:val="00580B78"/>
    <w:rsid w:val="00585124"/>
    <w:rsid w:val="005860D9"/>
    <w:rsid w:val="00596BC4"/>
    <w:rsid w:val="005B3696"/>
    <w:rsid w:val="005C4C89"/>
    <w:rsid w:val="005D715A"/>
    <w:rsid w:val="005E3F33"/>
    <w:rsid w:val="005E5137"/>
    <w:rsid w:val="005F19B2"/>
    <w:rsid w:val="005F7F61"/>
    <w:rsid w:val="00600FBC"/>
    <w:rsid w:val="00613121"/>
    <w:rsid w:val="00654744"/>
    <w:rsid w:val="00655617"/>
    <w:rsid w:val="006634D8"/>
    <w:rsid w:val="00664EE0"/>
    <w:rsid w:val="006674FF"/>
    <w:rsid w:val="00670A5B"/>
    <w:rsid w:val="0067317A"/>
    <w:rsid w:val="00680C6B"/>
    <w:rsid w:val="0068427C"/>
    <w:rsid w:val="0068588E"/>
    <w:rsid w:val="006B3C5A"/>
    <w:rsid w:val="006B3D77"/>
    <w:rsid w:val="006B7CA4"/>
    <w:rsid w:val="006D6A95"/>
    <w:rsid w:val="006F432A"/>
    <w:rsid w:val="006F6F6B"/>
    <w:rsid w:val="00700226"/>
    <w:rsid w:val="00706B0E"/>
    <w:rsid w:val="00711738"/>
    <w:rsid w:val="00731652"/>
    <w:rsid w:val="0073249D"/>
    <w:rsid w:val="00753CA7"/>
    <w:rsid w:val="00764658"/>
    <w:rsid w:val="007776AB"/>
    <w:rsid w:val="00780EFF"/>
    <w:rsid w:val="007824A7"/>
    <w:rsid w:val="00783EF2"/>
    <w:rsid w:val="00790703"/>
    <w:rsid w:val="00795EFA"/>
    <w:rsid w:val="0079631B"/>
    <w:rsid w:val="00796B3C"/>
    <w:rsid w:val="007B0388"/>
    <w:rsid w:val="007B2C12"/>
    <w:rsid w:val="007B3828"/>
    <w:rsid w:val="0080627C"/>
    <w:rsid w:val="0083078F"/>
    <w:rsid w:val="00833087"/>
    <w:rsid w:val="00841E4A"/>
    <w:rsid w:val="00846861"/>
    <w:rsid w:val="00846F76"/>
    <w:rsid w:val="008508DA"/>
    <w:rsid w:val="0086297A"/>
    <w:rsid w:val="00871F5C"/>
    <w:rsid w:val="008753F7"/>
    <w:rsid w:val="00887D63"/>
    <w:rsid w:val="0089056B"/>
    <w:rsid w:val="00890670"/>
    <w:rsid w:val="008913AB"/>
    <w:rsid w:val="00891B98"/>
    <w:rsid w:val="00891DCF"/>
    <w:rsid w:val="008965C6"/>
    <w:rsid w:val="008A3A24"/>
    <w:rsid w:val="008B0362"/>
    <w:rsid w:val="008B0723"/>
    <w:rsid w:val="008B423D"/>
    <w:rsid w:val="008B6F11"/>
    <w:rsid w:val="008B71B7"/>
    <w:rsid w:val="008C515D"/>
    <w:rsid w:val="008D453F"/>
    <w:rsid w:val="008D4D32"/>
    <w:rsid w:val="008D4F3B"/>
    <w:rsid w:val="008E40D8"/>
    <w:rsid w:val="008E438F"/>
    <w:rsid w:val="008F412B"/>
    <w:rsid w:val="00903CE2"/>
    <w:rsid w:val="009058F4"/>
    <w:rsid w:val="00911F14"/>
    <w:rsid w:val="00912482"/>
    <w:rsid w:val="00924ED6"/>
    <w:rsid w:val="00930030"/>
    <w:rsid w:val="0094548D"/>
    <w:rsid w:val="009471CE"/>
    <w:rsid w:val="00952061"/>
    <w:rsid w:val="00960352"/>
    <w:rsid w:val="00960937"/>
    <w:rsid w:val="00976E9D"/>
    <w:rsid w:val="00984CC3"/>
    <w:rsid w:val="0099420D"/>
    <w:rsid w:val="009974A5"/>
    <w:rsid w:val="009A31C1"/>
    <w:rsid w:val="009B2DF8"/>
    <w:rsid w:val="009C3F7E"/>
    <w:rsid w:val="009D2304"/>
    <w:rsid w:val="009E7CA9"/>
    <w:rsid w:val="00A10844"/>
    <w:rsid w:val="00A20C85"/>
    <w:rsid w:val="00A261B2"/>
    <w:rsid w:val="00A26701"/>
    <w:rsid w:val="00A30B95"/>
    <w:rsid w:val="00A403FA"/>
    <w:rsid w:val="00A5528B"/>
    <w:rsid w:val="00A9182A"/>
    <w:rsid w:val="00AA575D"/>
    <w:rsid w:val="00AB22C4"/>
    <w:rsid w:val="00AC0EB2"/>
    <w:rsid w:val="00AC42FC"/>
    <w:rsid w:val="00AC5702"/>
    <w:rsid w:val="00AC5DA5"/>
    <w:rsid w:val="00AE54FE"/>
    <w:rsid w:val="00B00203"/>
    <w:rsid w:val="00B12A60"/>
    <w:rsid w:val="00B149ED"/>
    <w:rsid w:val="00B167B0"/>
    <w:rsid w:val="00B25682"/>
    <w:rsid w:val="00B26C90"/>
    <w:rsid w:val="00B300DB"/>
    <w:rsid w:val="00B32E21"/>
    <w:rsid w:val="00B4769C"/>
    <w:rsid w:val="00B47C78"/>
    <w:rsid w:val="00B507CF"/>
    <w:rsid w:val="00B54F48"/>
    <w:rsid w:val="00B6146A"/>
    <w:rsid w:val="00B76CCD"/>
    <w:rsid w:val="00B833F6"/>
    <w:rsid w:val="00B974B9"/>
    <w:rsid w:val="00BA122F"/>
    <w:rsid w:val="00BB045B"/>
    <w:rsid w:val="00BB123F"/>
    <w:rsid w:val="00BC229C"/>
    <w:rsid w:val="00BC4ECA"/>
    <w:rsid w:val="00BC764F"/>
    <w:rsid w:val="00BD4581"/>
    <w:rsid w:val="00BF517E"/>
    <w:rsid w:val="00C01F28"/>
    <w:rsid w:val="00C16741"/>
    <w:rsid w:val="00C23B02"/>
    <w:rsid w:val="00C30031"/>
    <w:rsid w:val="00C310D0"/>
    <w:rsid w:val="00C33D24"/>
    <w:rsid w:val="00C575C9"/>
    <w:rsid w:val="00C67D9C"/>
    <w:rsid w:val="00C8289C"/>
    <w:rsid w:val="00C844B2"/>
    <w:rsid w:val="00C85213"/>
    <w:rsid w:val="00C90ACD"/>
    <w:rsid w:val="00C9702F"/>
    <w:rsid w:val="00C97D13"/>
    <w:rsid w:val="00CA1927"/>
    <w:rsid w:val="00CB4769"/>
    <w:rsid w:val="00CC0A1A"/>
    <w:rsid w:val="00CD6B6C"/>
    <w:rsid w:val="00CE4C35"/>
    <w:rsid w:val="00CF25A4"/>
    <w:rsid w:val="00CF3F54"/>
    <w:rsid w:val="00CF7BE0"/>
    <w:rsid w:val="00CF7DC6"/>
    <w:rsid w:val="00D0059B"/>
    <w:rsid w:val="00D37B48"/>
    <w:rsid w:val="00D43FF3"/>
    <w:rsid w:val="00D678AD"/>
    <w:rsid w:val="00D77E69"/>
    <w:rsid w:val="00D82DF7"/>
    <w:rsid w:val="00D915D2"/>
    <w:rsid w:val="00D95D52"/>
    <w:rsid w:val="00DB089B"/>
    <w:rsid w:val="00DB3276"/>
    <w:rsid w:val="00DC53C5"/>
    <w:rsid w:val="00DC5B2A"/>
    <w:rsid w:val="00DD35DA"/>
    <w:rsid w:val="00DF0366"/>
    <w:rsid w:val="00E0622A"/>
    <w:rsid w:val="00E10703"/>
    <w:rsid w:val="00E12B5D"/>
    <w:rsid w:val="00E14358"/>
    <w:rsid w:val="00E20067"/>
    <w:rsid w:val="00E234D7"/>
    <w:rsid w:val="00E30252"/>
    <w:rsid w:val="00E520A0"/>
    <w:rsid w:val="00E56E1B"/>
    <w:rsid w:val="00E638A4"/>
    <w:rsid w:val="00E648D0"/>
    <w:rsid w:val="00E66273"/>
    <w:rsid w:val="00E733FB"/>
    <w:rsid w:val="00E73EBE"/>
    <w:rsid w:val="00E75D5F"/>
    <w:rsid w:val="00E80454"/>
    <w:rsid w:val="00E81363"/>
    <w:rsid w:val="00E81A30"/>
    <w:rsid w:val="00E82F4A"/>
    <w:rsid w:val="00E87103"/>
    <w:rsid w:val="00EC4F84"/>
    <w:rsid w:val="00ED285E"/>
    <w:rsid w:val="00EE321A"/>
    <w:rsid w:val="00EE5AE2"/>
    <w:rsid w:val="00EE782C"/>
    <w:rsid w:val="00F16088"/>
    <w:rsid w:val="00F3019A"/>
    <w:rsid w:val="00F35670"/>
    <w:rsid w:val="00F713B4"/>
    <w:rsid w:val="00F83F8B"/>
    <w:rsid w:val="00FA69F3"/>
    <w:rsid w:val="00FB1AC7"/>
    <w:rsid w:val="00FB1D5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1005"/>
    <w:pPr>
      <w:tabs>
        <w:tab w:val="center" w:pos="4680"/>
        <w:tab w:val="right" w:pos="9360"/>
      </w:tabs>
    </w:pPr>
    <w:rPr>
      <w:lang/>
    </w:r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rPr>
      <w:lang/>
    </w:r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lang/>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lang/>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uiPriority w:val="34"/>
    <w:qFormat/>
    <w:rsid w:val="0052342E"/>
    <w:pPr>
      <w:ind w:left="720"/>
      <w:contextualSpacing/>
    </w:pPr>
  </w:style>
  <w:style w:type="character" w:customStyle="1" w:styleId="fbphotosnowliftvideotitle1">
    <w:name w:val="fbphotosnowliftvideotitle1"/>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link w:val="PlainText"/>
    <w:rsid w:val="005E3F33"/>
    <w:rPr>
      <w:rFonts w:ascii="Courier New" w:hAnsi="Courier New" w:cs="Courier New"/>
      <w:lang w:val="en-GB" w:eastAsia="en-US"/>
    </w:rPr>
  </w:style>
</w:styles>
</file>

<file path=word/webSettings.xml><?xml version="1.0" encoding="utf-8"?>
<w:webSettings xmlns:r="http://schemas.openxmlformats.org/officeDocument/2006/relationships" xmlns:w="http://schemas.openxmlformats.org/wordprocessingml/2006/main">
  <w:divs>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PUMZA</cp:lastModifiedBy>
  <cp:revision>2</cp:revision>
  <cp:lastPrinted>2014-09-30T12:29:00Z</cp:lastPrinted>
  <dcterms:created xsi:type="dcterms:W3CDTF">2015-08-18T08:12:00Z</dcterms:created>
  <dcterms:modified xsi:type="dcterms:W3CDTF">2015-08-18T08:12:00Z</dcterms:modified>
</cp:coreProperties>
</file>